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before="0" w:beforeAutospacing="0" w:after="0" w:afterAutospacing="0"/>
        <w:jc w:val="center"/>
        <w:outlineLvl w:val="0"/>
        <w:rPr>
          <w:rFonts w:ascii="Times New Roman" w:hAnsi="Times New Roman"/>
          <w:snapToGrid w:val="0"/>
          <w:color w:val="000000" w:themeColor="text1"/>
          <w:sz w:val="30"/>
          <w:szCs w:val="30"/>
        </w:rPr>
      </w:pPr>
      <w:r>
        <w:rPr>
          <w:rFonts w:hint="eastAsia" w:ascii="Times New Roman" w:hAnsi="Times New Roman"/>
          <w:snapToGrid w:val="0"/>
          <w:color w:val="000000" w:themeColor="text1"/>
          <w:sz w:val="30"/>
          <w:szCs w:val="30"/>
        </w:rPr>
        <w:t>一、建设项目基本情况</w:t>
      </w:r>
    </w:p>
    <w:tbl>
      <w:tblPr>
        <w:tblStyle w:val="29"/>
        <w:tblW w:w="505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2"/>
        <w:gridCol w:w="364"/>
        <w:gridCol w:w="315"/>
        <w:gridCol w:w="1361"/>
        <w:gridCol w:w="1743"/>
        <w:gridCol w:w="2074"/>
        <w:gridCol w:w="2463"/>
        <w:gridCol w:w="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92" w:type="dxa"/>
          <w:trHeight w:val="680" w:hRule="atLeast"/>
          <w:jc w:val="center"/>
        </w:trPr>
        <w:tc>
          <w:tcPr>
            <w:tcW w:w="2040" w:type="dxa"/>
            <w:gridSpan w:val="3"/>
            <w:tcBorders>
              <w:top w:val="single" w:color="auto" w:sz="8" w:space="0"/>
              <w:left w:val="single" w:color="auto" w:sz="8" w:space="0"/>
              <w:bottom w:val="single" w:color="auto" w:sz="4" w:space="0"/>
              <w:right w:val="single" w:color="auto" w:sz="4" w:space="0"/>
            </w:tcBorders>
            <w:tcMar>
              <w:top w:w="16" w:type="dxa"/>
              <w:left w:w="16" w:type="dxa"/>
              <w:bottom w:w="0" w:type="dxa"/>
              <w:right w:w="16" w:type="dxa"/>
            </w:tcMar>
            <w:vAlign w:val="center"/>
          </w:tcPr>
          <w:p>
            <w:pPr>
              <w:jc w:val="center"/>
              <w:rPr>
                <w:color w:val="000000" w:themeColor="text1"/>
              </w:rPr>
            </w:pPr>
            <w:r>
              <w:rPr>
                <w:rFonts w:hint="eastAsia"/>
                <w:color w:val="000000" w:themeColor="text1"/>
              </w:rPr>
              <w:t>建设项目名称</w:t>
            </w:r>
          </w:p>
        </w:tc>
        <w:tc>
          <w:tcPr>
            <w:tcW w:w="6292" w:type="dxa"/>
            <w:gridSpan w:val="4"/>
            <w:tcBorders>
              <w:top w:val="single" w:color="auto" w:sz="8" w:space="0"/>
              <w:left w:val="single" w:color="auto" w:sz="4" w:space="0"/>
              <w:bottom w:val="single" w:color="auto" w:sz="4" w:space="0"/>
              <w:right w:val="single" w:color="auto" w:sz="8" w:space="0"/>
            </w:tcBorders>
            <w:vAlign w:val="center"/>
          </w:tcPr>
          <w:p>
            <w:pPr>
              <w:jc w:val="center"/>
              <w:rPr>
                <w:color w:val="000000" w:themeColor="text1"/>
              </w:rPr>
            </w:pPr>
            <w:r>
              <w:rPr>
                <w:rFonts w:hint="eastAsia"/>
                <w:color w:val="000000" w:themeColor="text1"/>
              </w:rPr>
              <w:t>新型节能型多元芯建筑构件及制冷、气调、设备项目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92" w:type="dxa"/>
          <w:trHeight w:val="680" w:hRule="atLeast"/>
          <w:jc w:val="center"/>
        </w:trPr>
        <w:tc>
          <w:tcPr>
            <w:tcW w:w="2040" w:type="dxa"/>
            <w:gridSpan w:val="3"/>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pPr>
              <w:jc w:val="center"/>
              <w:rPr>
                <w:color w:val="000000" w:themeColor="text1"/>
              </w:rPr>
            </w:pPr>
            <w:r>
              <w:rPr>
                <w:rFonts w:hint="eastAsia"/>
                <w:color w:val="000000" w:themeColor="text1"/>
              </w:rPr>
              <w:t>项目代码</w:t>
            </w:r>
          </w:p>
        </w:tc>
        <w:tc>
          <w:tcPr>
            <w:tcW w:w="6292" w:type="dxa"/>
            <w:gridSpan w:val="4"/>
            <w:tcBorders>
              <w:top w:val="single" w:color="auto" w:sz="4" w:space="0"/>
              <w:left w:val="single" w:color="auto" w:sz="4" w:space="0"/>
              <w:bottom w:val="single" w:color="auto" w:sz="4" w:space="0"/>
              <w:right w:val="single" w:color="auto" w:sz="8" w:space="0"/>
            </w:tcBorders>
            <w:vAlign w:val="center"/>
          </w:tcPr>
          <w:p>
            <w:pPr>
              <w:widowControl/>
              <w:jc w:val="center"/>
              <w:rPr>
                <w:color w:val="000000" w:themeColor="text1"/>
              </w:rPr>
            </w:pPr>
            <w:r>
              <w:rPr>
                <w:rFonts w:hint="eastAsia"/>
                <w:color w:val="000000" w:themeColor="text1"/>
                <w:kern w:val="0"/>
              </w:rPr>
              <w:t>2203</w:t>
            </w:r>
            <w:r>
              <w:rPr>
                <w:color w:val="000000" w:themeColor="text1"/>
                <w:kern w:val="0"/>
              </w:rPr>
              <w:t>-3204</w:t>
            </w:r>
            <w:r>
              <w:rPr>
                <w:rFonts w:hint="eastAsia"/>
                <w:color w:val="000000" w:themeColor="text1"/>
                <w:kern w:val="0"/>
              </w:rPr>
              <w:t>13</w:t>
            </w:r>
            <w:r>
              <w:rPr>
                <w:color w:val="000000" w:themeColor="text1"/>
                <w:kern w:val="0"/>
              </w:rPr>
              <w:t>-</w:t>
            </w:r>
            <w:r>
              <w:rPr>
                <w:rFonts w:hint="eastAsia"/>
                <w:color w:val="000000" w:themeColor="text1"/>
                <w:kern w:val="0"/>
              </w:rPr>
              <w:t>04</w:t>
            </w:r>
            <w:r>
              <w:rPr>
                <w:color w:val="000000" w:themeColor="text1"/>
                <w:kern w:val="0"/>
              </w:rPr>
              <w:t>-01-</w:t>
            </w:r>
            <w:r>
              <w:rPr>
                <w:rFonts w:hint="eastAsia"/>
                <w:color w:val="000000" w:themeColor="text1"/>
                <w:kern w:val="0"/>
              </w:rPr>
              <w:t>352245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92" w:type="dxa"/>
          <w:trHeight w:val="680" w:hRule="atLeast"/>
          <w:jc w:val="center"/>
        </w:trPr>
        <w:tc>
          <w:tcPr>
            <w:tcW w:w="2040" w:type="dxa"/>
            <w:gridSpan w:val="3"/>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pPr>
              <w:jc w:val="center"/>
              <w:rPr>
                <w:color w:val="000000" w:themeColor="text1"/>
              </w:rPr>
            </w:pPr>
            <w:r>
              <w:rPr>
                <w:rFonts w:hint="eastAsia"/>
                <w:color w:val="000000" w:themeColor="text1"/>
              </w:rPr>
              <w:t>建设单位联系人</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联系方式</w:t>
            </w:r>
          </w:p>
        </w:tc>
        <w:tc>
          <w:tcPr>
            <w:tcW w:w="2475"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rPr>
            </w:pPr>
            <w:r>
              <w:rPr>
                <w:rFonts w:hint="eastAsia"/>
                <w:color w:val="000000" w:themeColor="text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92" w:type="dxa"/>
          <w:trHeight w:val="680" w:hRule="atLeast"/>
          <w:jc w:val="center"/>
        </w:trPr>
        <w:tc>
          <w:tcPr>
            <w:tcW w:w="2040" w:type="dxa"/>
            <w:gridSpan w:val="3"/>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pPr>
              <w:jc w:val="center"/>
              <w:rPr>
                <w:color w:val="000000" w:themeColor="text1"/>
              </w:rPr>
            </w:pPr>
            <w:r>
              <w:rPr>
                <w:rFonts w:hint="eastAsia"/>
                <w:color w:val="000000" w:themeColor="text1"/>
              </w:rPr>
              <w:t>建设地点</w:t>
            </w:r>
          </w:p>
        </w:tc>
        <w:tc>
          <w:tcPr>
            <w:tcW w:w="6292" w:type="dxa"/>
            <w:gridSpan w:val="4"/>
            <w:tcBorders>
              <w:top w:val="single" w:color="auto" w:sz="4" w:space="0"/>
              <w:left w:val="single" w:color="auto" w:sz="4" w:space="0"/>
              <w:bottom w:val="single" w:color="auto" w:sz="4" w:space="0"/>
              <w:right w:val="single" w:color="auto" w:sz="8" w:space="0"/>
            </w:tcBorders>
            <w:vAlign w:val="center"/>
          </w:tcPr>
          <w:p>
            <w:pPr>
              <w:jc w:val="center"/>
              <w:rPr>
                <w:color w:val="000000" w:themeColor="text1"/>
              </w:rPr>
            </w:pPr>
            <w:r>
              <w:rPr>
                <w:rFonts w:hint="eastAsia"/>
                <w:color w:val="000000" w:themeColor="text1"/>
              </w:rPr>
              <w:t>江苏省常州市金坛区儒林镇园区西路69号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92" w:type="dxa"/>
          <w:trHeight w:val="680" w:hRule="atLeast"/>
          <w:jc w:val="center"/>
        </w:trPr>
        <w:tc>
          <w:tcPr>
            <w:tcW w:w="2040" w:type="dxa"/>
            <w:gridSpan w:val="3"/>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pPr>
              <w:jc w:val="center"/>
              <w:rPr>
                <w:color w:val="000000" w:themeColor="text1"/>
              </w:rPr>
            </w:pPr>
            <w:r>
              <w:rPr>
                <w:rFonts w:hint="eastAsia"/>
                <w:color w:val="000000" w:themeColor="text1"/>
              </w:rPr>
              <w:t>地理坐标</w:t>
            </w:r>
          </w:p>
        </w:tc>
        <w:tc>
          <w:tcPr>
            <w:tcW w:w="6292" w:type="dxa"/>
            <w:gridSpan w:val="4"/>
            <w:tcBorders>
              <w:top w:val="single" w:color="auto" w:sz="4" w:space="0"/>
              <w:left w:val="single" w:color="auto" w:sz="4" w:space="0"/>
              <w:bottom w:val="single" w:color="auto" w:sz="4" w:space="0"/>
              <w:right w:val="single" w:color="auto" w:sz="8" w:space="0"/>
            </w:tcBorders>
            <w:vAlign w:val="center"/>
          </w:tcPr>
          <w:p>
            <w:pPr>
              <w:jc w:val="center"/>
              <w:rPr>
                <w:color w:val="000000" w:themeColor="text1"/>
              </w:rPr>
            </w:pPr>
            <w:r>
              <w:rPr>
                <w:rFonts w:hint="eastAsia"/>
                <w:color w:val="000000" w:themeColor="text1"/>
              </w:rPr>
              <w:t>（</w:t>
            </w:r>
            <w:r>
              <w:rPr>
                <w:color w:val="000000" w:themeColor="text1"/>
                <w:u w:val="single"/>
              </w:rPr>
              <w:t xml:space="preserve"> 31 </w:t>
            </w:r>
            <w:r>
              <w:rPr>
                <w:rFonts w:hint="eastAsia"/>
                <w:color w:val="000000" w:themeColor="text1"/>
              </w:rPr>
              <w:t>度</w:t>
            </w:r>
            <w:r>
              <w:rPr>
                <w:color w:val="000000" w:themeColor="text1"/>
                <w:u w:val="single"/>
              </w:rPr>
              <w:t xml:space="preserve"> </w:t>
            </w:r>
            <w:r>
              <w:rPr>
                <w:rFonts w:hint="eastAsia"/>
                <w:color w:val="000000" w:themeColor="text1"/>
                <w:u w:val="single"/>
              </w:rPr>
              <w:t>37</w:t>
            </w:r>
            <w:r>
              <w:rPr>
                <w:rFonts w:hint="eastAsia"/>
                <w:color w:val="000000" w:themeColor="text1"/>
              </w:rPr>
              <w:t>分</w:t>
            </w:r>
            <w:r>
              <w:rPr>
                <w:rFonts w:hint="eastAsia"/>
                <w:color w:val="000000" w:themeColor="text1"/>
                <w:u w:val="single"/>
              </w:rPr>
              <w:t>4.392</w:t>
            </w:r>
            <w:r>
              <w:rPr>
                <w:rFonts w:hint="eastAsia"/>
                <w:color w:val="000000" w:themeColor="text1"/>
              </w:rPr>
              <w:t>秒，</w:t>
            </w:r>
            <w:r>
              <w:rPr>
                <w:color w:val="000000" w:themeColor="text1"/>
                <w:u w:val="single"/>
              </w:rPr>
              <w:t xml:space="preserve"> </w:t>
            </w:r>
            <w:r>
              <w:rPr>
                <w:rFonts w:hint="eastAsia"/>
                <w:color w:val="000000" w:themeColor="text1"/>
                <w:u w:val="single"/>
              </w:rPr>
              <w:t>119</w:t>
            </w:r>
            <w:r>
              <w:rPr>
                <w:rFonts w:hint="eastAsia"/>
                <w:color w:val="000000" w:themeColor="text1"/>
              </w:rPr>
              <w:t>度</w:t>
            </w:r>
            <w:r>
              <w:rPr>
                <w:rFonts w:hint="eastAsia"/>
                <w:color w:val="000000" w:themeColor="text1"/>
                <w:u w:val="single"/>
              </w:rPr>
              <w:t>39</w:t>
            </w:r>
            <w:r>
              <w:rPr>
                <w:rFonts w:hint="eastAsia"/>
                <w:color w:val="000000" w:themeColor="text1"/>
              </w:rPr>
              <w:t>分</w:t>
            </w:r>
            <w:r>
              <w:rPr>
                <w:rFonts w:hint="eastAsia"/>
                <w:color w:val="000000" w:themeColor="text1"/>
                <w:u w:val="single"/>
              </w:rPr>
              <w:t>6.585</w:t>
            </w:r>
            <w:r>
              <w:rPr>
                <w:rFonts w:hint="eastAsia"/>
                <w:color w:val="000000" w:themeColor="text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92" w:type="dxa"/>
          <w:trHeight w:val="680" w:hRule="atLeast"/>
          <w:jc w:val="center"/>
        </w:trPr>
        <w:tc>
          <w:tcPr>
            <w:tcW w:w="2040" w:type="dxa"/>
            <w:gridSpan w:val="3"/>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pPr>
              <w:jc w:val="center"/>
              <w:rPr>
                <w:color w:val="000000" w:themeColor="text1"/>
              </w:rPr>
            </w:pPr>
            <w:r>
              <w:rPr>
                <w:rFonts w:hint="eastAsia"/>
                <w:color w:val="000000" w:themeColor="text1"/>
              </w:rPr>
              <w:t>国民经济</w:t>
            </w:r>
          </w:p>
          <w:p>
            <w:pPr>
              <w:jc w:val="center"/>
              <w:rPr>
                <w:color w:val="000000" w:themeColor="text1"/>
              </w:rPr>
            </w:pPr>
            <w:r>
              <w:rPr>
                <w:rFonts w:hint="eastAsia"/>
                <w:color w:val="000000" w:themeColor="text1"/>
              </w:rPr>
              <w:t>行业类别</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C</w:t>
            </w:r>
            <w:r>
              <w:rPr>
                <w:rFonts w:hint="eastAsia"/>
                <w:color w:val="000000" w:themeColor="text1"/>
              </w:rPr>
              <w:t>2924泡沫塑料制造</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bookmarkStart w:id="0" w:name="_Hlk49843745"/>
            <w:r>
              <w:rPr>
                <w:rFonts w:hint="eastAsia"/>
                <w:color w:val="000000" w:themeColor="text1"/>
              </w:rPr>
              <w:t>建设项目</w:t>
            </w:r>
          </w:p>
          <w:p>
            <w:pPr>
              <w:jc w:val="center"/>
              <w:rPr>
                <w:color w:val="000000" w:themeColor="text1"/>
              </w:rPr>
            </w:pPr>
            <w:r>
              <w:rPr>
                <w:rFonts w:hint="eastAsia"/>
                <w:color w:val="000000" w:themeColor="text1"/>
              </w:rPr>
              <w:t>行业类别</w:t>
            </w:r>
            <w:bookmarkEnd w:id="0"/>
          </w:p>
        </w:tc>
        <w:tc>
          <w:tcPr>
            <w:tcW w:w="2475"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rPr>
            </w:pPr>
            <w:r>
              <w:rPr>
                <w:rFonts w:hint="eastAsia"/>
                <w:color w:val="000000" w:themeColor="text1"/>
              </w:rPr>
              <w:t>二十六、橡胶和塑料制品业29 -53塑料制品业292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92" w:type="dxa"/>
          <w:trHeight w:val="680" w:hRule="atLeast"/>
          <w:jc w:val="center"/>
        </w:trPr>
        <w:tc>
          <w:tcPr>
            <w:tcW w:w="2040" w:type="dxa"/>
            <w:gridSpan w:val="3"/>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pPr>
              <w:jc w:val="center"/>
              <w:rPr>
                <w:color w:val="000000" w:themeColor="text1"/>
              </w:rPr>
            </w:pPr>
            <w:r>
              <w:rPr>
                <w:rFonts w:hint="eastAsia"/>
                <w:color w:val="000000" w:themeColor="text1"/>
              </w:rPr>
              <w:t>建设性质</w:t>
            </w:r>
          </w:p>
        </w:tc>
        <w:tc>
          <w:tcPr>
            <w:tcW w:w="1743"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rPr>
            </w:pPr>
            <w:r>
              <w:rPr>
                <w:color w:val="000000" w:themeColor="text1"/>
              </w:rPr>
              <w:sym w:font="Wingdings 2" w:char="0052"/>
            </w:r>
            <w:r>
              <w:rPr>
                <w:rFonts w:hint="eastAsia"/>
                <w:color w:val="000000" w:themeColor="text1"/>
              </w:rPr>
              <w:t>新建（迁建）</w:t>
            </w:r>
          </w:p>
          <w:p>
            <w:pPr>
              <w:jc w:val="left"/>
              <w:rPr>
                <w:color w:val="000000" w:themeColor="text1"/>
              </w:rPr>
            </w:pPr>
            <w:r>
              <w:rPr>
                <w:color w:val="000000" w:themeColor="text1"/>
              </w:rPr>
              <w:sym w:font="Wingdings 2" w:char="00A3"/>
            </w:r>
            <w:r>
              <w:rPr>
                <w:rFonts w:hint="eastAsia"/>
                <w:color w:val="000000" w:themeColor="text1"/>
              </w:rPr>
              <w:t>改建</w:t>
            </w:r>
          </w:p>
          <w:p>
            <w:pPr>
              <w:jc w:val="left"/>
              <w:rPr>
                <w:color w:val="000000" w:themeColor="text1"/>
              </w:rPr>
            </w:pPr>
            <w:r>
              <w:rPr>
                <w:color w:val="000000" w:themeColor="text1"/>
              </w:rPr>
              <w:sym w:font="Wingdings 2" w:char="00A3"/>
            </w:r>
            <w:r>
              <w:rPr>
                <w:rFonts w:hint="eastAsia"/>
                <w:color w:val="000000" w:themeColor="text1"/>
              </w:rPr>
              <w:t>扩建</w:t>
            </w:r>
          </w:p>
          <w:p>
            <w:pPr>
              <w:jc w:val="left"/>
              <w:rPr>
                <w:color w:val="000000" w:themeColor="text1"/>
              </w:rPr>
            </w:pPr>
            <w:r>
              <w:rPr>
                <w:color w:val="000000" w:themeColor="text1"/>
              </w:rPr>
              <w:sym w:font="Wingdings 2" w:char="00A3"/>
            </w:r>
            <w:r>
              <w:rPr>
                <w:rFonts w:hint="eastAsia"/>
                <w:color w:val="000000" w:themeColor="text1"/>
              </w:rPr>
              <w:t>技术改造</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建设项目</w:t>
            </w:r>
          </w:p>
          <w:p>
            <w:pPr>
              <w:jc w:val="center"/>
              <w:rPr>
                <w:color w:val="000000" w:themeColor="text1"/>
              </w:rPr>
            </w:pPr>
            <w:r>
              <w:rPr>
                <w:rFonts w:hint="eastAsia"/>
                <w:color w:val="000000" w:themeColor="text1"/>
              </w:rPr>
              <w:t>申报情形</w:t>
            </w:r>
          </w:p>
        </w:tc>
        <w:tc>
          <w:tcPr>
            <w:tcW w:w="2475" w:type="dxa"/>
            <w:gridSpan w:val="2"/>
            <w:tcBorders>
              <w:top w:val="single" w:color="auto" w:sz="4" w:space="0"/>
              <w:left w:val="single" w:color="auto" w:sz="4" w:space="0"/>
              <w:bottom w:val="single" w:color="auto" w:sz="4" w:space="0"/>
              <w:right w:val="single" w:color="auto" w:sz="8" w:space="0"/>
            </w:tcBorders>
            <w:vAlign w:val="center"/>
          </w:tcPr>
          <w:p>
            <w:pPr>
              <w:jc w:val="left"/>
              <w:rPr>
                <w:color w:val="000000" w:themeColor="text1"/>
              </w:rPr>
            </w:pPr>
            <w:r>
              <w:rPr>
                <w:color w:val="000000" w:themeColor="text1"/>
              </w:rPr>
              <w:sym w:font="Wingdings 2" w:char="0052"/>
            </w:r>
            <w:r>
              <w:rPr>
                <w:rFonts w:hint="eastAsia"/>
                <w:color w:val="000000" w:themeColor="text1"/>
              </w:rPr>
              <w:t>首次申报项目</w:t>
            </w:r>
          </w:p>
          <w:p>
            <w:pPr>
              <w:jc w:val="left"/>
              <w:rPr>
                <w:color w:val="000000" w:themeColor="text1"/>
              </w:rPr>
            </w:pPr>
            <w:r>
              <w:rPr>
                <w:color w:val="000000" w:themeColor="text1"/>
              </w:rPr>
              <w:sym w:font="Wingdings 2" w:char="00A3"/>
            </w:r>
            <w:r>
              <w:rPr>
                <w:rFonts w:hint="eastAsia"/>
                <w:color w:val="000000" w:themeColor="text1"/>
              </w:rPr>
              <w:t>不予批准后再次申报项目</w:t>
            </w:r>
          </w:p>
          <w:p>
            <w:pPr>
              <w:jc w:val="left"/>
              <w:rPr>
                <w:color w:val="000000" w:themeColor="text1"/>
              </w:rPr>
            </w:pPr>
            <w:r>
              <w:rPr>
                <w:color w:val="000000" w:themeColor="text1"/>
              </w:rPr>
              <w:sym w:font="Wingdings 2" w:char="00A3"/>
            </w:r>
            <w:r>
              <w:rPr>
                <w:rFonts w:hint="eastAsia"/>
                <w:color w:val="000000" w:themeColor="text1"/>
              </w:rPr>
              <w:t>超五年重新审核项目</w:t>
            </w:r>
          </w:p>
          <w:p>
            <w:pPr>
              <w:jc w:val="left"/>
              <w:rPr>
                <w:color w:val="000000" w:themeColor="text1"/>
              </w:rPr>
            </w:pPr>
            <w:r>
              <w:rPr>
                <w:color w:val="000000" w:themeColor="text1"/>
              </w:rPr>
              <w:sym w:font="Wingdings 2" w:char="00A3"/>
            </w:r>
            <w:r>
              <w:rPr>
                <w:rFonts w:hint="eastAsia"/>
                <w:color w:val="000000" w:themeColor="text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92" w:type="dxa"/>
          <w:trHeight w:val="680" w:hRule="atLeast"/>
          <w:jc w:val="center"/>
        </w:trPr>
        <w:tc>
          <w:tcPr>
            <w:tcW w:w="2040" w:type="dxa"/>
            <w:gridSpan w:val="3"/>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pPr>
              <w:jc w:val="center"/>
              <w:rPr>
                <w:color w:val="000000" w:themeColor="text1"/>
              </w:rPr>
            </w:pPr>
            <w:r>
              <w:rPr>
                <w:rFonts w:hint="eastAsia"/>
                <w:color w:val="000000" w:themeColor="text1"/>
              </w:rPr>
              <w:t>项目审批（核准</w:t>
            </w:r>
            <w:r>
              <w:rPr>
                <w:color w:val="000000" w:themeColor="text1"/>
              </w:rPr>
              <w:t>/</w:t>
            </w:r>
          </w:p>
          <w:p>
            <w:pPr>
              <w:jc w:val="center"/>
              <w:rPr>
                <w:color w:val="000000" w:themeColor="text1"/>
              </w:rPr>
            </w:pPr>
            <w:r>
              <w:rPr>
                <w:rFonts w:hint="eastAsia"/>
                <w:color w:val="000000" w:themeColor="text1"/>
              </w:rPr>
              <w:t>备案）部门（选填）</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常州市金坛区发展和改革局</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项目审批（核准</w:t>
            </w:r>
            <w:r>
              <w:rPr>
                <w:color w:val="000000" w:themeColor="text1"/>
              </w:rPr>
              <w:t>/</w:t>
            </w:r>
          </w:p>
          <w:p>
            <w:pPr>
              <w:jc w:val="center"/>
              <w:rPr>
                <w:color w:val="000000" w:themeColor="text1"/>
              </w:rPr>
            </w:pPr>
            <w:r>
              <w:rPr>
                <w:rFonts w:hint="eastAsia"/>
                <w:color w:val="000000" w:themeColor="text1"/>
              </w:rPr>
              <w:t>备案）文号（选填）</w:t>
            </w:r>
          </w:p>
        </w:tc>
        <w:tc>
          <w:tcPr>
            <w:tcW w:w="2475"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rPr>
            </w:pPr>
            <w:r>
              <w:rPr>
                <w:rFonts w:hint="eastAsia"/>
                <w:color w:val="000000" w:themeColor="text1"/>
              </w:rPr>
              <w:t>坛发改备</w:t>
            </w:r>
            <w:r>
              <w:rPr>
                <w:color w:val="000000" w:themeColor="text1"/>
              </w:rPr>
              <w:t>[202</w:t>
            </w:r>
            <w:r>
              <w:rPr>
                <w:rFonts w:hint="eastAsia"/>
                <w:color w:val="000000" w:themeColor="text1"/>
              </w:rPr>
              <w:t>2</w:t>
            </w:r>
            <w:r>
              <w:rPr>
                <w:color w:val="000000" w:themeColor="text1"/>
              </w:rPr>
              <w:t>]</w:t>
            </w:r>
            <w:r>
              <w:rPr>
                <w:rFonts w:hint="eastAsia"/>
                <w:color w:val="000000" w:themeColor="text1"/>
              </w:rPr>
              <w:t>53号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92" w:type="dxa"/>
          <w:trHeight w:val="680" w:hRule="atLeast"/>
          <w:jc w:val="center"/>
        </w:trPr>
        <w:tc>
          <w:tcPr>
            <w:tcW w:w="2040" w:type="dxa"/>
            <w:gridSpan w:val="3"/>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pPr>
              <w:jc w:val="center"/>
              <w:rPr>
                <w:color w:val="000000" w:themeColor="text1"/>
              </w:rPr>
            </w:pPr>
            <w:r>
              <w:rPr>
                <w:rFonts w:hint="eastAsia"/>
                <w:color w:val="000000" w:themeColor="text1"/>
              </w:rPr>
              <w:t>总投资（万元）</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30000</w:t>
            </w:r>
          </w:p>
        </w:tc>
        <w:tc>
          <w:tcPr>
            <w:tcW w:w="2074"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color w:val="000000" w:themeColor="text1"/>
              </w:rPr>
            </w:pPr>
            <w:r>
              <w:rPr>
                <w:rFonts w:hint="eastAsia"/>
                <w:color w:val="000000" w:themeColor="text1"/>
              </w:rPr>
              <w:t>环保投资（万元）</w:t>
            </w:r>
          </w:p>
        </w:tc>
        <w:tc>
          <w:tcPr>
            <w:tcW w:w="2475"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rPr>
            </w:pPr>
            <w:r>
              <w:rPr>
                <w:rFonts w:hint="eastAsia"/>
                <w:color w:val="000000" w:themeColor="text1"/>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92" w:type="dxa"/>
          <w:trHeight w:val="680" w:hRule="atLeast"/>
          <w:jc w:val="center"/>
        </w:trPr>
        <w:tc>
          <w:tcPr>
            <w:tcW w:w="2040" w:type="dxa"/>
            <w:gridSpan w:val="3"/>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pPr>
              <w:jc w:val="center"/>
              <w:rPr>
                <w:color w:val="000000" w:themeColor="text1"/>
              </w:rPr>
            </w:pPr>
            <w:r>
              <w:rPr>
                <w:rFonts w:hint="eastAsia"/>
                <w:color w:val="000000" w:themeColor="text1"/>
              </w:rPr>
              <w:t>环保投资占比（</w:t>
            </w:r>
            <w:r>
              <w:rPr>
                <w:color w:val="000000" w:themeColor="text1"/>
              </w:rPr>
              <w:t>%</w:t>
            </w:r>
            <w:r>
              <w:rPr>
                <w:rFonts w:hint="eastAsia"/>
                <w:color w:val="000000" w:themeColor="text1"/>
              </w:rPr>
              <w:t>）</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0.33</w:t>
            </w:r>
            <w:r>
              <w:rPr>
                <w:color w:val="000000" w:themeColor="text1"/>
              </w:rPr>
              <w:t>%</w:t>
            </w:r>
          </w:p>
        </w:tc>
        <w:tc>
          <w:tcPr>
            <w:tcW w:w="2074"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color w:val="000000" w:themeColor="text1"/>
              </w:rPr>
            </w:pPr>
            <w:r>
              <w:rPr>
                <w:rFonts w:hint="eastAsia"/>
                <w:color w:val="000000" w:themeColor="text1"/>
              </w:rPr>
              <w:t>施工工期</w:t>
            </w:r>
          </w:p>
        </w:tc>
        <w:tc>
          <w:tcPr>
            <w:tcW w:w="2475"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rPr>
            </w:pPr>
            <w:r>
              <w:rPr>
                <w:rFonts w:hint="eastAsia"/>
                <w:color w:val="000000" w:themeColor="text1"/>
              </w:rPr>
              <w:t>3个月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92" w:type="dxa"/>
          <w:trHeight w:val="680" w:hRule="atLeast"/>
          <w:jc w:val="center"/>
        </w:trPr>
        <w:tc>
          <w:tcPr>
            <w:tcW w:w="2040" w:type="dxa"/>
            <w:gridSpan w:val="3"/>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pPr>
              <w:jc w:val="center"/>
              <w:rPr>
                <w:color w:val="000000" w:themeColor="text1"/>
              </w:rPr>
            </w:pPr>
            <w:r>
              <w:rPr>
                <w:rFonts w:hint="eastAsia"/>
                <w:color w:val="000000" w:themeColor="text1"/>
              </w:rPr>
              <w:t>是否开工建设</w:t>
            </w:r>
          </w:p>
        </w:tc>
        <w:tc>
          <w:tcPr>
            <w:tcW w:w="1743"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color w:val="000000" w:themeColor="text1"/>
              </w:rPr>
              <w:sym w:font="Wingdings 2" w:char="0052"/>
            </w:r>
            <w:r>
              <w:rPr>
                <w:rFonts w:hint="eastAsia"/>
                <w:color w:val="000000" w:themeColor="text1"/>
              </w:rPr>
              <w:t>否</w:t>
            </w:r>
          </w:p>
          <w:p>
            <w:pPr>
              <w:rPr>
                <w:color w:val="000000" w:themeColor="text1"/>
              </w:rPr>
            </w:pPr>
            <w:r>
              <w:rPr>
                <w:color w:val="000000" w:themeColor="text1"/>
              </w:rPr>
              <w:sym w:font="Wingdings 2" w:char="00A3"/>
            </w:r>
            <w:r>
              <w:rPr>
                <w:rFonts w:hint="eastAsia"/>
                <w:color w:val="000000" w:themeColor="text1"/>
              </w:rPr>
              <w:t>是：</w:t>
            </w:r>
          </w:p>
        </w:tc>
        <w:tc>
          <w:tcPr>
            <w:tcW w:w="2074"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color w:val="000000" w:themeColor="text1"/>
                <w:spacing w:val="-6"/>
              </w:rPr>
            </w:pPr>
            <w:r>
              <w:rPr>
                <w:rFonts w:hint="eastAsia"/>
                <w:color w:val="000000" w:themeColor="text1"/>
                <w:spacing w:val="-6"/>
              </w:rPr>
              <w:t>用地（用海）</w:t>
            </w:r>
          </w:p>
          <w:p>
            <w:pPr>
              <w:jc w:val="center"/>
              <w:rPr>
                <w:color w:val="000000" w:themeColor="text1"/>
              </w:rPr>
            </w:pPr>
            <w:r>
              <w:rPr>
                <w:rFonts w:hint="eastAsia"/>
                <w:color w:val="000000" w:themeColor="text1"/>
                <w:spacing w:val="-6"/>
              </w:rPr>
              <w:t>面积（</w:t>
            </w:r>
            <w:r>
              <w:rPr>
                <w:color w:val="000000" w:themeColor="text1"/>
                <w:spacing w:val="-6"/>
              </w:rPr>
              <w:t>m</w:t>
            </w:r>
            <w:r>
              <w:rPr>
                <w:color w:val="000000" w:themeColor="text1"/>
                <w:spacing w:val="-6"/>
                <w:vertAlign w:val="superscript"/>
              </w:rPr>
              <w:t>2</w:t>
            </w:r>
            <w:r>
              <w:rPr>
                <w:rFonts w:hint="eastAsia"/>
                <w:color w:val="000000" w:themeColor="text1"/>
                <w:spacing w:val="-6"/>
              </w:rPr>
              <w:t>）</w:t>
            </w:r>
          </w:p>
        </w:tc>
        <w:tc>
          <w:tcPr>
            <w:tcW w:w="2475" w:type="dxa"/>
            <w:gridSpan w:val="2"/>
            <w:tcBorders>
              <w:top w:val="single" w:color="auto" w:sz="4" w:space="0"/>
              <w:left w:val="single" w:color="auto" w:sz="4" w:space="0"/>
              <w:bottom w:val="single" w:color="auto" w:sz="4" w:space="0"/>
              <w:right w:val="single" w:color="auto" w:sz="8" w:space="0"/>
            </w:tcBorders>
            <w:vAlign w:val="center"/>
          </w:tcPr>
          <w:p>
            <w:pPr>
              <w:jc w:val="center"/>
              <w:rPr>
                <w:color w:val="000000" w:themeColor="text1"/>
              </w:rPr>
            </w:pPr>
            <w:r>
              <w:rPr>
                <w:rFonts w:hint="eastAsia"/>
                <w:color w:val="000000" w:themeColor="text1"/>
              </w:rPr>
              <w:t>45109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92" w:type="dxa"/>
          <w:trHeight w:val="680" w:hRule="atLeast"/>
          <w:jc w:val="center"/>
        </w:trPr>
        <w:tc>
          <w:tcPr>
            <w:tcW w:w="679" w:type="dxa"/>
            <w:gridSpan w:val="2"/>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autoSpaceDE w:val="0"/>
              <w:autoSpaceDN w:val="0"/>
              <w:ind w:left="-120" w:leftChars="-50" w:right="-120" w:rightChars="-50"/>
              <w:jc w:val="center"/>
              <w:rPr>
                <w:color w:val="000000" w:themeColor="text1"/>
                <w:kern w:val="0"/>
              </w:rPr>
            </w:pPr>
            <w:r>
              <w:rPr>
                <w:rFonts w:hint="eastAsia"/>
                <w:color w:val="000000" w:themeColor="text1"/>
                <w:kern w:val="0"/>
              </w:rPr>
              <w:t>专项评价设置情况</w:t>
            </w:r>
          </w:p>
        </w:tc>
        <w:tc>
          <w:tcPr>
            <w:tcW w:w="7653" w:type="dxa"/>
            <w:gridSpan w:val="5"/>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autoSpaceDE w:val="0"/>
              <w:autoSpaceDN w:val="0"/>
              <w:spacing w:line="360" w:lineRule="auto"/>
              <w:jc w:val="left"/>
              <w:rPr>
                <w:color w:val="000000" w:themeColor="text1"/>
                <w:kern w:val="0"/>
              </w:rPr>
            </w:pPr>
            <w:r>
              <w:rPr>
                <w:rFonts w:hint="eastAsia"/>
                <w:color w:val="000000" w:themeColor="text1"/>
                <w:kern w:val="0"/>
              </w:rPr>
              <w:t>专项名称：《常州市新月成套冷藏设备有限公司新型节能型多元芯建筑构件及制冷、气调、设备项目环境风险专项评价》</w:t>
            </w:r>
          </w:p>
          <w:p>
            <w:pPr>
              <w:autoSpaceDE w:val="0"/>
              <w:autoSpaceDN w:val="0"/>
              <w:spacing w:line="360" w:lineRule="auto"/>
              <w:jc w:val="left"/>
              <w:rPr>
                <w:color w:val="000000" w:themeColor="text1"/>
                <w:kern w:val="0"/>
              </w:rPr>
            </w:pPr>
            <w:r>
              <w:rPr>
                <w:rFonts w:hint="eastAsia"/>
                <w:color w:val="000000" w:themeColor="text1"/>
                <w:kern w:val="0"/>
              </w:rPr>
              <w:t>设置理由：由于本项目二苯基甲烷二异氰酸酯（</w:t>
            </w:r>
            <w:r>
              <w:rPr>
                <w:color w:val="000000" w:themeColor="text1"/>
                <w:kern w:val="0"/>
              </w:rPr>
              <w:t>MDI</w:t>
            </w:r>
            <w:r>
              <w:rPr>
                <w:rFonts w:hint="eastAsia"/>
                <w:color w:val="000000" w:themeColor="text1"/>
                <w:kern w:val="0"/>
              </w:rPr>
              <w:t>）、戊烷存储量</w:t>
            </w:r>
          </w:p>
          <w:p>
            <w:pPr>
              <w:autoSpaceDE w:val="0"/>
              <w:autoSpaceDN w:val="0"/>
              <w:spacing w:line="360" w:lineRule="auto"/>
              <w:jc w:val="left"/>
              <w:rPr>
                <w:color w:val="000000" w:themeColor="text1"/>
                <w:kern w:val="0"/>
              </w:rPr>
            </w:pPr>
            <w:r>
              <w:rPr>
                <w:rFonts w:hint="eastAsia"/>
                <w:color w:val="000000" w:themeColor="text1"/>
                <w:kern w:val="0"/>
              </w:rPr>
              <w:t>超过临界量，且</w:t>
            </w:r>
            <w:r>
              <w:rPr>
                <w:color w:val="000000" w:themeColor="text1"/>
                <w:kern w:val="0"/>
              </w:rPr>
              <w:t xml:space="preserve">MDI </w:t>
            </w:r>
            <w:r>
              <w:rPr>
                <w:rFonts w:hint="eastAsia"/>
                <w:color w:val="000000" w:themeColor="text1"/>
                <w:kern w:val="0"/>
              </w:rPr>
              <w:t>属于有毒有害物质，戊烷属于易燃易爆危险物质，</w:t>
            </w:r>
          </w:p>
          <w:p>
            <w:pPr>
              <w:autoSpaceDE w:val="0"/>
              <w:autoSpaceDN w:val="0"/>
              <w:spacing w:line="360" w:lineRule="auto"/>
              <w:jc w:val="left"/>
              <w:rPr>
                <w:color w:val="000000" w:themeColor="text1"/>
                <w:kern w:val="0"/>
              </w:rPr>
            </w:pPr>
            <w:r>
              <w:rPr>
                <w:rFonts w:hint="eastAsia"/>
                <w:color w:val="000000" w:themeColor="text1"/>
                <w:kern w:val="0"/>
              </w:rPr>
              <w:t>因此本项目需开展环境风险专项评价。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92" w:type="dxa"/>
          <w:trHeight w:val="416" w:hRule="atLeast"/>
          <w:jc w:val="center"/>
        </w:trPr>
        <w:tc>
          <w:tcPr>
            <w:tcW w:w="679" w:type="dxa"/>
            <w:gridSpan w:val="2"/>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autoSpaceDE w:val="0"/>
              <w:autoSpaceDN w:val="0"/>
              <w:ind w:left="-120" w:leftChars="-50" w:right="-120" w:rightChars="-50"/>
              <w:jc w:val="center"/>
              <w:rPr>
                <w:color w:val="000000" w:themeColor="text1"/>
                <w:kern w:val="0"/>
              </w:rPr>
            </w:pPr>
            <w:r>
              <w:rPr>
                <w:rFonts w:hint="eastAsia"/>
                <w:color w:val="000000" w:themeColor="text1"/>
              </w:rPr>
              <w:t>规划情况</w:t>
            </w:r>
          </w:p>
        </w:tc>
        <w:tc>
          <w:tcPr>
            <w:tcW w:w="7653" w:type="dxa"/>
            <w:gridSpan w:val="5"/>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autoSpaceDE w:val="0"/>
              <w:autoSpaceDN w:val="0"/>
              <w:spacing w:line="360" w:lineRule="auto"/>
              <w:rPr>
                <w:color w:val="000000" w:themeColor="text1"/>
                <w:kern w:val="0"/>
              </w:rPr>
            </w:pPr>
            <w:r>
              <w:rPr>
                <w:rFonts w:hint="eastAsia"/>
                <w:color w:val="000000" w:themeColor="text1"/>
                <w:kern w:val="0"/>
              </w:rPr>
              <w:t>规划名称：《江苏省金坛经济开发区儒林现代产业园/常州市金坛区儒林产业新镇总体规划》</w:t>
            </w:r>
          </w:p>
          <w:p>
            <w:pPr>
              <w:autoSpaceDE w:val="0"/>
              <w:autoSpaceDN w:val="0"/>
              <w:spacing w:line="360" w:lineRule="auto"/>
              <w:rPr>
                <w:color w:val="000000" w:themeColor="text1"/>
                <w:kern w:val="0"/>
              </w:rPr>
            </w:pPr>
            <w:r>
              <w:rPr>
                <w:rFonts w:hint="eastAsia"/>
                <w:color w:val="000000" w:themeColor="text1"/>
                <w:kern w:val="0"/>
              </w:rPr>
              <w:t>审批机关：金坛区人民政府</w:t>
            </w:r>
          </w:p>
          <w:p>
            <w:pPr>
              <w:autoSpaceDE w:val="0"/>
              <w:autoSpaceDN w:val="0"/>
              <w:spacing w:line="360" w:lineRule="auto"/>
              <w:rPr>
                <w:color w:val="000000" w:themeColor="text1"/>
                <w:kern w:val="0"/>
              </w:rPr>
            </w:pPr>
            <w:r>
              <w:rPr>
                <w:rFonts w:hint="eastAsia"/>
                <w:color w:val="000000" w:themeColor="text1"/>
                <w:kern w:val="0"/>
              </w:rPr>
              <w:t>审查文件名称及文号：坛政复〔2018〕22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92" w:type="dxa"/>
          <w:trHeight w:val="680" w:hRule="atLeast"/>
          <w:jc w:val="center"/>
        </w:trPr>
        <w:tc>
          <w:tcPr>
            <w:tcW w:w="679" w:type="dxa"/>
            <w:gridSpan w:val="2"/>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ind w:left="-120" w:leftChars="-50" w:right="-120" w:rightChars="-50"/>
              <w:jc w:val="center"/>
              <w:rPr>
                <w:color w:val="000000" w:themeColor="text1"/>
              </w:rPr>
            </w:pPr>
            <w:r>
              <w:rPr>
                <w:rFonts w:hint="eastAsia"/>
                <w:color w:val="000000" w:themeColor="text1"/>
              </w:rPr>
              <w:t>规划环境影响</w:t>
            </w:r>
          </w:p>
          <w:p>
            <w:pPr>
              <w:ind w:left="-120" w:leftChars="-50" w:right="-120" w:rightChars="-50"/>
              <w:jc w:val="center"/>
              <w:rPr>
                <w:color w:val="000000" w:themeColor="text1"/>
                <w:kern w:val="0"/>
              </w:rPr>
            </w:pPr>
            <w:r>
              <w:rPr>
                <w:rFonts w:hint="eastAsia"/>
                <w:color w:val="000000" w:themeColor="text1"/>
              </w:rPr>
              <w:t>评价情况</w:t>
            </w:r>
          </w:p>
        </w:tc>
        <w:tc>
          <w:tcPr>
            <w:tcW w:w="7653" w:type="dxa"/>
            <w:gridSpan w:val="5"/>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autoSpaceDE w:val="0"/>
              <w:autoSpaceDN w:val="0"/>
              <w:spacing w:line="360" w:lineRule="auto"/>
              <w:rPr>
                <w:color w:val="000000" w:themeColor="text1"/>
                <w:kern w:val="0"/>
              </w:rPr>
            </w:pPr>
            <w:r>
              <w:rPr>
                <w:rFonts w:hint="eastAsia"/>
                <w:color w:val="000000" w:themeColor="text1"/>
                <w:kern w:val="0"/>
              </w:rPr>
              <w:t>规划环境影响评价文件名称：《江苏省金坛经济开发区儒林现代产业园发展规划环境影响报告书》</w:t>
            </w:r>
          </w:p>
          <w:p>
            <w:pPr>
              <w:autoSpaceDE w:val="0"/>
              <w:autoSpaceDN w:val="0"/>
              <w:spacing w:line="360" w:lineRule="auto"/>
              <w:rPr>
                <w:color w:val="000000" w:themeColor="text1"/>
                <w:kern w:val="0"/>
              </w:rPr>
            </w:pPr>
            <w:r>
              <w:rPr>
                <w:rFonts w:hint="eastAsia"/>
                <w:color w:val="000000" w:themeColor="text1"/>
                <w:kern w:val="0"/>
              </w:rPr>
              <w:t>召集审查机关：常州市生态环境局</w:t>
            </w:r>
          </w:p>
          <w:p>
            <w:pPr>
              <w:autoSpaceDE w:val="0"/>
              <w:autoSpaceDN w:val="0"/>
              <w:spacing w:line="360" w:lineRule="auto"/>
              <w:rPr>
                <w:color w:val="000000" w:themeColor="text1"/>
                <w:kern w:val="0"/>
              </w:rPr>
            </w:pPr>
            <w:r>
              <w:rPr>
                <w:rFonts w:hint="eastAsia"/>
                <w:color w:val="000000" w:themeColor="text1"/>
                <w:kern w:val="0"/>
              </w:rPr>
              <w:t>审查文件名称及文号：常金环审〔2021〕92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92" w:type="dxa"/>
          <w:trHeight w:val="680" w:hRule="atLeast"/>
          <w:jc w:val="center"/>
        </w:trPr>
        <w:tc>
          <w:tcPr>
            <w:tcW w:w="679" w:type="dxa"/>
            <w:gridSpan w:val="2"/>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ind w:left="-120" w:leftChars="-50" w:right="-120" w:rightChars="-50"/>
              <w:jc w:val="center"/>
              <w:rPr>
                <w:color w:val="000000" w:themeColor="text1"/>
              </w:rPr>
            </w:pPr>
            <w:r>
              <w:rPr>
                <w:rFonts w:hint="eastAsia"/>
                <w:color w:val="000000" w:themeColor="text1"/>
              </w:rPr>
              <w:t>规划及规划环境影响评价符合性分析</w:t>
            </w:r>
          </w:p>
        </w:tc>
        <w:tc>
          <w:tcPr>
            <w:tcW w:w="7653" w:type="dxa"/>
            <w:gridSpan w:val="5"/>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autoSpaceDE w:val="0"/>
              <w:autoSpaceDN w:val="0"/>
              <w:adjustRightInd w:val="0"/>
              <w:snapToGrid w:val="0"/>
              <w:spacing w:line="500" w:lineRule="exact"/>
              <w:ind w:firstLine="480" w:firstLineChars="200"/>
              <w:rPr>
                <w:color w:val="000000" w:themeColor="text1"/>
              </w:rPr>
            </w:pPr>
            <w:r>
              <w:rPr>
                <w:rFonts w:ascii="宋体" w:hAnsi="宋体"/>
                <w:color w:val="000000" w:themeColor="text1"/>
              </w:rPr>
              <w:t>本项目与《江苏省金坛经济开发区儒林现代产业园发展规划环境影响报告书》及《市生态环境局关于江苏省金坛经济开发区儒林现代产业园发展规划环境影响报告书的审查意见》〔常金环审〔</w:t>
            </w:r>
            <w:r>
              <w:rPr>
                <w:color w:val="000000" w:themeColor="text1"/>
              </w:rPr>
              <w:t>2021</w:t>
            </w:r>
            <w:r>
              <w:rPr>
                <w:rFonts w:ascii="宋体" w:hAnsi="宋体"/>
                <w:color w:val="000000" w:themeColor="text1"/>
              </w:rPr>
              <w:t>〕</w:t>
            </w:r>
            <w:r>
              <w:rPr>
                <w:color w:val="000000" w:themeColor="text1"/>
              </w:rPr>
              <w:t xml:space="preserve">92 </w:t>
            </w:r>
            <w:r>
              <w:rPr>
                <w:rFonts w:ascii="宋体" w:hAnsi="宋体"/>
                <w:color w:val="000000" w:themeColor="text1"/>
              </w:rPr>
              <w:t>号〕对照分析情况如下表所示：</w:t>
            </w:r>
          </w:p>
          <w:p>
            <w:pPr>
              <w:autoSpaceDE w:val="0"/>
              <w:autoSpaceDN w:val="0"/>
              <w:adjustRightInd w:val="0"/>
              <w:snapToGrid w:val="0"/>
              <w:jc w:val="center"/>
              <w:rPr>
                <w:b/>
                <w:bCs/>
                <w:color w:val="000000" w:themeColor="text1"/>
              </w:rPr>
            </w:pPr>
            <w:r>
              <w:rPr>
                <w:rFonts w:ascii="宋体" w:hAnsi="宋体"/>
                <w:b/>
                <w:bCs/>
                <w:color w:val="000000" w:themeColor="text1"/>
              </w:rPr>
              <w:t>表</w:t>
            </w:r>
            <w:r>
              <w:rPr>
                <w:b/>
                <w:bCs/>
                <w:color w:val="000000" w:themeColor="text1"/>
              </w:rPr>
              <w:t xml:space="preserve">1-1 </w:t>
            </w:r>
            <w:r>
              <w:rPr>
                <w:rFonts w:hint="eastAsia"/>
                <w:b/>
                <w:bCs/>
                <w:color w:val="000000" w:themeColor="text1"/>
              </w:rPr>
              <w:t xml:space="preserve"> </w:t>
            </w:r>
            <w:r>
              <w:rPr>
                <w:rFonts w:ascii="宋体" w:hAnsi="宋体"/>
                <w:b/>
                <w:bCs/>
                <w:color w:val="000000" w:themeColor="text1"/>
              </w:rPr>
              <w:t>与《江苏省金坛经济开发区儒林现代产业园发展规划环境影响报告书》及常金环审〔</w:t>
            </w:r>
            <w:r>
              <w:rPr>
                <w:b/>
                <w:bCs/>
                <w:color w:val="000000" w:themeColor="text1"/>
              </w:rPr>
              <w:t>2021</w:t>
            </w:r>
            <w:r>
              <w:rPr>
                <w:rFonts w:ascii="宋体" w:hAnsi="宋体"/>
                <w:b/>
                <w:bCs/>
                <w:color w:val="000000" w:themeColor="text1"/>
              </w:rPr>
              <w:t>〕</w:t>
            </w:r>
            <w:r>
              <w:rPr>
                <w:b/>
                <w:bCs/>
                <w:color w:val="000000" w:themeColor="text1"/>
              </w:rPr>
              <w:t>92</w:t>
            </w:r>
            <w:r>
              <w:rPr>
                <w:rFonts w:ascii="宋体" w:hAnsi="宋体"/>
                <w:b/>
                <w:bCs/>
                <w:color w:val="000000" w:themeColor="text1"/>
              </w:rPr>
              <w:t>号对照分析情况</w:t>
            </w:r>
          </w:p>
          <w:tbl>
            <w:tblPr>
              <w:tblStyle w:val="30"/>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000"/>
              <w:gridCol w:w="2552"/>
              <w:gridCol w:w="8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89" w:type="pct"/>
                  <w:tcBorders>
                    <w:top w:val="single" w:color="auto" w:sz="12" w:space="0"/>
                    <w:left w:val="nil"/>
                    <w:bottom w:val="single" w:color="auto" w:sz="4" w:space="0"/>
                    <w:right w:val="single" w:color="auto" w:sz="4" w:space="0"/>
                  </w:tcBorders>
                  <w:vAlign w:val="center"/>
                </w:tcPr>
                <w:p>
                  <w:pPr>
                    <w:autoSpaceDE w:val="0"/>
                    <w:autoSpaceDN w:val="0"/>
                    <w:adjustRightInd w:val="0"/>
                    <w:snapToGrid w:val="0"/>
                    <w:jc w:val="center"/>
                    <w:rPr>
                      <w:b/>
                      <w:bCs/>
                      <w:color w:val="000000" w:themeColor="text1"/>
                      <w:sz w:val="21"/>
                      <w:szCs w:val="21"/>
                    </w:rPr>
                  </w:pPr>
                  <w:r>
                    <w:rPr>
                      <w:rFonts w:ascii="宋体" w:hAnsi="宋体"/>
                      <w:b/>
                      <w:bCs/>
                      <w:color w:val="000000" w:themeColor="text1"/>
                      <w:sz w:val="21"/>
                      <w:szCs w:val="21"/>
                    </w:rPr>
                    <w:t>区域环评批复</w:t>
                  </w:r>
                </w:p>
              </w:tc>
              <w:tc>
                <w:tcPr>
                  <w:tcW w:w="1716" w:type="pct"/>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bCs/>
                      <w:color w:val="000000" w:themeColor="text1"/>
                      <w:sz w:val="21"/>
                      <w:szCs w:val="21"/>
                    </w:rPr>
                  </w:pPr>
                  <w:r>
                    <w:rPr>
                      <w:rFonts w:ascii="宋体" w:hAnsi="宋体"/>
                      <w:b/>
                      <w:bCs/>
                      <w:color w:val="000000" w:themeColor="text1"/>
                      <w:sz w:val="21"/>
                      <w:szCs w:val="21"/>
                    </w:rPr>
                    <w:t>本项目</w:t>
                  </w:r>
                </w:p>
              </w:tc>
              <w:tc>
                <w:tcPr>
                  <w:tcW w:w="595" w:type="pct"/>
                  <w:tcBorders>
                    <w:top w:val="single" w:color="auto" w:sz="12" w:space="0"/>
                    <w:left w:val="single" w:color="auto" w:sz="4" w:space="0"/>
                    <w:bottom w:val="single" w:color="auto" w:sz="4" w:space="0"/>
                    <w:right w:val="nil"/>
                  </w:tcBorders>
                  <w:vAlign w:val="center"/>
                </w:tcPr>
                <w:p>
                  <w:pPr>
                    <w:autoSpaceDE w:val="0"/>
                    <w:autoSpaceDN w:val="0"/>
                    <w:adjustRightInd w:val="0"/>
                    <w:snapToGrid w:val="0"/>
                    <w:jc w:val="center"/>
                    <w:rPr>
                      <w:b/>
                      <w:bCs/>
                      <w:color w:val="000000" w:themeColor="text1"/>
                      <w:sz w:val="21"/>
                      <w:szCs w:val="21"/>
                    </w:rPr>
                  </w:pPr>
                  <w:r>
                    <w:rPr>
                      <w:rFonts w:ascii="宋体" w:hAnsi="宋体"/>
                      <w:b/>
                      <w:bCs/>
                      <w:color w:val="000000" w:themeColor="text1"/>
                      <w:sz w:val="21"/>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89" w:type="pct"/>
                  <w:tcBorders>
                    <w:top w:val="single" w:color="auto" w:sz="4" w:space="0"/>
                    <w:left w:val="nil"/>
                    <w:bottom w:val="single" w:color="auto" w:sz="4" w:space="0"/>
                    <w:right w:val="single" w:color="auto" w:sz="4" w:space="0"/>
                  </w:tcBorders>
                  <w:vAlign w:val="center"/>
                </w:tcPr>
                <w:p>
                  <w:pPr>
                    <w:widowControl/>
                    <w:snapToGrid w:val="0"/>
                    <w:jc w:val="center"/>
                    <w:textAlignment w:val="center"/>
                    <w:rPr>
                      <w:color w:val="000000" w:themeColor="text1"/>
                      <w:sz w:val="21"/>
                      <w:szCs w:val="21"/>
                    </w:rPr>
                  </w:pPr>
                  <w:r>
                    <w:rPr>
                      <w:rFonts w:ascii="宋体" w:hAnsi="宋体"/>
                      <w:color w:val="000000" w:themeColor="text1"/>
                      <w:sz w:val="21"/>
                      <w:szCs w:val="21"/>
                    </w:rPr>
                    <w:t>儒林现代产业园规划总面积</w:t>
                  </w:r>
                  <w:r>
                    <w:rPr>
                      <w:color w:val="000000" w:themeColor="text1"/>
                      <w:sz w:val="21"/>
                      <w:szCs w:val="21"/>
                    </w:rPr>
                    <w:t>7.16km</w:t>
                  </w:r>
                  <w:r>
                    <w:rPr>
                      <w:color w:val="000000" w:themeColor="text1"/>
                      <w:sz w:val="21"/>
                      <w:szCs w:val="21"/>
                      <w:vertAlign w:val="superscript"/>
                    </w:rPr>
                    <w:t>2</w:t>
                  </w:r>
                  <w:r>
                    <w:rPr>
                      <w:rFonts w:ascii="宋体" w:hAnsi="宋体"/>
                      <w:color w:val="000000" w:themeColor="text1"/>
                      <w:sz w:val="21"/>
                      <w:szCs w:val="21"/>
                    </w:rPr>
                    <w:t>。其中，一期园区面积为</w:t>
                  </w:r>
                  <w:r>
                    <w:rPr>
                      <w:color w:val="000000" w:themeColor="text1"/>
                      <w:sz w:val="21"/>
                      <w:szCs w:val="21"/>
                    </w:rPr>
                    <w:t xml:space="preserve"> 3.348km</w:t>
                  </w:r>
                  <w:r>
                    <w:rPr>
                      <w:color w:val="000000" w:themeColor="text1"/>
                      <w:sz w:val="21"/>
                      <w:szCs w:val="21"/>
                      <w:vertAlign w:val="superscript"/>
                    </w:rPr>
                    <w:t>2</w:t>
                  </w:r>
                  <w:r>
                    <w:rPr>
                      <w:rFonts w:ascii="宋体" w:hAnsi="宋体"/>
                      <w:color w:val="000000" w:themeColor="text1"/>
                      <w:sz w:val="21"/>
                      <w:szCs w:val="21"/>
                    </w:rPr>
                    <w:t>，具体范围为东至武进区湟里镇，南至北干河，</w:t>
                  </w:r>
                  <w:r>
                    <w:rPr>
                      <w:color w:val="000000" w:themeColor="text1"/>
                      <w:sz w:val="21"/>
                      <w:szCs w:val="21"/>
                    </w:rPr>
                    <w:t xml:space="preserve"> </w:t>
                  </w:r>
                  <w:r>
                    <w:rPr>
                      <w:rFonts w:ascii="宋体" w:hAnsi="宋体"/>
                      <w:color w:val="000000" w:themeColor="text1"/>
                      <w:sz w:val="21"/>
                      <w:szCs w:val="21"/>
                    </w:rPr>
                    <w:t>西至</w:t>
                  </w:r>
                  <w:r>
                    <w:rPr>
                      <w:color w:val="000000" w:themeColor="text1"/>
                      <w:sz w:val="21"/>
                      <w:szCs w:val="21"/>
                    </w:rPr>
                    <w:t>S85</w:t>
                  </w:r>
                  <w:r>
                    <w:rPr>
                      <w:rFonts w:ascii="宋体" w:hAnsi="宋体"/>
                      <w:color w:val="000000" w:themeColor="text1"/>
                      <w:sz w:val="21"/>
                      <w:szCs w:val="21"/>
                    </w:rPr>
                    <w:t>溧阳支线，北至金坛区尧塘街道。二期园区面积为</w:t>
                  </w:r>
                  <w:r>
                    <w:rPr>
                      <w:rFonts w:hint="eastAsia"/>
                      <w:color w:val="000000" w:themeColor="text1"/>
                      <w:sz w:val="21"/>
                      <w:szCs w:val="21"/>
                    </w:rPr>
                    <w:t>3</w:t>
                  </w:r>
                  <w:r>
                    <w:rPr>
                      <w:color w:val="000000" w:themeColor="text1"/>
                      <w:sz w:val="21"/>
                      <w:szCs w:val="21"/>
                    </w:rPr>
                    <w:t>.813km</w:t>
                  </w:r>
                  <w:r>
                    <w:rPr>
                      <w:color w:val="000000" w:themeColor="text1"/>
                      <w:sz w:val="21"/>
                      <w:szCs w:val="21"/>
                      <w:vertAlign w:val="superscript"/>
                    </w:rPr>
                    <w:t>2</w:t>
                  </w:r>
                  <w:r>
                    <w:rPr>
                      <w:rFonts w:ascii="宋体" w:hAnsi="宋体"/>
                      <w:color w:val="000000" w:themeColor="text1"/>
                      <w:sz w:val="21"/>
                      <w:szCs w:val="21"/>
                    </w:rPr>
                    <w:t>，具体范围为东至宜兴市新建镇，南至儒林河和儒林大街，西至</w:t>
                  </w:r>
                  <w:r>
                    <w:rPr>
                      <w:color w:val="000000" w:themeColor="text1"/>
                      <w:sz w:val="21"/>
                      <w:szCs w:val="21"/>
                    </w:rPr>
                    <w:t>S85</w:t>
                  </w:r>
                  <w:r>
                    <w:rPr>
                      <w:rFonts w:ascii="宋体" w:hAnsi="宋体"/>
                      <w:color w:val="000000" w:themeColor="text1"/>
                      <w:sz w:val="21"/>
                      <w:szCs w:val="21"/>
                    </w:rPr>
                    <w:t>溧阳支线，北至北干河。</w:t>
                  </w:r>
                </w:p>
              </w:tc>
              <w:tc>
                <w:tcPr>
                  <w:tcW w:w="171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color w:val="000000" w:themeColor="text1"/>
                      <w:sz w:val="21"/>
                      <w:szCs w:val="21"/>
                    </w:rPr>
                  </w:pPr>
                  <w:r>
                    <w:rPr>
                      <w:color w:val="000000" w:themeColor="text1"/>
                      <w:sz w:val="21"/>
                      <w:szCs w:val="21"/>
                    </w:rPr>
                    <w:t>位于常州市金坛区</w:t>
                  </w:r>
                  <w:r>
                    <w:rPr>
                      <w:rFonts w:hint="eastAsia"/>
                      <w:color w:val="000000" w:themeColor="text1"/>
                      <w:sz w:val="21"/>
                      <w:szCs w:val="21"/>
                    </w:rPr>
                    <w:t>儒林镇园区西路69号</w:t>
                  </w:r>
                  <w:r>
                    <w:rPr>
                      <w:color w:val="000000" w:themeColor="text1"/>
                      <w:sz w:val="21"/>
                      <w:szCs w:val="21"/>
                    </w:rPr>
                    <w:t>，位于</w:t>
                  </w:r>
                  <w:r>
                    <w:rPr>
                      <w:rFonts w:hint="eastAsia"/>
                      <w:color w:val="000000" w:themeColor="text1"/>
                      <w:sz w:val="21"/>
                      <w:szCs w:val="21"/>
                    </w:rPr>
                    <w:t>儒林现代产业园</w:t>
                  </w:r>
                  <w:r>
                    <w:rPr>
                      <w:color w:val="000000" w:themeColor="text1"/>
                      <w:sz w:val="21"/>
                      <w:szCs w:val="21"/>
                    </w:rPr>
                    <w:t>内</w:t>
                  </w:r>
                </w:p>
              </w:tc>
              <w:tc>
                <w:tcPr>
                  <w:tcW w:w="595" w:type="pct"/>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500" w:lineRule="exact"/>
                    <w:jc w:val="center"/>
                    <w:rPr>
                      <w:color w:val="000000" w:themeColor="text1"/>
                      <w:sz w:val="21"/>
                      <w:szCs w:val="21"/>
                    </w:rPr>
                  </w:pPr>
                  <w:r>
                    <w:rPr>
                      <w:rFonts w:ascii="宋体" w:hAnsi="宋体"/>
                      <w:color w:val="000000" w:themeColor="text1"/>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89" w:type="pct"/>
                  <w:tcBorders>
                    <w:top w:val="single" w:color="auto" w:sz="4" w:space="0"/>
                    <w:left w:val="nil"/>
                    <w:bottom w:val="single" w:color="auto" w:sz="4" w:space="0"/>
                    <w:right w:val="single" w:color="auto" w:sz="4" w:space="0"/>
                  </w:tcBorders>
                  <w:vAlign w:val="center"/>
                </w:tcPr>
                <w:p>
                  <w:pPr>
                    <w:widowControl/>
                    <w:snapToGrid w:val="0"/>
                    <w:jc w:val="center"/>
                    <w:textAlignment w:val="center"/>
                    <w:rPr>
                      <w:color w:val="000000" w:themeColor="text1"/>
                      <w:sz w:val="21"/>
                      <w:szCs w:val="21"/>
                    </w:rPr>
                  </w:pPr>
                  <w:r>
                    <w:rPr>
                      <w:rFonts w:ascii="宋体" w:hAnsi="宋体"/>
                      <w:color w:val="000000" w:themeColor="text1"/>
                      <w:sz w:val="21"/>
                      <w:szCs w:val="21"/>
                    </w:rPr>
                    <w:t>产业定位：以机械制造和新型材料为基础，重点发展绿色环保、智能装备制造、金属加工制造、汽车零部件以及新能源汽车及动力电池等产业。</w:t>
                  </w:r>
                </w:p>
              </w:tc>
              <w:tc>
                <w:tcPr>
                  <w:tcW w:w="171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color w:val="000000" w:themeColor="text1"/>
                      <w:sz w:val="21"/>
                      <w:szCs w:val="21"/>
                    </w:rPr>
                  </w:pPr>
                  <w:r>
                    <w:rPr>
                      <w:rFonts w:hint="eastAsia"/>
                      <w:color w:val="000000" w:themeColor="text1"/>
                      <w:sz w:val="21"/>
                      <w:szCs w:val="21"/>
                    </w:rPr>
                    <w:t>本项目生产新型节能型多元芯建筑构件，符合以新型材料为基础的产业定位</w:t>
                  </w:r>
                </w:p>
              </w:tc>
              <w:tc>
                <w:tcPr>
                  <w:tcW w:w="595" w:type="pct"/>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500" w:lineRule="exact"/>
                    <w:jc w:val="center"/>
                    <w:rPr>
                      <w:color w:val="000000" w:themeColor="text1"/>
                      <w:sz w:val="21"/>
                      <w:szCs w:val="21"/>
                    </w:rPr>
                  </w:pPr>
                  <w:r>
                    <w:rPr>
                      <w:rFonts w:ascii="宋体" w:hAnsi="宋体"/>
                      <w:color w:val="000000" w:themeColor="text1"/>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89" w:type="pct"/>
                  <w:tcBorders>
                    <w:top w:val="single" w:color="auto" w:sz="4" w:space="0"/>
                    <w:left w:val="nil"/>
                    <w:bottom w:val="single" w:color="auto" w:sz="4" w:space="0"/>
                    <w:right w:val="single" w:color="auto" w:sz="4" w:space="0"/>
                  </w:tcBorders>
                  <w:vAlign w:val="center"/>
                </w:tcPr>
                <w:p>
                  <w:pPr>
                    <w:widowControl/>
                    <w:snapToGrid w:val="0"/>
                    <w:jc w:val="center"/>
                    <w:textAlignment w:val="center"/>
                    <w:rPr>
                      <w:color w:val="000000" w:themeColor="text1"/>
                      <w:sz w:val="21"/>
                      <w:szCs w:val="21"/>
                    </w:rPr>
                  </w:pPr>
                  <w:r>
                    <w:rPr>
                      <w:rFonts w:ascii="宋体" w:hAnsi="宋体"/>
                      <w:color w:val="000000" w:themeColor="text1"/>
                      <w:sz w:val="21"/>
                      <w:szCs w:val="21"/>
                    </w:rPr>
                    <w:t>污水规划：</w:t>
                  </w:r>
                  <w:r>
                    <w:rPr>
                      <w:color w:val="000000" w:themeColor="text1"/>
                      <w:sz w:val="21"/>
                      <w:szCs w:val="21"/>
                    </w:rPr>
                    <w:t xml:space="preserve"> </w:t>
                  </w:r>
                  <w:r>
                    <w:rPr>
                      <w:rFonts w:ascii="宋体" w:hAnsi="宋体"/>
                      <w:color w:val="000000" w:themeColor="text1"/>
                      <w:sz w:val="21"/>
                      <w:szCs w:val="21"/>
                    </w:rPr>
                    <w:t>儒林污水厂将迁建至常州市儒林镇</w:t>
                  </w:r>
                  <w:r>
                    <w:rPr>
                      <w:color w:val="000000" w:themeColor="text1"/>
                      <w:sz w:val="21"/>
                      <w:szCs w:val="21"/>
                    </w:rPr>
                    <w:t xml:space="preserve"> S239</w:t>
                  </w:r>
                  <w:r>
                    <w:rPr>
                      <w:rFonts w:ascii="宋体" w:hAnsi="宋体"/>
                      <w:color w:val="000000" w:themeColor="text1"/>
                      <w:sz w:val="21"/>
                      <w:szCs w:val="21"/>
                    </w:rPr>
                    <w:t>与儒林河相交处以东处，服务范围新增水北老集镇、长荡湖旅游度假区东区等地区，仍以生活污水和工业废水处理为主。污水处理厂原有建设规模为</w:t>
                  </w:r>
                  <w:r>
                    <w:rPr>
                      <w:color w:val="000000" w:themeColor="text1"/>
                      <w:sz w:val="21"/>
                      <w:szCs w:val="21"/>
                    </w:rPr>
                    <w:t>0.5</w:t>
                  </w:r>
                  <w:r>
                    <w:rPr>
                      <w:rFonts w:ascii="宋体" w:hAnsi="宋体"/>
                      <w:color w:val="000000" w:themeColor="text1"/>
                      <w:sz w:val="21"/>
                      <w:szCs w:val="21"/>
                    </w:rPr>
                    <w:t>万</w:t>
                  </w:r>
                  <w:r>
                    <w:rPr>
                      <w:color w:val="000000" w:themeColor="text1"/>
                      <w:sz w:val="21"/>
                      <w:szCs w:val="21"/>
                    </w:rPr>
                    <w:t>m</w:t>
                  </w:r>
                  <w:r>
                    <w:rPr>
                      <w:color w:val="000000" w:themeColor="text1"/>
                      <w:sz w:val="21"/>
                      <w:szCs w:val="21"/>
                      <w:vertAlign w:val="superscript"/>
                    </w:rPr>
                    <w:t>3</w:t>
                  </w:r>
                  <w:r>
                    <w:rPr>
                      <w:color w:val="000000" w:themeColor="text1"/>
                      <w:sz w:val="21"/>
                      <w:szCs w:val="21"/>
                    </w:rPr>
                    <w:t>/d</w:t>
                  </w:r>
                  <w:r>
                    <w:rPr>
                      <w:rFonts w:ascii="宋体" w:hAnsi="宋体"/>
                      <w:color w:val="000000" w:themeColor="text1"/>
                      <w:sz w:val="21"/>
                      <w:szCs w:val="21"/>
                    </w:rPr>
                    <w:t>，移址新建工程远期总规模为</w:t>
                  </w:r>
                  <w:r>
                    <w:rPr>
                      <w:color w:val="000000" w:themeColor="text1"/>
                      <w:sz w:val="21"/>
                      <w:szCs w:val="21"/>
                    </w:rPr>
                    <w:t>2.0</w:t>
                  </w:r>
                  <w:r>
                    <w:rPr>
                      <w:rFonts w:ascii="宋体" w:hAnsi="宋体"/>
                      <w:color w:val="000000" w:themeColor="text1"/>
                      <w:sz w:val="21"/>
                      <w:szCs w:val="21"/>
                    </w:rPr>
                    <w:t>万</w:t>
                  </w:r>
                  <w:r>
                    <w:rPr>
                      <w:color w:val="000000" w:themeColor="text1"/>
                      <w:sz w:val="21"/>
                      <w:szCs w:val="21"/>
                    </w:rPr>
                    <w:t>m</w:t>
                  </w:r>
                  <w:r>
                    <w:rPr>
                      <w:color w:val="000000" w:themeColor="text1"/>
                      <w:sz w:val="21"/>
                      <w:szCs w:val="21"/>
                      <w:vertAlign w:val="superscript"/>
                    </w:rPr>
                    <w:t>3</w:t>
                  </w:r>
                  <w:r>
                    <w:rPr>
                      <w:color w:val="000000" w:themeColor="text1"/>
                      <w:sz w:val="21"/>
                      <w:szCs w:val="21"/>
                    </w:rPr>
                    <w:t>/d</w:t>
                  </w:r>
                  <w:r>
                    <w:rPr>
                      <w:rFonts w:ascii="宋体" w:hAnsi="宋体"/>
                      <w:color w:val="000000" w:themeColor="text1"/>
                      <w:sz w:val="21"/>
                      <w:szCs w:val="21"/>
                    </w:rPr>
                    <w:t>，近期设计工程规模为</w:t>
                  </w:r>
                  <w:r>
                    <w:rPr>
                      <w:color w:val="000000" w:themeColor="text1"/>
                      <w:sz w:val="21"/>
                      <w:szCs w:val="21"/>
                    </w:rPr>
                    <w:t>0.5</w:t>
                  </w:r>
                  <w:r>
                    <w:rPr>
                      <w:rFonts w:ascii="宋体" w:hAnsi="宋体"/>
                      <w:color w:val="000000" w:themeColor="text1"/>
                      <w:sz w:val="21"/>
                      <w:szCs w:val="21"/>
                    </w:rPr>
                    <w:t>万</w:t>
                  </w:r>
                  <w:r>
                    <w:rPr>
                      <w:color w:val="000000" w:themeColor="text1"/>
                      <w:sz w:val="21"/>
                      <w:szCs w:val="21"/>
                    </w:rPr>
                    <w:t>m</w:t>
                  </w:r>
                  <w:r>
                    <w:rPr>
                      <w:color w:val="000000" w:themeColor="text1"/>
                      <w:sz w:val="21"/>
                      <w:szCs w:val="21"/>
                      <w:vertAlign w:val="superscript"/>
                    </w:rPr>
                    <w:t>3</w:t>
                  </w:r>
                  <w:r>
                    <w:rPr>
                      <w:color w:val="000000" w:themeColor="text1"/>
                      <w:sz w:val="21"/>
                      <w:szCs w:val="21"/>
                    </w:rPr>
                    <w:t>/d</w:t>
                  </w:r>
                  <w:r>
                    <w:rPr>
                      <w:rFonts w:ascii="宋体" w:hAnsi="宋体"/>
                      <w:color w:val="000000" w:themeColor="text1"/>
                      <w:sz w:val="21"/>
                      <w:szCs w:val="21"/>
                    </w:rPr>
                    <w:t>。新址占地</w:t>
                  </w:r>
                  <w:r>
                    <w:rPr>
                      <w:color w:val="000000" w:themeColor="text1"/>
                      <w:sz w:val="21"/>
                      <w:szCs w:val="21"/>
                    </w:rPr>
                    <w:t>25000</w:t>
                  </w:r>
                  <w:r>
                    <w:rPr>
                      <w:rFonts w:ascii="宋体" w:hAnsi="宋体"/>
                      <w:color w:val="000000" w:themeColor="text1"/>
                      <w:sz w:val="21"/>
                      <w:szCs w:val="21"/>
                    </w:rPr>
                    <w:t>平方米，工艺将提标改造，采用</w:t>
                  </w:r>
                  <w:r>
                    <w:rPr>
                      <w:color w:val="000000" w:themeColor="text1"/>
                      <w:sz w:val="21"/>
                      <w:szCs w:val="21"/>
                    </w:rPr>
                    <w:t>“</w:t>
                  </w:r>
                  <w:r>
                    <w:rPr>
                      <w:rFonts w:ascii="宋体" w:hAnsi="宋体"/>
                      <w:color w:val="000000" w:themeColor="text1"/>
                      <w:sz w:val="21"/>
                      <w:szCs w:val="21"/>
                    </w:rPr>
                    <w:t>预处理</w:t>
                  </w:r>
                  <w:r>
                    <w:rPr>
                      <w:color w:val="000000" w:themeColor="text1"/>
                      <w:sz w:val="21"/>
                      <w:szCs w:val="21"/>
                    </w:rPr>
                    <w:t>+</w:t>
                  </w:r>
                  <w:r>
                    <w:rPr>
                      <w:rFonts w:ascii="宋体" w:hAnsi="宋体"/>
                      <w:color w:val="000000" w:themeColor="text1"/>
                      <w:sz w:val="21"/>
                      <w:szCs w:val="21"/>
                    </w:rPr>
                    <w:t>改良</w:t>
                  </w:r>
                  <w:r>
                    <w:rPr>
                      <w:color w:val="000000" w:themeColor="text1"/>
                      <w:sz w:val="21"/>
                      <w:szCs w:val="21"/>
                    </w:rPr>
                    <w:t>A/A/O+A/O</w:t>
                  </w:r>
                  <w:r>
                    <w:rPr>
                      <w:rFonts w:ascii="宋体" w:hAnsi="宋体"/>
                      <w:color w:val="000000" w:themeColor="text1"/>
                      <w:sz w:val="21"/>
                      <w:szCs w:val="21"/>
                    </w:rPr>
                    <w:t>（生化池）</w:t>
                  </w:r>
                  <w:r>
                    <w:rPr>
                      <w:color w:val="000000" w:themeColor="text1"/>
                      <w:sz w:val="21"/>
                      <w:szCs w:val="21"/>
                    </w:rPr>
                    <w:t>+</w:t>
                  </w:r>
                  <w:r>
                    <w:rPr>
                      <w:rFonts w:ascii="宋体" w:hAnsi="宋体"/>
                      <w:color w:val="000000" w:themeColor="text1"/>
                      <w:sz w:val="21"/>
                      <w:szCs w:val="21"/>
                    </w:rPr>
                    <w:t>二沉池</w:t>
                  </w:r>
                  <w:r>
                    <w:rPr>
                      <w:color w:val="000000" w:themeColor="text1"/>
                      <w:sz w:val="21"/>
                      <w:szCs w:val="21"/>
                    </w:rPr>
                    <w:t>+</w:t>
                  </w:r>
                  <w:r>
                    <w:rPr>
                      <w:rFonts w:ascii="宋体" w:hAnsi="宋体"/>
                      <w:color w:val="000000" w:themeColor="text1"/>
                      <w:sz w:val="21"/>
                      <w:szCs w:val="21"/>
                    </w:rPr>
                    <w:t>高效沉淀池</w:t>
                  </w:r>
                  <w:r>
                    <w:rPr>
                      <w:color w:val="000000" w:themeColor="text1"/>
                      <w:sz w:val="21"/>
                      <w:szCs w:val="21"/>
                    </w:rPr>
                    <w:t>+</w:t>
                  </w:r>
                  <w:r>
                    <w:rPr>
                      <w:rFonts w:ascii="宋体" w:hAnsi="宋体"/>
                      <w:color w:val="000000" w:themeColor="text1"/>
                      <w:sz w:val="21"/>
                      <w:szCs w:val="21"/>
                    </w:rPr>
                    <w:t>深床反硝化滤池</w:t>
                  </w:r>
                  <w:r>
                    <w:rPr>
                      <w:color w:val="000000" w:themeColor="text1"/>
                      <w:sz w:val="21"/>
                      <w:szCs w:val="21"/>
                    </w:rPr>
                    <w:t>+</w:t>
                  </w:r>
                  <w:r>
                    <w:rPr>
                      <w:rFonts w:ascii="宋体" w:hAnsi="宋体"/>
                      <w:color w:val="000000" w:themeColor="text1"/>
                      <w:sz w:val="21"/>
                      <w:szCs w:val="21"/>
                    </w:rPr>
                    <w:t>次氯酸钠消毒</w:t>
                  </w:r>
                  <w:r>
                    <w:rPr>
                      <w:color w:val="000000" w:themeColor="text1"/>
                      <w:sz w:val="21"/>
                      <w:szCs w:val="21"/>
                    </w:rPr>
                    <w:t>”</w:t>
                  </w:r>
                  <w:r>
                    <w:rPr>
                      <w:rFonts w:ascii="宋体" w:hAnsi="宋体"/>
                      <w:color w:val="000000" w:themeColor="text1"/>
                      <w:sz w:val="21"/>
                      <w:szCs w:val="21"/>
                    </w:rPr>
                    <w:t xml:space="preserve">工艺，尾水回用率为 </w:t>
                  </w:r>
                  <w:r>
                    <w:rPr>
                      <w:color w:val="000000" w:themeColor="text1"/>
                      <w:sz w:val="21"/>
                      <w:szCs w:val="21"/>
                    </w:rPr>
                    <w:t>30%</w:t>
                  </w:r>
                  <w:r>
                    <w:rPr>
                      <w:rFonts w:ascii="宋体" w:hAnsi="宋体"/>
                      <w:color w:val="000000" w:themeColor="text1"/>
                      <w:sz w:val="21"/>
                      <w:szCs w:val="21"/>
                    </w:rPr>
                    <w:t>，回用水作为绿化、景观补充水、湿地补水进入项目西侧的如意湖中心公园及用于儒林镇市政道路浇洒。</w:t>
                  </w:r>
                  <w:r>
                    <w:rPr>
                      <w:color w:val="000000" w:themeColor="text1"/>
                      <w:sz w:val="21"/>
                      <w:szCs w:val="21"/>
                    </w:rPr>
                    <w:t>70%</w:t>
                  </w:r>
                  <w:r>
                    <w:rPr>
                      <w:rFonts w:ascii="宋体" w:hAnsi="宋体"/>
                      <w:color w:val="000000" w:themeColor="text1"/>
                      <w:sz w:val="21"/>
                      <w:szCs w:val="21"/>
                    </w:rPr>
                    <w:t>尾水达到《江苏省太湖地区城镇污水处 理厂及重点工业行业主要水污染物排放限值》（</w:t>
                  </w:r>
                  <w:r>
                    <w:rPr>
                      <w:color w:val="000000" w:themeColor="text1"/>
                      <w:sz w:val="21"/>
                      <w:szCs w:val="21"/>
                    </w:rPr>
                    <w:t>DB32/T1072-2018</w:t>
                  </w:r>
                  <w:r>
                    <w:rPr>
                      <w:rFonts w:ascii="宋体" w:hAnsi="宋体"/>
                      <w:color w:val="000000" w:themeColor="text1"/>
                      <w:sz w:val="21"/>
                      <w:szCs w:val="21"/>
                    </w:rPr>
                    <w:t>）及《城镇污水处理厂污染物排放标准》（</w:t>
                  </w:r>
                  <w:r>
                    <w:rPr>
                      <w:color w:val="000000" w:themeColor="text1"/>
                      <w:sz w:val="21"/>
                      <w:szCs w:val="21"/>
                    </w:rPr>
                    <w:t xml:space="preserve">GB18918 </w:t>
                  </w:r>
                  <w:r>
                    <w:rPr>
                      <w:rFonts w:ascii="宋体" w:hAnsi="宋体"/>
                      <w:color w:val="000000" w:themeColor="text1"/>
                      <w:sz w:val="21"/>
                      <w:szCs w:val="21"/>
                    </w:rPr>
                    <w:t>－</w:t>
                  </w:r>
                  <w:r>
                    <w:rPr>
                      <w:color w:val="000000" w:themeColor="text1"/>
                      <w:sz w:val="21"/>
                      <w:szCs w:val="21"/>
                    </w:rPr>
                    <w:t>2002</w:t>
                  </w:r>
                  <w:r>
                    <w:rPr>
                      <w:rFonts w:ascii="宋体" w:hAnsi="宋体"/>
                      <w:color w:val="000000" w:themeColor="text1"/>
                      <w:sz w:val="21"/>
                      <w:szCs w:val="21"/>
                    </w:rPr>
                    <w:t xml:space="preserve">）中的一级 </w:t>
                  </w:r>
                  <w:r>
                    <w:rPr>
                      <w:color w:val="000000" w:themeColor="text1"/>
                      <w:sz w:val="21"/>
                      <w:szCs w:val="21"/>
                    </w:rPr>
                    <w:t xml:space="preserve">A </w:t>
                  </w:r>
                  <w:r>
                    <w:rPr>
                      <w:rFonts w:ascii="宋体" w:hAnsi="宋体"/>
                      <w:color w:val="000000" w:themeColor="text1"/>
                      <w:sz w:val="21"/>
                      <w:szCs w:val="21"/>
                    </w:rPr>
                    <w:t>排放标准后排入儒林河</w:t>
                  </w:r>
                </w:p>
              </w:tc>
              <w:tc>
                <w:tcPr>
                  <w:tcW w:w="171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color w:val="000000" w:themeColor="text1"/>
                      <w:sz w:val="21"/>
                      <w:szCs w:val="21"/>
                    </w:rPr>
                  </w:pPr>
                  <w:r>
                    <w:rPr>
                      <w:rFonts w:hint="eastAsia"/>
                      <w:color w:val="000000" w:themeColor="text1"/>
                      <w:sz w:val="21"/>
                      <w:szCs w:val="21"/>
                    </w:rPr>
                    <w:t>项目生活污水和食堂废水</w:t>
                  </w:r>
                  <w:r>
                    <w:rPr>
                      <w:color w:val="000000" w:themeColor="text1"/>
                      <w:sz w:val="21"/>
                      <w:szCs w:val="21"/>
                    </w:rPr>
                    <w:t>接管至儒林污水处理厂处理。</w:t>
                  </w:r>
                </w:p>
              </w:tc>
              <w:tc>
                <w:tcPr>
                  <w:tcW w:w="595" w:type="pct"/>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500" w:lineRule="exact"/>
                    <w:jc w:val="center"/>
                    <w:rPr>
                      <w:color w:val="000000" w:themeColor="text1"/>
                      <w:sz w:val="21"/>
                      <w:szCs w:val="21"/>
                    </w:rPr>
                  </w:pPr>
                  <w:r>
                    <w:rPr>
                      <w:rFonts w:ascii="宋体" w:hAnsi="宋体"/>
                      <w:color w:val="000000" w:themeColor="text1"/>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89" w:type="pct"/>
                  <w:tcBorders>
                    <w:top w:val="single" w:color="auto" w:sz="4" w:space="0"/>
                    <w:left w:val="nil"/>
                    <w:bottom w:val="single" w:color="auto" w:sz="4" w:space="0"/>
                    <w:right w:val="single" w:color="auto" w:sz="4" w:space="0"/>
                  </w:tcBorders>
                  <w:vAlign w:val="center"/>
                </w:tcPr>
                <w:p>
                  <w:pPr>
                    <w:widowControl/>
                    <w:snapToGrid w:val="0"/>
                    <w:jc w:val="center"/>
                    <w:textAlignment w:val="center"/>
                    <w:rPr>
                      <w:color w:val="000000" w:themeColor="text1"/>
                      <w:sz w:val="21"/>
                      <w:szCs w:val="21"/>
                    </w:rPr>
                  </w:pPr>
                  <w:r>
                    <w:rPr>
                      <w:rFonts w:ascii="宋体" w:hAnsi="宋体"/>
                      <w:color w:val="000000" w:themeColor="text1"/>
                      <w:sz w:val="21"/>
                      <w:szCs w:val="21"/>
                    </w:rPr>
                    <w:t>固废处置规划：园区内产生的一般工业固废将外售或回用，综合利用率达</w:t>
                  </w:r>
                  <w:r>
                    <w:rPr>
                      <w:color w:val="000000" w:themeColor="text1"/>
                      <w:sz w:val="21"/>
                      <w:szCs w:val="21"/>
                    </w:rPr>
                    <w:t>100%</w:t>
                  </w:r>
                  <w:r>
                    <w:rPr>
                      <w:rFonts w:ascii="宋体" w:hAnsi="宋体"/>
                      <w:color w:val="000000" w:themeColor="text1"/>
                      <w:sz w:val="21"/>
                      <w:szCs w:val="21"/>
                    </w:rPr>
                    <w:t>。园区内企 业产生的危险废物必须按照规范委托具有资质的单位收集、贮存、利用或处置。 园区危险废物产生单位，必须设置危险废物暂时贮存场所，采取防扬散、防 流失、防渗漏、防腐蚀措施，危险废物暂存按国家法律规定，最长不得超过一年。园区要积极落实《省政府办公厅关于加强危险废物污染防治工作的意见（苏政办 发〔</w:t>
                  </w:r>
                  <w:r>
                    <w:rPr>
                      <w:color w:val="000000" w:themeColor="text1"/>
                      <w:sz w:val="21"/>
                      <w:szCs w:val="21"/>
                    </w:rPr>
                    <w:t>2018</w:t>
                  </w:r>
                  <w:r>
                    <w:rPr>
                      <w:rFonts w:ascii="宋体" w:hAnsi="宋体"/>
                      <w:color w:val="000000" w:themeColor="text1"/>
                      <w:sz w:val="21"/>
                      <w:szCs w:val="21"/>
                    </w:rPr>
                    <w:t>〕</w:t>
                  </w:r>
                  <w:r>
                    <w:rPr>
                      <w:color w:val="000000" w:themeColor="text1"/>
                      <w:sz w:val="21"/>
                      <w:szCs w:val="21"/>
                    </w:rPr>
                    <w:t xml:space="preserve">91 </w:t>
                  </w:r>
                  <w:r>
                    <w:rPr>
                      <w:rFonts w:ascii="宋体" w:hAnsi="宋体"/>
                      <w:color w:val="000000" w:themeColor="text1"/>
                      <w:sz w:val="21"/>
                      <w:szCs w:val="21"/>
                    </w:rPr>
                    <w:t xml:space="preserve">号）》相关要求，推进工业园区危险废物集中收集贮存试点工作， 鼓励危险废物处置单位建设区域性收集网络和贮存设施，不断提升园区危险废物规范化管理水平和环境监管能力，工业危废无害化处理和处置率达到 </w:t>
                  </w:r>
                  <w:r>
                    <w:rPr>
                      <w:color w:val="000000" w:themeColor="text1"/>
                      <w:sz w:val="21"/>
                      <w:szCs w:val="21"/>
                    </w:rPr>
                    <w:t>100%</w:t>
                  </w:r>
                  <w:r>
                    <w:rPr>
                      <w:rFonts w:ascii="宋体" w:hAnsi="宋体"/>
                      <w:color w:val="000000" w:themeColor="text1"/>
                      <w:sz w:val="21"/>
                      <w:szCs w:val="21"/>
                    </w:rPr>
                    <w:t>。</w:t>
                  </w:r>
                </w:p>
              </w:tc>
              <w:tc>
                <w:tcPr>
                  <w:tcW w:w="171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color w:val="000000" w:themeColor="text1"/>
                      <w:sz w:val="21"/>
                      <w:szCs w:val="21"/>
                    </w:rPr>
                  </w:pPr>
                  <w:r>
                    <w:rPr>
                      <w:color w:val="000000" w:themeColor="text1"/>
                      <w:sz w:val="21"/>
                      <w:szCs w:val="21"/>
                    </w:rPr>
                    <w:t>项目一般固废收集后外售综合利用；</w:t>
                  </w:r>
                  <w:r>
                    <w:rPr>
                      <w:rFonts w:hint="eastAsia"/>
                      <w:color w:val="000000" w:themeColor="text1"/>
                      <w:sz w:val="21"/>
                      <w:szCs w:val="21"/>
                    </w:rPr>
                    <w:t>危险废物</w:t>
                  </w:r>
                  <w:r>
                    <w:rPr>
                      <w:color w:val="000000" w:themeColor="text1"/>
                      <w:sz w:val="21"/>
                      <w:szCs w:val="21"/>
                    </w:rPr>
                    <w:t>收集后暂存于危废暂存间，定期委托资质单位处理</w:t>
                  </w:r>
                </w:p>
              </w:tc>
              <w:tc>
                <w:tcPr>
                  <w:tcW w:w="595" w:type="pct"/>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500" w:lineRule="exact"/>
                    <w:jc w:val="center"/>
                    <w:rPr>
                      <w:color w:val="000000" w:themeColor="text1"/>
                      <w:sz w:val="21"/>
                      <w:szCs w:val="21"/>
                    </w:rPr>
                  </w:pPr>
                  <w:r>
                    <w:rPr>
                      <w:rFonts w:ascii="宋体" w:hAnsi="宋体"/>
                      <w:color w:val="000000" w:themeColor="text1"/>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89" w:type="pct"/>
                  <w:tcBorders>
                    <w:top w:val="single" w:color="auto" w:sz="4" w:space="0"/>
                    <w:left w:val="nil"/>
                    <w:bottom w:val="single" w:color="auto" w:sz="12" w:space="0"/>
                    <w:right w:val="single" w:color="auto" w:sz="4" w:space="0"/>
                  </w:tcBorders>
                  <w:vAlign w:val="center"/>
                </w:tcPr>
                <w:p>
                  <w:pPr>
                    <w:widowControl/>
                    <w:snapToGrid w:val="0"/>
                    <w:jc w:val="center"/>
                    <w:textAlignment w:val="center"/>
                    <w:rPr>
                      <w:color w:val="000000" w:themeColor="text1"/>
                      <w:sz w:val="21"/>
                      <w:szCs w:val="21"/>
                    </w:rPr>
                  </w:pPr>
                  <w:r>
                    <w:rPr>
                      <w:color w:val="000000" w:themeColor="text1"/>
                      <w:sz w:val="21"/>
                      <w:szCs w:val="21"/>
                    </w:rPr>
                    <w:t>1</w:t>
                  </w:r>
                  <w:r>
                    <w:rPr>
                      <w:rFonts w:ascii="宋体" w:hAnsi="宋体"/>
                      <w:color w:val="000000" w:themeColor="text1"/>
                      <w:sz w:val="21"/>
                      <w:szCs w:val="21"/>
                    </w:rPr>
                    <w:t>）新材料：不得新建化工新材料项目；</w:t>
                  </w:r>
                  <w:r>
                    <w:rPr>
                      <w:color w:val="000000" w:themeColor="text1"/>
                      <w:sz w:val="21"/>
                      <w:szCs w:val="21"/>
                    </w:rPr>
                    <w:t>2</w:t>
                  </w:r>
                  <w:r>
                    <w:rPr>
                      <w:rFonts w:ascii="宋体" w:hAnsi="宋体"/>
                      <w:color w:val="000000" w:themeColor="text1"/>
                      <w:sz w:val="21"/>
                      <w:szCs w:val="21"/>
                    </w:rPr>
                    <w:t xml:space="preserve">）智能装备制造：含电镀工序；禁止新建铅、汞、铬、镉、砷五类重点重金属污染物排放且无法实现总量平衡的项目； </w:t>
                  </w:r>
                  <w:r>
                    <w:rPr>
                      <w:color w:val="000000" w:themeColor="text1"/>
                      <w:sz w:val="21"/>
                      <w:szCs w:val="21"/>
                    </w:rPr>
                    <w:t>3</w:t>
                  </w:r>
                  <w:r>
                    <w:rPr>
                      <w:rFonts w:ascii="宋体" w:hAnsi="宋体"/>
                      <w:color w:val="000000" w:themeColor="text1"/>
                      <w:sz w:val="21"/>
                      <w:szCs w:val="21"/>
                    </w:rPr>
                    <w:t>）金属加工制造：含冶炼、铸造、电镀工艺的金属制品业项目；</w:t>
                  </w:r>
                  <w:r>
                    <w:rPr>
                      <w:color w:val="000000" w:themeColor="text1"/>
                      <w:sz w:val="21"/>
                      <w:szCs w:val="21"/>
                    </w:rPr>
                    <w:t>4</w:t>
                  </w:r>
                  <w:r>
                    <w:rPr>
                      <w:rFonts w:ascii="宋体" w:hAnsi="宋体"/>
                      <w:color w:val="000000" w:themeColor="text1"/>
                      <w:sz w:val="21"/>
                      <w:szCs w:val="21"/>
                    </w:rPr>
                    <w:t xml:space="preserve">）汽车零部件制造：含电镀工序的项目；未达到《汽车产业发展政策》（国家发展改革委 </w:t>
                  </w:r>
                  <w:r>
                    <w:rPr>
                      <w:color w:val="000000" w:themeColor="text1"/>
                      <w:sz w:val="21"/>
                      <w:szCs w:val="21"/>
                    </w:rPr>
                    <w:t xml:space="preserve">2004 </w:t>
                  </w:r>
                  <w:r>
                    <w:rPr>
                      <w:rFonts w:ascii="宋体" w:hAnsi="宋体"/>
                      <w:color w:val="000000" w:themeColor="text1"/>
                      <w:sz w:val="21"/>
                      <w:szCs w:val="21"/>
                    </w:rPr>
                    <w:t xml:space="preserve">年第 </w:t>
                  </w:r>
                  <w:r>
                    <w:rPr>
                      <w:color w:val="000000" w:themeColor="text1"/>
                      <w:sz w:val="21"/>
                      <w:szCs w:val="21"/>
                    </w:rPr>
                    <w:t xml:space="preserve">8 </w:t>
                  </w:r>
                  <w:r>
                    <w:rPr>
                      <w:rFonts w:ascii="宋体" w:hAnsi="宋体"/>
                      <w:color w:val="000000" w:themeColor="text1"/>
                      <w:sz w:val="21"/>
                      <w:szCs w:val="21"/>
                    </w:rPr>
                    <w:t>号令）规定的投资主体资格条件及项目准入标准的新建汽车产业投资项目；</w:t>
                  </w:r>
                  <w:r>
                    <w:rPr>
                      <w:color w:val="000000" w:themeColor="text1"/>
                      <w:sz w:val="21"/>
                      <w:szCs w:val="21"/>
                    </w:rPr>
                    <w:t>5</w:t>
                  </w:r>
                  <w:r>
                    <w:rPr>
                      <w:rFonts w:ascii="宋体" w:hAnsi="宋体"/>
                      <w:color w:val="000000" w:themeColor="text1"/>
                      <w:sz w:val="21"/>
                      <w:szCs w:val="21"/>
                    </w:rPr>
                    <w:t>）其他：</w:t>
                  </w:r>
                  <w:r>
                    <w:rPr>
                      <w:rFonts w:hint="eastAsia" w:ascii="宋体" w:hAnsi="宋体" w:cs="宋体"/>
                      <w:color w:val="000000" w:themeColor="text1"/>
                      <w:sz w:val="21"/>
                      <w:szCs w:val="21"/>
                    </w:rPr>
                    <w:t>①</w:t>
                  </w:r>
                  <w:r>
                    <w:rPr>
                      <w:rFonts w:ascii="宋体" w:hAnsi="宋体"/>
                      <w:color w:val="000000" w:themeColor="text1"/>
                      <w:sz w:val="21"/>
                      <w:szCs w:val="21"/>
                    </w:rPr>
                    <w:t>禁止新建、改建、扩建化学制浆造纸、制革、酿造、染料、电镀以及其他排放含磷、氮等污染的企业和项目（城镇污水集中处理等环境基础设施项目和太湖条例第四十六条规定的情形除外）；</w:t>
                  </w:r>
                  <w:r>
                    <w:rPr>
                      <w:rFonts w:hint="eastAsia" w:ascii="宋体" w:hAnsi="宋体" w:cs="宋体"/>
                      <w:color w:val="000000" w:themeColor="text1"/>
                      <w:sz w:val="21"/>
                      <w:szCs w:val="21"/>
                    </w:rPr>
                    <w:t>②</w:t>
                  </w:r>
                  <w:r>
                    <w:rPr>
                      <w:rFonts w:ascii="宋体" w:hAnsi="宋体"/>
                      <w:color w:val="000000" w:themeColor="text1"/>
                      <w:sz w:val="21"/>
                      <w:szCs w:val="21"/>
                    </w:rPr>
                    <w:t>禁止新建、扩建印染企业，改扩建印染项目；</w:t>
                  </w:r>
                  <w:r>
                    <w:rPr>
                      <w:rFonts w:hint="eastAsia" w:ascii="宋体" w:hAnsi="宋体" w:cs="宋体"/>
                      <w:color w:val="000000" w:themeColor="text1"/>
                      <w:sz w:val="21"/>
                      <w:szCs w:val="21"/>
                    </w:rPr>
                    <w:t>③</w:t>
                  </w:r>
                  <w:r>
                    <w:rPr>
                      <w:rFonts w:ascii="宋体" w:hAnsi="宋体"/>
                      <w:color w:val="000000" w:themeColor="text1"/>
                      <w:sz w:val="21"/>
                      <w:szCs w:val="21"/>
                    </w:rPr>
                    <w:t>禁止新建、改建、扩建电镀项目；</w:t>
                  </w:r>
                  <w:r>
                    <w:rPr>
                      <w:rFonts w:hint="eastAsia" w:ascii="宋体" w:hAnsi="宋体" w:cs="宋体"/>
                      <w:color w:val="000000" w:themeColor="text1"/>
                      <w:sz w:val="21"/>
                      <w:szCs w:val="21"/>
                    </w:rPr>
                    <w:t>④</w:t>
                  </w:r>
                  <w:r>
                    <w:rPr>
                      <w:rFonts w:ascii="宋体" w:hAnsi="宋体"/>
                      <w:color w:val="000000" w:themeColor="text1"/>
                      <w:sz w:val="21"/>
                      <w:szCs w:val="21"/>
                    </w:rPr>
                    <w:t>禁止新（扩）建排放含汞、砷、镉、铬、铅等重金属以及持久性有机污染物的工业项目；</w:t>
                  </w:r>
                  <w:r>
                    <w:rPr>
                      <w:rFonts w:hint="eastAsia" w:ascii="宋体" w:hAnsi="宋体" w:cs="宋体"/>
                      <w:color w:val="000000" w:themeColor="text1"/>
                      <w:sz w:val="21"/>
                      <w:szCs w:val="21"/>
                    </w:rPr>
                    <w:t>⑤</w:t>
                  </w:r>
                  <w:r>
                    <w:rPr>
                      <w:rFonts w:ascii="宋体" w:hAnsi="宋体"/>
                      <w:color w:val="000000" w:themeColor="text1"/>
                      <w:sz w:val="21"/>
                      <w:szCs w:val="21"/>
                    </w:rPr>
                    <w:t>其他属于国家和地方产业政策淘汰类或禁止类的建设项目和工艺。</w:t>
                  </w:r>
                </w:p>
              </w:tc>
              <w:tc>
                <w:tcPr>
                  <w:tcW w:w="1716" w:type="pct"/>
                  <w:tcBorders>
                    <w:top w:val="single" w:color="auto" w:sz="4" w:space="0"/>
                    <w:left w:val="single" w:color="auto" w:sz="4" w:space="0"/>
                    <w:bottom w:val="single" w:color="auto" w:sz="12" w:space="0"/>
                    <w:right w:val="single" w:color="auto" w:sz="4" w:space="0"/>
                  </w:tcBorders>
                  <w:vAlign w:val="center"/>
                </w:tcPr>
                <w:p>
                  <w:pPr>
                    <w:widowControl/>
                    <w:snapToGrid w:val="0"/>
                    <w:jc w:val="center"/>
                    <w:textAlignment w:val="center"/>
                    <w:rPr>
                      <w:color w:val="000000" w:themeColor="text1"/>
                      <w:sz w:val="21"/>
                      <w:szCs w:val="21"/>
                    </w:rPr>
                  </w:pPr>
                  <w:r>
                    <w:rPr>
                      <w:color w:val="000000" w:themeColor="text1"/>
                      <w:sz w:val="21"/>
                      <w:szCs w:val="21"/>
                    </w:rPr>
                    <w:t>本项目</w:t>
                  </w:r>
                  <w:r>
                    <w:rPr>
                      <w:rFonts w:hint="eastAsia"/>
                      <w:color w:val="000000" w:themeColor="text1"/>
                      <w:sz w:val="21"/>
                      <w:szCs w:val="21"/>
                    </w:rPr>
                    <w:t>不属于化工新材料项目</w:t>
                  </w:r>
                  <w:r>
                    <w:rPr>
                      <w:color w:val="000000" w:themeColor="text1"/>
                      <w:sz w:val="21"/>
                      <w:szCs w:val="21"/>
                    </w:rPr>
                    <w:t>，</w:t>
                  </w:r>
                  <w:r>
                    <w:rPr>
                      <w:rFonts w:hint="eastAsia"/>
                      <w:color w:val="000000" w:themeColor="text1"/>
                      <w:sz w:val="21"/>
                      <w:szCs w:val="21"/>
                    </w:rPr>
                    <w:t>不属于</w:t>
                  </w:r>
                  <w:r>
                    <w:rPr>
                      <w:color w:val="000000" w:themeColor="text1"/>
                      <w:sz w:val="21"/>
                      <w:szCs w:val="21"/>
                    </w:rPr>
                    <w:t>化学制浆造纸、制革、酿造、染料、电镀</w:t>
                  </w:r>
                  <w:r>
                    <w:rPr>
                      <w:rFonts w:hint="eastAsia"/>
                      <w:color w:val="000000" w:themeColor="text1"/>
                      <w:sz w:val="21"/>
                      <w:szCs w:val="21"/>
                    </w:rPr>
                    <w:t>项目，无生产废水外排</w:t>
                  </w:r>
                  <w:r>
                    <w:rPr>
                      <w:color w:val="000000" w:themeColor="text1"/>
                      <w:sz w:val="21"/>
                      <w:szCs w:val="21"/>
                    </w:rPr>
                    <w:t>，不属于禁止引入类项目</w:t>
                  </w:r>
                </w:p>
              </w:tc>
              <w:tc>
                <w:tcPr>
                  <w:tcW w:w="595" w:type="pct"/>
                  <w:tcBorders>
                    <w:top w:val="single" w:color="auto" w:sz="4" w:space="0"/>
                    <w:left w:val="single" w:color="auto" w:sz="4" w:space="0"/>
                    <w:bottom w:val="single" w:color="auto" w:sz="12" w:space="0"/>
                    <w:right w:val="nil"/>
                  </w:tcBorders>
                  <w:vAlign w:val="center"/>
                </w:tcPr>
                <w:p>
                  <w:pPr>
                    <w:autoSpaceDE w:val="0"/>
                    <w:autoSpaceDN w:val="0"/>
                    <w:adjustRightInd w:val="0"/>
                    <w:snapToGrid w:val="0"/>
                    <w:spacing w:line="500" w:lineRule="exact"/>
                    <w:jc w:val="center"/>
                    <w:rPr>
                      <w:color w:val="000000" w:themeColor="text1"/>
                      <w:sz w:val="21"/>
                      <w:szCs w:val="21"/>
                    </w:rPr>
                  </w:pPr>
                  <w:r>
                    <w:rPr>
                      <w:rFonts w:ascii="宋体" w:hAnsi="宋体"/>
                      <w:color w:val="000000" w:themeColor="text1"/>
                      <w:sz w:val="21"/>
                      <w:szCs w:val="21"/>
                    </w:rPr>
                    <w:t>相符</w:t>
                  </w:r>
                </w:p>
              </w:tc>
            </w:tr>
          </w:tbl>
          <w:p>
            <w:pPr>
              <w:spacing w:line="360" w:lineRule="auto"/>
              <w:ind w:firstLine="480" w:firstLineChars="200"/>
              <w:rPr>
                <w:color w:val="000000" w:themeColor="text1"/>
              </w:rPr>
            </w:pPr>
            <w:r>
              <w:rPr>
                <w:rFonts w:hint="eastAsia"/>
                <w:color w:val="000000" w:themeColor="text1"/>
              </w:rPr>
              <w:t>综上所述，本项目建设符合</w:t>
            </w:r>
            <w:r>
              <w:rPr>
                <w:color w:val="000000" w:themeColor="text1"/>
              </w:rPr>
              <w:t>《江苏省金坛经济开发区儒林现代产业园发展规划环境影响报告书》及《市生态环境局关于江苏省金坛经济开发区儒林现代产业园发展规划环境影响报告书的审查意见》〔常金环审〔2021〕92 号〕</w:t>
            </w:r>
            <w:r>
              <w:rPr>
                <w:rFonts w:hint="eastAsia"/>
                <w:color w:val="000000" w:themeColor="text1"/>
              </w:rPr>
              <w:t>相关要求。</w:t>
            </w:r>
          </w:p>
          <w:p>
            <w:pPr>
              <w:spacing w:line="480" w:lineRule="exact"/>
              <w:ind w:firstLine="480" w:firstLineChars="200"/>
              <w:rPr>
                <w:color w:val="000000" w:themeColor="text1"/>
              </w:rPr>
            </w:pPr>
          </w:p>
          <w:p>
            <w:pPr>
              <w:spacing w:line="480" w:lineRule="exact"/>
              <w:ind w:firstLine="480" w:firstLineChars="200"/>
              <w:rPr>
                <w:color w:val="000000" w:themeColor="text1"/>
              </w:rPr>
            </w:pPr>
          </w:p>
          <w:p>
            <w:pPr>
              <w:spacing w:line="480" w:lineRule="exact"/>
              <w:ind w:firstLine="480" w:firstLineChars="200"/>
              <w:rPr>
                <w:color w:val="000000" w:themeColor="text1"/>
              </w:rPr>
            </w:pPr>
          </w:p>
          <w:p>
            <w:pPr>
              <w:spacing w:line="480" w:lineRule="exact"/>
              <w:ind w:firstLine="480" w:firstLineChars="200"/>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12" w:type="dxa"/>
          <w:trHeight w:val="70" w:hRule="atLeast"/>
          <w:jc w:val="center"/>
        </w:trPr>
        <w:tc>
          <w:tcPr>
            <w:tcW w:w="456" w:type="dxa"/>
            <w:gridSpan w:val="2"/>
            <w:tcBorders>
              <w:top w:val="single" w:color="auto" w:sz="4" w:space="0"/>
              <w:left w:val="single" w:color="auto" w:sz="8" w:space="0"/>
              <w:bottom w:val="single" w:color="auto" w:sz="8" w:space="0"/>
              <w:right w:val="single" w:color="auto" w:sz="4" w:space="0"/>
            </w:tcBorders>
            <w:tcMar>
              <w:top w:w="0" w:type="dxa"/>
              <w:left w:w="108" w:type="dxa"/>
              <w:bottom w:w="0" w:type="dxa"/>
              <w:right w:w="108" w:type="dxa"/>
            </w:tcMar>
            <w:vAlign w:val="center"/>
          </w:tcPr>
          <w:p>
            <w:pPr>
              <w:autoSpaceDE w:val="0"/>
              <w:autoSpaceDN w:val="0"/>
              <w:jc w:val="center"/>
              <w:rPr>
                <w:color w:val="000000" w:themeColor="text1"/>
                <w:kern w:val="0"/>
              </w:rPr>
            </w:pPr>
            <w:r>
              <w:rPr>
                <w:rFonts w:hint="eastAsia"/>
                <w:color w:val="000000" w:themeColor="text1"/>
                <w:kern w:val="0"/>
              </w:rPr>
              <w:t>其他符合性分析</w:t>
            </w:r>
          </w:p>
        </w:tc>
        <w:tc>
          <w:tcPr>
            <w:tcW w:w="7956" w:type="dxa"/>
            <w:gridSpan w:val="5"/>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numPr>
                <w:ilvl w:val="0"/>
                <w:numId w:val="1"/>
              </w:numPr>
              <w:spacing w:line="360" w:lineRule="auto"/>
              <w:rPr>
                <w:b/>
                <w:bCs/>
                <w:color w:val="000000" w:themeColor="text1"/>
              </w:rPr>
            </w:pPr>
            <w:r>
              <w:rPr>
                <w:rFonts w:hint="eastAsia"/>
                <w:b/>
                <w:bCs/>
                <w:color w:val="000000" w:themeColor="text1"/>
              </w:rPr>
              <w:t>产业政策相符性分析</w:t>
            </w:r>
          </w:p>
          <w:p>
            <w:pPr>
              <w:spacing w:line="360" w:lineRule="auto"/>
              <w:ind w:firstLine="480" w:firstLineChars="200"/>
              <w:rPr>
                <w:color w:val="000000" w:themeColor="text1"/>
              </w:rPr>
            </w:pPr>
            <w:r>
              <w:rPr>
                <w:rFonts w:hint="eastAsia"/>
                <w:color w:val="000000" w:themeColor="text1"/>
              </w:rPr>
              <w:t>本项目产品为新型节能型多元芯建筑构件和制冷、气调设备，属于国民经济行业分类中的</w:t>
            </w:r>
            <w:r>
              <w:rPr>
                <w:color w:val="000000" w:themeColor="text1"/>
              </w:rPr>
              <w:t>C</w:t>
            </w:r>
            <w:r>
              <w:rPr>
                <w:rFonts w:hint="eastAsia"/>
                <w:color w:val="000000" w:themeColor="text1"/>
              </w:rPr>
              <w:t>2924泡沫塑料制造，本项目属于《产业结构调整指导目录（</w:t>
            </w:r>
            <w:r>
              <w:rPr>
                <w:color w:val="000000" w:themeColor="text1"/>
              </w:rPr>
              <w:t>2019</w:t>
            </w:r>
            <w:r>
              <w:rPr>
                <w:rFonts w:hint="eastAsia"/>
                <w:color w:val="000000" w:themeColor="text1"/>
              </w:rPr>
              <w:t>年本）》鼓励类中轻工业的“采用新型发泡剂替代氢氯氟烃</w:t>
            </w:r>
            <w:r>
              <w:rPr>
                <w:color w:val="000000" w:themeColor="text1"/>
              </w:rPr>
              <w:t>-141b</w:t>
            </w:r>
            <w:r>
              <w:rPr>
                <w:rFonts w:hint="eastAsia"/>
                <w:color w:val="000000" w:themeColor="text1"/>
              </w:rPr>
              <w:t>（</w:t>
            </w:r>
            <w:r>
              <w:rPr>
                <w:color w:val="000000" w:themeColor="text1"/>
              </w:rPr>
              <w:t>HCFC-141b</w:t>
            </w:r>
            <w:r>
              <w:rPr>
                <w:rFonts w:hint="eastAsia"/>
                <w:color w:val="000000" w:themeColor="text1"/>
              </w:rPr>
              <w:t>）的硬质聚氨酯泡沫的生产与应用”；不属于《江苏省工业和信息产业结构调整指导目录（</w:t>
            </w:r>
            <w:r>
              <w:rPr>
                <w:color w:val="000000" w:themeColor="text1"/>
              </w:rPr>
              <w:t>2012</w:t>
            </w:r>
            <w:r>
              <w:rPr>
                <w:rFonts w:hint="eastAsia"/>
                <w:color w:val="000000" w:themeColor="text1"/>
              </w:rPr>
              <w:t>年本）》（苏政办发</w:t>
            </w:r>
            <w:r>
              <w:rPr>
                <w:color w:val="000000" w:themeColor="text1"/>
              </w:rPr>
              <w:t>[2013]9</w:t>
            </w:r>
            <w:r>
              <w:rPr>
                <w:rFonts w:hint="eastAsia"/>
                <w:color w:val="000000" w:themeColor="text1"/>
              </w:rPr>
              <w:t>号）及关于修改《江苏省工业和信息产业结构调整指导目录（</w:t>
            </w:r>
            <w:r>
              <w:rPr>
                <w:color w:val="000000" w:themeColor="text1"/>
              </w:rPr>
              <w:t>2012</w:t>
            </w:r>
            <w:r>
              <w:rPr>
                <w:rFonts w:hint="eastAsia"/>
                <w:color w:val="000000" w:themeColor="text1"/>
              </w:rPr>
              <w:t>年本）》部分条目的通知（苏经信产业</w:t>
            </w:r>
            <w:r>
              <w:rPr>
                <w:color w:val="000000" w:themeColor="text1"/>
              </w:rPr>
              <w:t>[2013]183</w:t>
            </w:r>
            <w:r>
              <w:rPr>
                <w:rFonts w:hint="eastAsia"/>
                <w:color w:val="000000" w:themeColor="text1"/>
              </w:rPr>
              <w:t>号文）中限制类和淘汰类项目；不属于《江苏省产业结构调整限制、淘汰和禁止目录》（</w:t>
            </w:r>
            <w:r>
              <w:rPr>
                <w:color w:val="000000" w:themeColor="text1"/>
              </w:rPr>
              <w:t>2018</w:t>
            </w:r>
            <w:r>
              <w:rPr>
                <w:rFonts w:hint="eastAsia"/>
                <w:color w:val="000000" w:themeColor="text1"/>
              </w:rPr>
              <w:t>年）中限制类和淘汰类项目；不在《限制用地项目目录（</w:t>
            </w:r>
            <w:r>
              <w:rPr>
                <w:color w:val="000000" w:themeColor="text1"/>
              </w:rPr>
              <w:t>2012</w:t>
            </w:r>
            <w:r>
              <w:rPr>
                <w:rFonts w:hint="eastAsia"/>
                <w:color w:val="000000" w:themeColor="text1"/>
              </w:rPr>
              <w:t>年本）》和《禁止用地项目目录（</w:t>
            </w:r>
            <w:r>
              <w:rPr>
                <w:color w:val="000000" w:themeColor="text1"/>
              </w:rPr>
              <w:t>2012</w:t>
            </w:r>
            <w:r>
              <w:rPr>
                <w:rFonts w:hint="eastAsia"/>
                <w:color w:val="000000" w:themeColor="text1"/>
              </w:rPr>
              <w:t>年本）》中各款目录中；不属于《江苏省限制用地项目目录（</w:t>
            </w:r>
            <w:r>
              <w:rPr>
                <w:color w:val="000000" w:themeColor="text1"/>
              </w:rPr>
              <w:t>2013</w:t>
            </w:r>
            <w:r>
              <w:rPr>
                <w:rFonts w:hint="eastAsia"/>
                <w:color w:val="000000" w:themeColor="text1"/>
              </w:rPr>
              <w:t>年本）》、《江苏省禁止用地项目目录（</w:t>
            </w:r>
            <w:r>
              <w:rPr>
                <w:color w:val="000000" w:themeColor="text1"/>
              </w:rPr>
              <w:t>2013</w:t>
            </w:r>
            <w:r>
              <w:rPr>
                <w:rFonts w:hint="eastAsia"/>
                <w:color w:val="000000" w:themeColor="text1"/>
              </w:rPr>
              <w:t>年本）》中所列项目；不属于《部分工业行业淘汰落后生产工艺装备和产品指导目录（</w:t>
            </w:r>
            <w:r>
              <w:rPr>
                <w:color w:val="000000" w:themeColor="text1"/>
              </w:rPr>
              <w:t>2010</w:t>
            </w:r>
            <w:r>
              <w:rPr>
                <w:rFonts w:hint="eastAsia"/>
                <w:color w:val="000000" w:themeColor="text1"/>
              </w:rPr>
              <w:t>年本）》（中华人民共和国工业和信息化部公告工产业</w:t>
            </w:r>
            <w:r>
              <w:rPr>
                <w:color w:val="000000" w:themeColor="text1"/>
              </w:rPr>
              <w:t>[2010]</w:t>
            </w:r>
            <w:r>
              <w:rPr>
                <w:rFonts w:hint="eastAsia"/>
                <w:color w:val="000000" w:themeColor="text1"/>
              </w:rPr>
              <w:t>第</w:t>
            </w:r>
            <w:r>
              <w:rPr>
                <w:color w:val="000000" w:themeColor="text1"/>
              </w:rPr>
              <w:t>122</w:t>
            </w:r>
            <w:r>
              <w:rPr>
                <w:rFonts w:hint="eastAsia"/>
                <w:color w:val="000000" w:themeColor="text1"/>
              </w:rPr>
              <w:t>号）中项目。</w:t>
            </w:r>
          </w:p>
          <w:p>
            <w:pPr>
              <w:spacing w:line="360" w:lineRule="auto"/>
              <w:ind w:firstLine="480" w:firstLineChars="200"/>
              <w:rPr>
                <w:color w:val="000000" w:themeColor="text1"/>
              </w:rPr>
            </w:pPr>
            <w:r>
              <w:rPr>
                <w:rFonts w:hint="eastAsia"/>
                <w:color w:val="000000" w:themeColor="text1"/>
              </w:rPr>
              <w:t>因此，本项目建设符合国家和地方产业政策。</w:t>
            </w:r>
          </w:p>
          <w:p>
            <w:pPr>
              <w:spacing w:line="360" w:lineRule="auto"/>
              <w:rPr>
                <w:b/>
                <w:bCs/>
                <w:color w:val="000000" w:themeColor="text1"/>
              </w:rPr>
            </w:pPr>
            <w:r>
              <w:rPr>
                <w:b/>
                <w:bCs/>
                <w:color w:val="000000" w:themeColor="text1"/>
              </w:rPr>
              <w:t>2</w:t>
            </w:r>
            <w:r>
              <w:rPr>
                <w:rFonts w:hint="eastAsia"/>
                <w:b/>
                <w:bCs/>
                <w:color w:val="000000" w:themeColor="text1"/>
              </w:rPr>
              <w:t>、</w:t>
            </w:r>
            <w:r>
              <w:rPr>
                <w:b/>
                <w:bCs/>
                <w:color w:val="000000" w:themeColor="text1"/>
              </w:rPr>
              <w:t>“</w:t>
            </w:r>
            <w:r>
              <w:rPr>
                <w:rFonts w:hint="eastAsia"/>
                <w:b/>
                <w:bCs/>
                <w:color w:val="000000" w:themeColor="text1"/>
              </w:rPr>
              <w:t>三线一单</w:t>
            </w:r>
            <w:r>
              <w:rPr>
                <w:b/>
                <w:bCs/>
                <w:color w:val="000000" w:themeColor="text1"/>
              </w:rPr>
              <w:t>”</w:t>
            </w:r>
            <w:r>
              <w:rPr>
                <w:rFonts w:hint="eastAsia"/>
                <w:b/>
                <w:bCs/>
                <w:color w:val="000000" w:themeColor="text1"/>
              </w:rPr>
              <w:t>相符性分析</w:t>
            </w:r>
          </w:p>
          <w:p>
            <w:pPr>
              <w:spacing w:line="360" w:lineRule="auto"/>
              <w:ind w:firstLine="480" w:firstLineChars="200"/>
              <w:rPr>
                <w:color w:val="000000" w:themeColor="text1"/>
              </w:rPr>
            </w:pPr>
            <w:r>
              <w:rPr>
                <w:rFonts w:hint="eastAsia" w:ascii="宋体" w:hAnsi="宋体" w:cs="宋体"/>
                <w:color w:val="000000" w:themeColor="text1"/>
              </w:rPr>
              <w:t>①</w:t>
            </w:r>
            <w:r>
              <w:rPr>
                <w:rFonts w:hint="eastAsia"/>
                <w:color w:val="000000" w:themeColor="text1"/>
              </w:rPr>
              <w:t>生态保护红线</w:t>
            </w:r>
          </w:p>
          <w:p>
            <w:pPr>
              <w:spacing w:line="360" w:lineRule="auto"/>
              <w:ind w:firstLine="480" w:firstLineChars="200"/>
              <w:rPr>
                <w:color w:val="000000" w:themeColor="text1"/>
              </w:rPr>
            </w:pPr>
            <w:r>
              <w:rPr>
                <w:rFonts w:hint="eastAsia"/>
                <w:color w:val="000000" w:themeColor="text1"/>
              </w:rPr>
              <w:t>根据《省政府关于印发江苏省生态空间管控区域规划的通知》（苏政发</w:t>
            </w:r>
            <w:r>
              <w:rPr>
                <w:color w:val="000000" w:themeColor="text1"/>
              </w:rPr>
              <w:t>[2020]1</w:t>
            </w:r>
            <w:r>
              <w:rPr>
                <w:rFonts w:hint="eastAsia"/>
                <w:color w:val="000000" w:themeColor="text1"/>
              </w:rPr>
              <w:t>号）和《省政府关于印发江苏省国家级生态保护红线规划的通知》（苏政发</w:t>
            </w:r>
            <w:r>
              <w:rPr>
                <w:color w:val="000000" w:themeColor="text1"/>
              </w:rPr>
              <w:t>[2018]74</w:t>
            </w:r>
            <w:r>
              <w:rPr>
                <w:rFonts w:hint="eastAsia"/>
                <w:color w:val="000000" w:themeColor="text1"/>
              </w:rPr>
              <w:t>号）中江苏省陆域生态保护红线区域，对照常州市生态红线区域名录，项目所在地附近生态红线区域名称、生态功能、生态区域范围见表</w:t>
            </w:r>
            <w:r>
              <w:rPr>
                <w:color w:val="000000" w:themeColor="text1"/>
              </w:rPr>
              <w:t>1-</w:t>
            </w:r>
            <w:r>
              <w:rPr>
                <w:rFonts w:hint="eastAsia"/>
                <w:color w:val="000000" w:themeColor="text1"/>
              </w:rPr>
              <w:t>2。</w:t>
            </w:r>
          </w:p>
          <w:p>
            <w:pPr>
              <w:jc w:val="center"/>
              <w:rPr>
                <w:b/>
                <w:bCs/>
                <w:color w:val="000000" w:themeColor="text1"/>
              </w:rPr>
            </w:pPr>
            <w:r>
              <w:rPr>
                <w:rFonts w:hint="eastAsia"/>
                <w:b/>
                <w:bCs/>
                <w:color w:val="000000" w:themeColor="text1"/>
              </w:rPr>
              <w:t>表</w:t>
            </w:r>
            <w:r>
              <w:rPr>
                <w:b/>
                <w:bCs/>
                <w:color w:val="000000" w:themeColor="text1"/>
              </w:rPr>
              <w:t>1-</w:t>
            </w:r>
            <w:r>
              <w:rPr>
                <w:rFonts w:hint="eastAsia"/>
                <w:b/>
                <w:bCs/>
                <w:color w:val="000000" w:themeColor="text1"/>
              </w:rPr>
              <w:t>2</w:t>
            </w:r>
            <w:r>
              <w:rPr>
                <w:b/>
                <w:bCs/>
                <w:color w:val="000000" w:themeColor="text1"/>
              </w:rPr>
              <w:t xml:space="preserve">  </w:t>
            </w:r>
            <w:r>
              <w:rPr>
                <w:rFonts w:hint="eastAsia"/>
                <w:b/>
                <w:bCs/>
                <w:color w:val="000000" w:themeColor="text1"/>
              </w:rPr>
              <w:t>项目所在地附近红线生态区域</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3" w:type="dxa"/>
                <w:bottom w:w="0" w:type="dxa"/>
                <w:right w:w="23" w:type="dxa"/>
              </w:tblCellMar>
            </w:tblPr>
            <w:tblGrid>
              <w:gridCol w:w="1771"/>
              <w:gridCol w:w="765"/>
              <w:gridCol w:w="2821"/>
              <w:gridCol w:w="23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771" w:type="dxa"/>
                  <w:vMerge w:val="restart"/>
                  <w:tcBorders>
                    <w:top w:val="single" w:color="auto" w:sz="12" w:space="0"/>
                    <w:left w:val="nil"/>
                    <w:bottom w:val="single" w:color="auto" w:sz="4" w:space="0"/>
                    <w:right w:val="single" w:color="auto" w:sz="4" w:space="0"/>
                  </w:tcBorders>
                  <w:vAlign w:val="center"/>
                </w:tcPr>
                <w:p>
                  <w:pPr>
                    <w:jc w:val="center"/>
                    <w:rPr>
                      <w:b/>
                      <w:bCs/>
                      <w:color w:val="000000" w:themeColor="text1"/>
                      <w:sz w:val="21"/>
                      <w:szCs w:val="21"/>
                    </w:rPr>
                  </w:pPr>
                  <w:r>
                    <w:rPr>
                      <w:rFonts w:hint="eastAsia"/>
                      <w:b/>
                      <w:bCs/>
                      <w:color w:val="000000" w:themeColor="text1"/>
                      <w:sz w:val="21"/>
                      <w:szCs w:val="21"/>
                    </w:rPr>
                    <w:t>红线区域名称</w:t>
                  </w:r>
                </w:p>
              </w:tc>
              <w:tc>
                <w:tcPr>
                  <w:tcW w:w="765" w:type="dxa"/>
                  <w:vMerge w:val="restart"/>
                  <w:tcBorders>
                    <w:top w:val="single" w:color="auto" w:sz="12" w:space="0"/>
                    <w:left w:val="single" w:color="auto" w:sz="4" w:space="0"/>
                    <w:bottom w:val="single" w:color="auto" w:sz="4" w:space="0"/>
                    <w:right w:val="single" w:color="auto" w:sz="4" w:space="0"/>
                  </w:tcBorders>
                  <w:vAlign w:val="center"/>
                </w:tcPr>
                <w:p>
                  <w:pPr>
                    <w:jc w:val="center"/>
                    <w:rPr>
                      <w:b/>
                      <w:bCs/>
                      <w:color w:val="000000" w:themeColor="text1"/>
                      <w:sz w:val="21"/>
                      <w:szCs w:val="21"/>
                    </w:rPr>
                  </w:pPr>
                  <w:r>
                    <w:rPr>
                      <w:rFonts w:hint="eastAsia"/>
                      <w:b/>
                      <w:bCs/>
                      <w:color w:val="000000" w:themeColor="text1"/>
                      <w:sz w:val="21"/>
                      <w:szCs w:val="21"/>
                    </w:rPr>
                    <w:t>主导生态功能</w:t>
                  </w:r>
                </w:p>
              </w:tc>
              <w:tc>
                <w:tcPr>
                  <w:tcW w:w="5204" w:type="dxa"/>
                  <w:gridSpan w:val="2"/>
                  <w:tcBorders>
                    <w:top w:val="single" w:color="auto" w:sz="12" w:space="0"/>
                    <w:left w:val="single" w:color="auto" w:sz="4" w:space="0"/>
                    <w:bottom w:val="single" w:color="auto" w:sz="4" w:space="0"/>
                    <w:right w:val="nil"/>
                  </w:tcBorders>
                  <w:vAlign w:val="center"/>
                </w:tcPr>
                <w:p>
                  <w:pPr>
                    <w:jc w:val="center"/>
                    <w:rPr>
                      <w:b/>
                      <w:bCs/>
                      <w:color w:val="000000" w:themeColor="text1"/>
                      <w:sz w:val="21"/>
                      <w:szCs w:val="21"/>
                    </w:rPr>
                  </w:pPr>
                  <w:r>
                    <w:rPr>
                      <w:rFonts w:hint="eastAsia"/>
                      <w:b/>
                      <w:bCs/>
                      <w:color w:val="000000" w:themeColor="text1"/>
                      <w:sz w:val="21"/>
                      <w:szCs w:val="21"/>
                    </w:rPr>
                    <w:t>红线区域范围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771" w:type="dxa"/>
                  <w:vMerge w:val="continue"/>
                  <w:tcBorders>
                    <w:top w:val="single" w:color="auto" w:sz="12" w:space="0"/>
                    <w:left w:val="nil"/>
                    <w:bottom w:val="single" w:color="auto" w:sz="4" w:space="0"/>
                    <w:right w:val="single" w:color="auto" w:sz="4" w:space="0"/>
                  </w:tcBorders>
                  <w:vAlign w:val="center"/>
                </w:tcPr>
                <w:p>
                  <w:pPr>
                    <w:widowControl/>
                    <w:jc w:val="left"/>
                    <w:rPr>
                      <w:b/>
                      <w:bCs/>
                      <w:color w:val="000000" w:themeColor="text1"/>
                      <w:sz w:val="21"/>
                      <w:szCs w:val="21"/>
                    </w:rPr>
                  </w:pPr>
                </w:p>
              </w:tc>
              <w:tc>
                <w:tcPr>
                  <w:tcW w:w="765"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b/>
                      <w:bCs/>
                      <w:color w:val="000000" w:themeColor="text1"/>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1"/>
                      <w:szCs w:val="21"/>
                    </w:rPr>
                  </w:pPr>
                  <w:r>
                    <w:rPr>
                      <w:rFonts w:hint="eastAsia"/>
                      <w:b/>
                      <w:bCs/>
                      <w:color w:val="000000" w:themeColor="text1"/>
                      <w:sz w:val="21"/>
                      <w:szCs w:val="21"/>
                    </w:rPr>
                    <w:t>国家级生态保护红线范围</w:t>
                  </w:r>
                </w:p>
              </w:tc>
              <w:tc>
                <w:tcPr>
                  <w:tcW w:w="2383" w:type="dxa"/>
                  <w:tcBorders>
                    <w:top w:val="single" w:color="auto" w:sz="4" w:space="0"/>
                    <w:left w:val="single" w:color="auto" w:sz="4" w:space="0"/>
                    <w:bottom w:val="single" w:color="auto" w:sz="4" w:space="0"/>
                    <w:right w:val="nil"/>
                  </w:tcBorders>
                  <w:vAlign w:val="center"/>
                </w:tcPr>
                <w:p>
                  <w:pPr>
                    <w:jc w:val="center"/>
                    <w:rPr>
                      <w:b/>
                      <w:bCs/>
                      <w:color w:val="000000" w:themeColor="text1"/>
                      <w:sz w:val="21"/>
                      <w:szCs w:val="21"/>
                    </w:rPr>
                  </w:pPr>
                  <w:r>
                    <w:rPr>
                      <w:rFonts w:hint="eastAsia"/>
                      <w:b/>
                      <w:bCs/>
                      <w:color w:val="000000" w:themeColor="text1"/>
                      <w:sz w:val="21"/>
                      <w:szCs w:val="21"/>
                    </w:rPr>
                    <w:t>生态空间管控区域范围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771" w:type="dxa"/>
                  <w:tcBorders>
                    <w:top w:val="single" w:color="auto" w:sz="4" w:space="0"/>
                    <w:left w:val="nil"/>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新孟河（金坛区）清水通道维护区</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水源水质保护</w:t>
                  </w:r>
                </w:p>
              </w:tc>
              <w:tc>
                <w:tcPr>
                  <w:tcW w:w="282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color w:val="000000" w:themeColor="text1"/>
                      <w:sz w:val="21"/>
                      <w:szCs w:val="21"/>
                    </w:rPr>
                    <w:t>/</w:t>
                  </w:r>
                </w:p>
              </w:tc>
              <w:tc>
                <w:tcPr>
                  <w:tcW w:w="2383" w:type="dxa"/>
                  <w:tcBorders>
                    <w:top w:val="single" w:color="auto" w:sz="4" w:space="0"/>
                    <w:left w:val="single" w:color="auto" w:sz="4" w:space="0"/>
                    <w:bottom w:val="single" w:color="auto" w:sz="4" w:space="0"/>
                    <w:right w:val="nil"/>
                  </w:tcBorders>
                  <w:vAlign w:val="center"/>
                </w:tcPr>
                <w:p>
                  <w:pPr>
                    <w:jc w:val="center"/>
                    <w:rPr>
                      <w:color w:val="000000" w:themeColor="text1"/>
                      <w:sz w:val="21"/>
                      <w:szCs w:val="21"/>
                    </w:rPr>
                  </w:pPr>
                  <w:r>
                    <w:rPr>
                      <w:rFonts w:hint="eastAsia"/>
                      <w:color w:val="000000" w:themeColor="text1"/>
                      <w:sz w:val="21"/>
                      <w:szCs w:val="21"/>
                    </w:rPr>
                    <w:t>新孟河及河道两侧</w:t>
                  </w:r>
                  <w:r>
                    <w:rPr>
                      <w:color w:val="000000" w:themeColor="text1"/>
                      <w:sz w:val="21"/>
                      <w:szCs w:val="21"/>
                    </w:rPr>
                    <w:t>1</w:t>
                  </w:r>
                  <w:r>
                    <w:rPr>
                      <w:rFonts w:hint="eastAsia"/>
                      <w:color w:val="000000" w:themeColor="text1"/>
                      <w:sz w:val="21"/>
                      <w:szCs w:val="21"/>
                    </w:rPr>
                    <w:t>公里范围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771" w:type="dxa"/>
                  <w:tcBorders>
                    <w:top w:val="single" w:color="auto" w:sz="4" w:space="0"/>
                    <w:left w:val="nil"/>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天荒湖重要渔业水域</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渔业资源保护</w:t>
                  </w:r>
                </w:p>
              </w:tc>
              <w:tc>
                <w:tcPr>
                  <w:tcW w:w="282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color w:val="000000" w:themeColor="text1"/>
                      <w:sz w:val="21"/>
                      <w:szCs w:val="21"/>
                    </w:rPr>
                    <w:t>/</w:t>
                  </w:r>
                </w:p>
              </w:tc>
              <w:tc>
                <w:tcPr>
                  <w:tcW w:w="2383" w:type="dxa"/>
                  <w:tcBorders>
                    <w:top w:val="single" w:color="auto" w:sz="4" w:space="0"/>
                    <w:left w:val="single" w:color="auto" w:sz="4" w:space="0"/>
                    <w:bottom w:val="single" w:color="auto" w:sz="4" w:space="0"/>
                    <w:right w:val="nil"/>
                  </w:tcBorders>
                  <w:vAlign w:val="center"/>
                </w:tcPr>
                <w:p>
                  <w:pPr>
                    <w:jc w:val="center"/>
                    <w:rPr>
                      <w:color w:val="000000" w:themeColor="text1"/>
                      <w:sz w:val="21"/>
                      <w:szCs w:val="21"/>
                    </w:rPr>
                  </w:pPr>
                  <w:r>
                    <w:rPr>
                      <w:rFonts w:hint="eastAsia"/>
                      <w:color w:val="000000" w:themeColor="text1"/>
                      <w:sz w:val="21"/>
                      <w:szCs w:val="21"/>
                    </w:rPr>
                    <w:t>中天荒、北天荒、养殖场、东至北圩、西至建昌村、南至茅山河一线范围，包括南天荒全部水面区域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771" w:type="dxa"/>
                  <w:tcBorders>
                    <w:top w:val="single" w:color="auto" w:sz="4" w:space="0"/>
                    <w:left w:val="nil"/>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长荡湖重要渔业水域</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渔业资源保护</w:t>
                  </w:r>
                </w:p>
              </w:tc>
              <w:tc>
                <w:tcPr>
                  <w:tcW w:w="282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color w:val="000000" w:themeColor="text1"/>
                      <w:sz w:val="21"/>
                      <w:szCs w:val="21"/>
                    </w:rPr>
                    <w:t>/</w:t>
                  </w:r>
                </w:p>
              </w:tc>
              <w:tc>
                <w:tcPr>
                  <w:tcW w:w="2383" w:type="dxa"/>
                  <w:tcBorders>
                    <w:top w:val="single" w:color="auto" w:sz="4" w:space="0"/>
                    <w:left w:val="single" w:color="auto" w:sz="4" w:space="0"/>
                    <w:bottom w:val="single" w:color="auto" w:sz="4" w:space="0"/>
                    <w:right w:val="nil"/>
                  </w:tcBorders>
                  <w:vAlign w:val="center"/>
                </w:tcPr>
                <w:p>
                  <w:pPr>
                    <w:jc w:val="center"/>
                    <w:textAlignment w:val="center"/>
                    <w:rPr>
                      <w:color w:val="000000" w:themeColor="text1"/>
                      <w:sz w:val="21"/>
                      <w:szCs w:val="21"/>
                    </w:rPr>
                  </w:pPr>
                  <w:r>
                    <w:rPr>
                      <w:rFonts w:hint="eastAsia"/>
                      <w:color w:val="000000" w:themeColor="text1"/>
                      <w:sz w:val="21"/>
                      <w:szCs w:val="21"/>
                    </w:rPr>
                    <w:t>东接儒林镇，西依指前镇，南濒溧阳市，北临金城镇和尧塘街道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771" w:type="dxa"/>
                  <w:tcBorders>
                    <w:top w:val="single" w:color="auto" w:sz="4" w:space="0"/>
                    <w:left w:val="nil"/>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长荡湖国家级水产种质资源保护区</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渔业资源保护</w:t>
                  </w:r>
                </w:p>
              </w:tc>
              <w:tc>
                <w:tcPr>
                  <w:tcW w:w="282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水产种质资源保护区的核心</w:t>
                  </w:r>
                </w:p>
                <w:p>
                  <w:pPr>
                    <w:jc w:val="center"/>
                    <w:rPr>
                      <w:color w:val="000000" w:themeColor="text1"/>
                      <w:sz w:val="21"/>
                      <w:szCs w:val="21"/>
                    </w:rPr>
                  </w:pPr>
                  <w:r>
                    <w:rPr>
                      <w:rFonts w:hint="eastAsia"/>
                      <w:color w:val="000000" w:themeColor="text1"/>
                      <w:sz w:val="21"/>
                      <w:szCs w:val="21"/>
                    </w:rPr>
                    <w:t>区，核心区拐点坐标分别为</w:t>
                  </w:r>
                </w:p>
                <w:p>
                  <w:pPr>
                    <w:jc w:val="center"/>
                    <w:rPr>
                      <w:color w:val="000000" w:themeColor="text1"/>
                      <w:sz w:val="21"/>
                      <w:szCs w:val="21"/>
                    </w:rPr>
                  </w:pPr>
                  <w:r>
                    <w:rPr>
                      <w:rFonts w:hint="eastAsia"/>
                      <w:color w:val="000000" w:themeColor="text1"/>
                      <w:sz w:val="21"/>
                      <w:szCs w:val="21"/>
                    </w:rPr>
                    <w:t>（</w:t>
                  </w:r>
                  <w:r>
                    <w:rPr>
                      <w:color w:val="000000" w:themeColor="text1"/>
                      <w:sz w:val="21"/>
                      <w:szCs w:val="21"/>
                    </w:rPr>
                    <w:t>119°32′39"E</w:t>
                  </w:r>
                  <w:r>
                    <w:rPr>
                      <w:rFonts w:hint="eastAsia"/>
                      <w:color w:val="000000" w:themeColor="text1"/>
                      <w:sz w:val="21"/>
                      <w:szCs w:val="21"/>
                    </w:rPr>
                    <w:t>，</w:t>
                  </w:r>
                  <w:r>
                    <w:rPr>
                      <w:color w:val="000000" w:themeColor="text1"/>
                      <w:sz w:val="21"/>
                      <w:szCs w:val="21"/>
                    </w:rPr>
                    <w:t>31°38′06"N</w:t>
                  </w:r>
                  <w:r>
                    <w:rPr>
                      <w:rFonts w:hint="eastAsia"/>
                      <w:color w:val="000000" w:themeColor="text1"/>
                      <w:sz w:val="21"/>
                      <w:szCs w:val="21"/>
                    </w:rPr>
                    <w:t>；</w:t>
                  </w:r>
                  <w:r>
                    <w:rPr>
                      <w:color w:val="000000" w:themeColor="text1"/>
                      <w:sz w:val="21"/>
                      <w:szCs w:val="21"/>
                    </w:rPr>
                    <w:t>119°34′03"E</w:t>
                  </w:r>
                  <w:r>
                    <w:rPr>
                      <w:rFonts w:hint="eastAsia"/>
                      <w:color w:val="000000" w:themeColor="text1"/>
                      <w:sz w:val="21"/>
                      <w:szCs w:val="21"/>
                    </w:rPr>
                    <w:t>，</w:t>
                  </w:r>
                  <w:r>
                    <w:rPr>
                      <w:color w:val="000000" w:themeColor="text1"/>
                      <w:sz w:val="21"/>
                      <w:szCs w:val="21"/>
                    </w:rPr>
                    <w:t>31°37′26"N</w:t>
                  </w:r>
                  <w:r>
                    <w:rPr>
                      <w:rFonts w:hint="eastAsia"/>
                      <w:color w:val="000000" w:themeColor="text1"/>
                      <w:sz w:val="21"/>
                      <w:szCs w:val="21"/>
                    </w:rPr>
                    <w:t>；</w:t>
                  </w:r>
                  <w:r>
                    <w:rPr>
                      <w:color w:val="000000" w:themeColor="text1"/>
                      <w:sz w:val="21"/>
                      <w:szCs w:val="21"/>
                    </w:rPr>
                    <w:t>119°32′00"E</w:t>
                  </w:r>
                  <w:r>
                    <w:rPr>
                      <w:rFonts w:hint="eastAsia"/>
                      <w:color w:val="000000" w:themeColor="text1"/>
                      <w:sz w:val="21"/>
                      <w:szCs w:val="21"/>
                    </w:rPr>
                    <w:t>，</w:t>
                  </w:r>
                  <w:r>
                    <w:rPr>
                      <w:color w:val="000000" w:themeColor="text1"/>
                      <w:sz w:val="21"/>
                      <w:szCs w:val="21"/>
                    </w:rPr>
                    <w:t>31°35′17"N</w:t>
                  </w:r>
                  <w:r>
                    <w:rPr>
                      <w:rFonts w:hint="eastAsia"/>
                      <w:color w:val="000000" w:themeColor="text1"/>
                      <w:sz w:val="21"/>
                      <w:szCs w:val="21"/>
                    </w:rPr>
                    <w:t>；</w:t>
                  </w:r>
                  <w:r>
                    <w:rPr>
                      <w:color w:val="000000" w:themeColor="text1"/>
                      <w:sz w:val="21"/>
                      <w:szCs w:val="21"/>
                    </w:rPr>
                    <w:t xml:space="preserve"> 119°31′11"E</w:t>
                  </w:r>
                  <w:r>
                    <w:rPr>
                      <w:rFonts w:hint="eastAsia"/>
                      <w:color w:val="000000" w:themeColor="text1"/>
                      <w:sz w:val="21"/>
                      <w:szCs w:val="21"/>
                    </w:rPr>
                    <w:t>，</w:t>
                  </w:r>
                  <w:r>
                    <w:rPr>
                      <w:color w:val="000000" w:themeColor="text1"/>
                      <w:sz w:val="21"/>
                      <w:szCs w:val="21"/>
                    </w:rPr>
                    <w:t>31°35′31"N</w:t>
                  </w:r>
                  <w:r>
                    <w:rPr>
                      <w:rFonts w:hint="eastAsia"/>
                      <w:color w:val="000000" w:themeColor="text1"/>
                      <w:sz w:val="21"/>
                      <w:szCs w:val="21"/>
                    </w:rPr>
                    <w:t>）</w:t>
                  </w:r>
                </w:p>
              </w:tc>
              <w:tc>
                <w:tcPr>
                  <w:tcW w:w="2383" w:type="dxa"/>
                  <w:tcBorders>
                    <w:top w:val="single" w:color="auto" w:sz="4" w:space="0"/>
                    <w:left w:val="single" w:color="auto" w:sz="4" w:space="0"/>
                    <w:bottom w:val="single" w:color="auto" w:sz="4" w:space="0"/>
                    <w:right w:val="nil"/>
                  </w:tcBorders>
                  <w:vAlign w:val="center"/>
                </w:tcPr>
                <w:p>
                  <w:pPr>
                    <w:jc w:val="center"/>
                    <w:rPr>
                      <w:color w:val="000000" w:themeColor="text1"/>
                      <w:sz w:val="21"/>
                      <w:szCs w:val="21"/>
                    </w:rPr>
                  </w:pPr>
                  <w:r>
                    <w:rPr>
                      <w:rFonts w:hint="eastAsia"/>
                      <w:color w:val="000000" w:themeColor="text1"/>
                      <w:sz w:val="21"/>
                      <w:szCs w:val="21"/>
                    </w:rPr>
                    <w:t>水产种质资源保护区范围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771" w:type="dxa"/>
                  <w:tcBorders>
                    <w:top w:val="single" w:color="auto" w:sz="4" w:space="0"/>
                    <w:left w:val="nil"/>
                    <w:bottom w:val="single" w:color="auto" w:sz="4" w:space="0"/>
                    <w:right w:val="single" w:color="auto" w:sz="4" w:space="0"/>
                  </w:tcBorders>
                  <w:vAlign w:val="center"/>
                </w:tcPr>
                <w:p>
                  <w:pPr>
                    <w:jc w:val="center"/>
                    <w:textAlignment w:val="center"/>
                    <w:rPr>
                      <w:color w:val="000000" w:themeColor="text1"/>
                      <w:sz w:val="21"/>
                      <w:szCs w:val="21"/>
                    </w:rPr>
                  </w:pPr>
                  <w:r>
                    <w:rPr>
                      <w:rFonts w:hint="eastAsia"/>
                      <w:color w:val="000000" w:themeColor="text1"/>
                      <w:sz w:val="21"/>
                      <w:szCs w:val="21"/>
                    </w:rPr>
                    <w:t>长荡湖（金坛</w:t>
                  </w:r>
                </w:p>
                <w:p>
                  <w:pPr>
                    <w:jc w:val="center"/>
                    <w:textAlignment w:val="center"/>
                    <w:rPr>
                      <w:color w:val="000000" w:themeColor="text1"/>
                      <w:sz w:val="21"/>
                      <w:szCs w:val="21"/>
                    </w:rPr>
                  </w:pPr>
                  <w:r>
                    <w:rPr>
                      <w:rFonts w:hint="eastAsia"/>
                      <w:color w:val="000000" w:themeColor="text1"/>
                      <w:sz w:val="21"/>
                      <w:szCs w:val="21"/>
                    </w:rPr>
                    <w:t>区）重要湿地</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湿地生态系统保护</w:t>
                  </w:r>
                </w:p>
              </w:tc>
              <w:tc>
                <w:tcPr>
                  <w:tcW w:w="2821"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themeColor="text1"/>
                      <w:sz w:val="21"/>
                      <w:szCs w:val="21"/>
                    </w:rPr>
                  </w:pPr>
                  <w:r>
                    <w:rPr>
                      <w:rFonts w:hint="eastAsia"/>
                      <w:color w:val="000000" w:themeColor="text1"/>
                      <w:sz w:val="21"/>
                      <w:szCs w:val="21"/>
                    </w:rPr>
                    <w:t>长荡湖湖体水域</w:t>
                  </w:r>
                </w:p>
              </w:tc>
              <w:tc>
                <w:tcPr>
                  <w:tcW w:w="2383" w:type="dxa"/>
                  <w:tcBorders>
                    <w:top w:val="single" w:color="auto" w:sz="4" w:space="0"/>
                    <w:left w:val="single" w:color="auto" w:sz="4" w:space="0"/>
                    <w:bottom w:val="single" w:color="auto" w:sz="4" w:space="0"/>
                    <w:right w:val="nil"/>
                  </w:tcBorders>
                  <w:vAlign w:val="center"/>
                </w:tcPr>
                <w:p>
                  <w:pPr>
                    <w:jc w:val="center"/>
                    <w:rPr>
                      <w:color w:val="000000" w:themeColor="text1"/>
                      <w:sz w:val="21"/>
                      <w:szCs w:val="21"/>
                    </w:rPr>
                  </w:pPr>
                  <w:r>
                    <w:rPr>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771" w:type="dxa"/>
                  <w:tcBorders>
                    <w:top w:val="single" w:color="auto" w:sz="4" w:space="0"/>
                    <w:left w:val="nil"/>
                    <w:bottom w:val="single" w:color="auto" w:sz="4" w:space="0"/>
                    <w:right w:val="single" w:color="auto" w:sz="4" w:space="0"/>
                  </w:tcBorders>
                  <w:vAlign w:val="center"/>
                </w:tcPr>
                <w:p>
                  <w:pPr>
                    <w:jc w:val="center"/>
                    <w:textAlignment w:val="center"/>
                    <w:rPr>
                      <w:color w:val="000000" w:themeColor="text1"/>
                      <w:sz w:val="21"/>
                      <w:szCs w:val="21"/>
                    </w:rPr>
                  </w:pPr>
                  <w:r>
                    <w:rPr>
                      <w:rFonts w:hint="eastAsia"/>
                      <w:color w:val="000000" w:themeColor="text1"/>
                      <w:sz w:val="21"/>
                      <w:szCs w:val="21"/>
                    </w:rPr>
                    <w:t>钱资荡重要湿</w:t>
                  </w:r>
                </w:p>
                <w:p>
                  <w:pPr>
                    <w:jc w:val="center"/>
                    <w:textAlignment w:val="center"/>
                    <w:rPr>
                      <w:color w:val="000000" w:themeColor="text1"/>
                      <w:sz w:val="21"/>
                      <w:szCs w:val="21"/>
                    </w:rPr>
                  </w:pPr>
                  <w:r>
                    <w:rPr>
                      <w:rFonts w:hint="eastAsia"/>
                      <w:color w:val="000000" w:themeColor="text1"/>
                      <w:sz w:val="21"/>
                      <w:szCs w:val="21"/>
                    </w:rPr>
                    <w:t>地</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湿地生态系统保护</w:t>
                  </w:r>
                </w:p>
              </w:tc>
              <w:tc>
                <w:tcPr>
                  <w:tcW w:w="2821"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themeColor="text1"/>
                      <w:sz w:val="21"/>
                      <w:szCs w:val="21"/>
                    </w:rPr>
                  </w:pPr>
                  <w:r>
                    <w:rPr>
                      <w:color w:val="000000" w:themeColor="text1"/>
                      <w:sz w:val="21"/>
                      <w:szCs w:val="21"/>
                    </w:rPr>
                    <w:t>/</w:t>
                  </w:r>
                </w:p>
              </w:tc>
              <w:tc>
                <w:tcPr>
                  <w:tcW w:w="2383" w:type="dxa"/>
                  <w:tcBorders>
                    <w:top w:val="single" w:color="auto" w:sz="4" w:space="0"/>
                    <w:left w:val="single" w:color="auto" w:sz="4" w:space="0"/>
                    <w:bottom w:val="single" w:color="auto" w:sz="4" w:space="0"/>
                    <w:right w:val="nil"/>
                  </w:tcBorders>
                  <w:vAlign w:val="center"/>
                </w:tcPr>
                <w:p>
                  <w:pPr>
                    <w:jc w:val="center"/>
                    <w:textAlignment w:val="center"/>
                    <w:rPr>
                      <w:color w:val="000000" w:themeColor="text1"/>
                      <w:sz w:val="21"/>
                      <w:szCs w:val="21"/>
                    </w:rPr>
                  </w:pPr>
                  <w:r>
                    <w:rPr>
                      <w:rFonts w:hint="eastAsia"/>
                      <w:color w:val="000000" w:themeColor="text1"/>
                      <w:sz w:val="21"/>
                      <w:szCs w:val="21"/>
                    </w:rPr>
                    <w:t>钱资湖湖面区域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771" w:type="dxa"/>
                  <w:tcBorders>
                    <w:top w:val="single" w:color="auto" w:sz="4" w:space="0"/>
                    <w:left w:val="nil"/>
                    <w:bottom w:val="single" w:color="auto" w:sz="4" w:space="0"/>
                    <w:right w:val="single" w:color="auto" w:sz="4" w:space="0"/>
                  </w:tcBorders>
                  <w:vAlign w:val="center"/>
                </w:tcPr>
                <w:p>
                  <w:pPr>
                    <w:jc w:val="center"/>
                    <w:textAlignment w:val="center"/>
                    <w:rPr>
                      <w:color w:val="000000" w:themeColor="text1"/>
                      <w:sz w:val="21"/>
                      <w:szCs w:val="21"/>
                    </w:rPr>
                  </w:pPr>
                  <w:r>
                    <w:rPr>
                      <w:rFonts w:hint="eastAsia"/>
                      <w:color w:val="000000" w:themeColor="text1"/>
                      <w:sz w:val="21"/>
                      <w:szCs w:val="21"/>
                    </w:rPr>
                    <w:t>金坛长荡湖国家湿地公园（试点）</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湿地生态系统保护</w:t>
                  </w:r>
                </w:p>
              </w:tc>
              <w:tc>
                <w:tcPr>
                  <w:tcW w:w="2821"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themeColor="text1"/>
                      <w:sz w:val="21"/>
                      <w:szCs w:val="21"/>
                    </w:rPr>
                  </w:pPr>
                  <w:r>
                    <w:rPr>
                      <w:rFonts w:hint="eastAsia"/>
                      <w:color w:val="000000" w:themeColor="text1"/>
                      <w:sz w:val="21"/>
                      <w:szCs w:val="21"/>
                    </w:rPr>
                    <w:t>金坛长荡湖国家湿地公园（试</w:t>
                  </w:r>
                </w:p>
                <w:p>
                  <w:pPr>
                    <w:jc w:val="center"/>
                    <w:textAlignment w:val="center"/>
                    <w:rPr>
                      <w:color w:val="000000" w:themeColor="text1"/>
                      <w:sz w:val="21"/>
                      <w:szCs w:val="21"/>
                    </w:rPr>
                  </w:pPr>
                  <w:r>
                    <w:rPr>
                      <w:rFonts w:hint="eastAsia"/>
                      <w:color w:val="000000" w:themeColor="text1"/>
                      <w:sz w:val="21"/>
                      <w:szCs w:val="21"/>
                    </w:rPr>
                    <w:t>点）总体规划中确定的范围（包括湿地保育区和恢复重建区等）</w:t>
                  </w:r>
                </w:p>
              </w:tc>
              <w:tc>
                <w:tcPr>
                  <w:tcW w:w="2383" w:type="dxa"/>
                  <w:tcBorders>
                    <w:top w:val="single" w:color="auto" w:sz="4" w:space="0"/>
                    <w:left w:val="single" w:color="auto" w:sz="4" w:space="0"/>
                    <w:bottom w:val="single" w:color="auto" w:sz="4" w:space="0"/>
                    <w:right w:val="nil"/>
                  </w:tcBorders>
                  <w:vAlign w:val="center"/>
                </w:tcPr>
                <w:p>
                  <w:pPr>
                    <w:jc w:val="center"/>
                    <w:textAlignment w:val="center"/>
                    <w:rPr>
                      <w:color w:val="000000" w:themeColor="text1"/>
                      <w:sz w:val="21"/>
                      <w:szCs w:val="21"/>
                    </w:rPr>
                  </w:pPr>
                  <w:r>
                    <w:rPr>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771"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color w:val="000000" w:themeColor="text1"/>
                      <w:sz w:val="21"/>
                      <w:szCs w:val="21"/>
                    </w:rPr>
                  </w:pPr>
                  <w:r>
                    <w:rPr>
                      <w:rFonts w:hint="eastAsia"/>
                      <w:color w:val="000000" w:themeColor="text1"/>
                      <w:sz w:val="21"/>
                      <w:szCs w:val="21"/>
                    </w:rPr>
                    <w:t>淹城森林公园</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color w:val="000000" w:themeColor="text1"/>
                      <w:sz w:val="21"/>
                      <w:szCs w:val="21"/>
                    </w:rPr>
                  </w:pPr>
                  <w:r>
                    <w:rPr>
                      <w:rFonts w:hint="eastAsia"/>
                      <w:color w:val="000000" w:themeColor="text1"/>
                      <w:sz w:val="21"/>
                      <w:szCs w:val="21"/>
                    </w:rPr>
                    <w:t>自然与人文景观保护</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themeColor="text1"/>
                      <w:sz w:val="21"/>
                      <w:szCs w:val="21"/>
                    </w:rPr>
                  </w:pPr>
                  <w:r>
                    <w:rPr>
                      <w:color w:val="000000" w:themeColor="text1"/>
                      <w:sz w:val="21"/>
                      <w:szCs w:val="21"/>
                    </w:rPr>
                    <w:t>/</w:t>
                  </w:r>
                </w:p>
              </w:tc>
              <w:tc>
                <w:tcPr>
                  <w:tcW w:w="2383" w:type="dxa"/>
                  <w:tcBorders>
                    <w:top w:val="single" w:color="auto" w:sz="4" w:space="0"/>
                    <w:left w:val="single" w:color="auto" w:sz="4" w:space="0"/>
                    <w:bottom w:val="single" w:color="auto" w:sz="4" w:space="0"/>
                    <w:right w:val="nil"/>
                  </w:tcBorders>
                  <w:vAlign w:val="center"/>
                </w:tcPr>
                <w:p>
                  <w:pPr>
                    <w:widowControl/>
                    <w:spacing w:line="240" w:lineRule="exact"/>
                    <w:jc w:val="center"/>
                    <w:textAlignment w:val="center"/>
                    <w:rPr>
                      <w:color w:val="000000" w:themeColor="text1"/>
                      <w:sz w:val="21"/>
                      <w:szCs w:val="21"/>
                    </w:rPr>
                  </w:pPr>
                  <w:r>
                    <w:rPr>
                      <w:rFonts w:hint="eastAsia"/>
                      <w:color w:val="000000" w:themeColor="text1"/>
                      <w:sz w:val="21"/>
                      <w:szCs w:val="21"/>
                    </w:rPr>
                    <w:t>南、北、西三面以紧邻遗址的现存道路为界，东面为外围</w:t>
                  </w:r>
                  <w:r>
                    <w:rPr>
                      <w:color w:val="000000" w:themeColor="text1"/>
                      <w:sz w:val="21"/>
                      <w:szCs w:val="21"/>
                    </w:rPr>
                    <w:t>180</w:t>
                  </w:r>
                  <w:r>
                    <w:rPr>
                      <w:rFonts w:hint="eastAsia"/>
                      <w:color w:val="000000" w:themeColor="text1"/>
                      <w:sz w:val="21"/>
                      <w:szCs w:val="21"/>
                    </w:rPr>
                    <w:t>米范围区域，以及遗址外围半径</w:t>
                  </w:r>
                  <w:r>
                    <w:rPr>
                      <w:color w:val="000000" w:themeColor="text1"/>
                      <w:sz w:val="21"/>
                      <w:szCs w:val="21"/>
                    </w:rPr>
                    <w:t>200</w:t>
                  </w:r>
                  <w:r>
                    <w:rPr>
                      <w:rFonts w:hint="eastAsia"/>
                      <w:color w:val="000000" w:themeColor="text1"/>
                      <w:sz w:val="21"/>
                      <w:szCs w:val="21"/>
                    </w:rPr>
                    <w:t>米范围区域。区内包括淹城三城三河遗址、高田村、淹城村及与宁、大坝村的部分地区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771" w:type="dxa"/>
                  <w:tcBorders>
                    <w:top w:val="single" w:color="auto" w:sz="4" w:space="0"/>
                    <w:left w:val="nil"/>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滆湖饮用水水源保护区</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水源水质保护</w:t>
                  </w:r>
                </w:p>
              </w:tc>
              <w:tc>
                <w:tcPr>
                  <w:tcW w:w="282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一级保护区：以取水口为中心，半径</w:t>
                  </w:r>
                  <w:r>
                    <w:rPr>
                      <w:color w:val="000000" w:themeColor="text1"/>
                      <w:sz w:val="21"/>
                      <w:szCs w:val="21"/>
                    </w:rPr>
                    <w:t>500</w:t>
                  </w:r>
                  <w:r>
                    <w:rPr>
                      <w:rFonts w:hint="eastAsia"/>
                      <w:color w:val="000000" w:themeColor="text1"/>
                      <w:sz w:val="21"/>
                      <w:szCs w:val="21"/>
                    </w:rPr>
                    <w:t>米范围内的水域。二级保护区和准保护区范围为：一级保护区外外延</w:t>
                  </w:r>
                  <w:r>
                    <w:rPr>
                      <w:color w:val="000000" w:themeColor="text1"/>
                      <w:sz w:val="21"/>
                      <w:szCs w:val="21"/>
                    </w:rPr>
                    <w:t>1000</w:t>
                  </w:r>
                  <w:r>
                    <w:rPr>
                      <w:rFonts w:hint="eastAsia"/>
                      <w:color w:val="000000" w:themeColor="text1"/>
                      <w:sz w:val="21"/>
                      <w:szCs w:val="21"/>
                    </w:rPr>
                    <w:t>米范围的水域和陆域和二级保护区外外延</w:t>
                  </w:r>
                  <w:r>
                    <w:rPr>
                      <w:color w:val="000000" w:themeColor="text1"/>
                      <w:sz w:val="21"/>
                      <w:szCs w:val="21"/>
                    </w:rPr>
                    <w:t>1000</w:t>
                  </w:r>
                  <w:r>
                    <w:rPr>
                      <w:rFonts w:hint="eastAsia"/>
                      <w:color w:val="000000" w:themeColor="text1"/>
                      <w:sz w:val="21"/>
                      <w:szCs w:val="21"/>
                    </w:rPr>
                    <w:t>米范围的水域和陆域</w:t>
                  </w:r>
                </w:p>
              </w:tc>
              <w:tc>
                <w:tcPr>
                  <w:tcW w:w="2383" w:type="dxa"/>
                  <w:tcBorders>
                    <w:top w:val="single" w:color="auto" w:sz="4" w:space="0"/>
                    <w:left w:val="single" w:color="auto" w:sz="4" w:space="0"/>
                    <w:bottom w:val="single" w:color="auto" w:sz="4" w:space="0"/>
                    <w:right w:val="nil"/>
                  </w:tcBorders>
                  <w:vAlign w:val="center"/>
                </w:tcPr>
                <w:p>
                  <w:pPr>
                    <w:jc w:val="center"/>
                    <w:rPr>
                      <w:color w:val="000000" w:themeColor="text1"/>
                      <w:sz w:val="21"/>
                      <w:szCs w:val="21"/>
                    </w:rPr>
                  </w:pPr>
                  <w:r>
                    <w:rPr>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771" w:type="dxa"/>
                  <w:tcBorders>
                    <w:top w:val="single" w:color="auto" w:sz="4" w:space="0"/>
                    <w:left w:val="nil"/>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武进滆湖省级湿地公园</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湿地生态系统保护</w:t>
                  </w:r>
                </w:p>
              </w:tc>
              <w:tc>
                <w:tcPr>
                  <w:tcW w:w="2821"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themeColor="text1"/>
                      <w:sz w:val="21"/>
                      <w:szCs w:val="21"/>
                    </w:rPr>
                  </w:pPr>
                  <w:r>
                    <w:rPr>
                      <w:rFonts w:hint="eastAsia"/>
                      <w:color w:val="000000" w:themeColor="text1"/>
                      <w:sz w:val="21"/>
                      <w:szCs w:val="21"/>
                    </w:rPr>
                    <w:t>武进滆湖省级湿地公园总体规划中确定的范围（包括湿地保育区和恢复重建区等）</w:t>
                  </w:r>
                </w:p>
              </w:tc>
              <w:tc>
                <w:tcPr>
                  <w:tcW w:w="2383" w:type="dxa"/>
                  <w:tcBorders>
                    <w:top w:val="single" w:color="auto" w:sz="4" w:space="0"/>
                    <w:left w:val="single" w:color="auto" w:sz="4" w:space="0"/>
                    <w:bottom w:val="single" w:color="auto" w:sz="4" w:space="0"/>
                    <w:right w:val="nil"/>
                  </w:tcBorders>
                  <w:vAlign w:val="center"/>
                </w:tcPr>
                <w:p>
                  <w:pPr>
                    <w:jc w:val="center"/>
                    <w:textAlignment w:val="center"/>
                    <w:rPr>
                      <w:color w:val="000000" w:themeColor="text1"/>
                      <w:sz w:val="21"/>
                      <w:szCs w:val="21"/>
                    </w:rPr>
                  </w:pPr>
                  <w:r>
                    <w:rPr>
                      <w:rFonts w:hint="eastAsia"/>
                      <w:color w:val="000000" w:themeColor="text1"/>
                      <w:sz w:val="21"/>
                      <w:szCs w:val="21"/>
                    </w:rPr>
                    <w:t>武进滆湖省级湿地公园的宣教展示区、合理利用区、管理服务区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771" w:type="dxa"/>
                  <w:tcBorders>
                    <w:top w:val="single" w:color="auto" w:sz="4" w:space="0"/>
                    <w:left w:val="nil"/>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滆湖重要渔业水域</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渔业资源保护区</w:t>
                  </w:r>
                </w:p>
              </w:tc>
              <w:tc>
                <w:tcPr>
                  <w:tcW w:w="282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color w:val="000000" w:themeColor="text1"/>
                      <w:sz w:val="21"/>
                      <w:szCs w:val="21"/>
                    </w:rPr>
                    <w:t>/</w:t>
                  </w:r>
                </w:p>
              </w:tc>
              <w:tc>
                <w:tcPr>
                  <w:tcW w:w="2383" w:type="dxa"/>
                  <w:tcBorders>
                    <w:top w:val="single" w:color="auto" w:sz="4" w:space="0"/>
                    <w:left w:val="single" w:color="auto" w:sz="4" w:space="0"/>
                    <w:bottom w:val="single" w:color="auto" w:sz="4" w:space="0"/>
                    <w:right w:val="nil"/>
                  </w:tcBorders>
                  <w:vAlign w:val="center"/>
                </w:tcPr>
                <w:p>
                  <w:pPr>
                    <w:jc w:val="center"/>
                    <w:rPr>
                      <w:color w:val="000000" w:themeColor="text1"/>
                      <w:sz w:val="21"/>
                      <w:szCs w:val="21"/>
                    </w:rPr>
                  </w:pPr>
                  <w:r>
                    <w:rPr>
                      <w:rFonts w:hint="eastAsia"/>
                      <w:color w:val="000000" w:themeColor="text1"/>
                      <w:sz w:val="21"/>
                      <w:szCs w:val="21"/>
                    </w:rPr>
                    <w:t>位于滆湖湖心南部，拐点坐标分别为（</w:t>
                  </w:r>
                  <w:r>
                    <w:rPr>
                      <w:color w:val="000000" w:themeColor="text1"/>
                      <w:sz w:val="21"/>
                      <w:szCs w:val="21"/>
                    </w:rPr>
                    <w:t>119°51′12" E</w:t>
                  </w:r>
                  <w:r>
                    <w:rPr>
                      <w:rFonts w:hint="eastAsia"/>
                      <w:color w:val="000000" w:themeColor="text1"/>
                      <w:sz w:val="21"/>
                      <w:szCs w:val="21"/>
                    </w:rPr>
                    <w:t>，</w:t>
                  </w:r>
                  <w:r>
                    <w:rPr>
                      <w:color w:val="000000" w:themeColor="text1"/>
                      <w:sz w:val="21"/>
                      <w:szCs w:val="21"/>
                    </w:rPr>
                    <w:t xml:space="preserve"> 31°36′11" N</w:t>
                  </w:r>
                  <w:r>
                    <w:rPr>
                      <w:rFonts w:hint="eastAsia"/>
                      <w:color w:val="000000" w:themeColor="text1"/>
                      <w:sz w:val="21"/>
                      <w:szCs w:val="21"/>
                    </w:rPr>
                    <w:t>；</w:t>
                  </w:r>
                  <w:r>
                    <w:rPr>
                      <w:color w:val="000000" w:themeColor="text1"/>
                      <w:sz w:val="21"/>
                      <w:szCs w:val="21"/>
                    </w:rPr>
                    <w:t xml:space="preserve"> 119°49′28" E</w:t>
                  </w:r>
                  <w:r>
                    <w:rPr>
                      <w:rFonts w:hint="eastAsia"/>
                      <w:color w:val="000000" w:themeColor="text1"/>
                      <w:sz w:val="21"/>
                      <w:szCs w:val="21"/>
                    </w:rPr>
                    <w:t>，</w:t>
                  </w:r>
                  <w:r>
                    <w:rPr>
                      <w:color w:val="000000" w:themeColor="text1"/>
                      <w:sz w:val="21"/>
                      <w:szCs w:val="21"/>
                    </w:rPr>
                    <w:t xml:space="preserve"> 31°33′54" N</w:t>
                  </w:r>
                  <w:r>
                    <w:rPr>
                      <w:rFonts w:hint="eastAsia"/>
                      <w:color w:val="000000" w:themeColor="text1"/>
                      <w:sz w:val="21"/>
                      <w:szCs w:val="21"/>
                    </w:rPr>
                    <w:t>；</w:t>
                  </w:r>
                  <w:r>
                    <w:rPr>
                      <w:color w:val="000000" w:themeColor="text1"/>
                      <w:sz w:val="21"/>
                      <w:szCs w:val="21"/>
                    </w:rPr>
                    <w:t xml:space="preserve"> 119°47′19" E</w:t>
                  </w:r>
                  <w:r>
                    <w:rPr>
                      <w:rFonts w:hint="eastAsia"/>
                      <w:color w:val="000000" w:themeColor="text1"/>
                      <w:sz w:val="21"/>
                      <w:szCs w:val="21"/>
                    </w:rPr>
                    <w:t>，</w:t>
                  </w:r>
                  <w:r>
                    <w:rPr>
                      <w:color w:val="000000" w:themeColor="text1"/>
                      <w:sz w:val="21"/>
                      <w:szCs w:val="21"/>
                    </w:rPr>
                    <w:t xml:space="preserve"> 31°34′22" N</w:t>
                  </w:r>
                  <w:r>
                    <w:rPr>
                      <w:rFonts w:hint="eastAsia"/>
                      <w:color w:val="000000" w:themeColor="text1"/>
                      <w:sz w:val="21"/>
                      <w:szCs w:val="21"/>
                    </w:rPr>
                    <w:t>；</w:t>
                  </w:r>
                  <w:r>
                    <w:rPr>
                      <w:color w:val="000000" w:themeColor="text1"/>
                      <w:sz w:val="21"/>
                      <w:szCs w:val="21"/>
                    </w:rPr>
                    <w:t xml:space="preserve"> 119°48′30" E</w:t>
                  </w:r>
                  <w:r>
                    <w:rPr>
                      <w:rFonts w:hint="eastAsia"/>
                      <w:color w:val="000000" w:themeColor="text1"/>
                      <w:sz w:val="21"/>
                      <w:szCs w:val="21"/>
                    </w:rPr>
                    <w:t>，</w:t>
                  </w:r>
                  <w:r>
                    <w:rPr>
                      <w:color w:val="000000" w:themeColor="text1"/>
                      <w:sz w:val="21"/>
                      <w:szCs w:val="21"/>
                    </w:rPr>
                    <w:t xml:space="preserve"> 31°37′36" N</w:t>
                  </w:r>
                  <w:r>
                    <w:rPr>
                      <w:rFonts w:hint="eastAsia"/>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771" w:type="dxa"/>
                  <w:tcBorders>
                    <w:top w:val="single" w:color="auto" w:sz="4" w:space="0"/>
                    <w:left w:val="nil"/>
                    <w:bottom w:val="single" w:color="auto" w:sz="4" w:space="0"/>
                    <w:right w:val="single" w:color="auto" w:sz="4" w:space="0"/>
                  </w:tcBorders>
                  <w:vAlign w:val="center"/>
                </w:tcPr>
                <w:p>
                  <w:pPr>
                    <w:jc w:val="center"/>
                    <w:textAlignment w:val="center"/>
                    <w:rPr>
                      <w:color w:val="000000" w:themeColor="text1"/>
                      <w:sz w:val="21"/>
                      <w:szCs w:val="21"/>
                    </w:rPr>
                  </w:pPr>
                  <w:r>
                    <w:rPr>
                      <w:rFonts w:hint="eastAsia"/>
                      <w:color w:val="000000" w:themeColor="text1"/>
                      <w:sz w:val="21"/>
                      <w:szCs w:val="21"/>
                    </w:rPr>
                    <w:t>滆湖国家级水产种质资源保护区</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渔业资源保护区</w:t>
                  </w:r>
                </w:p>
              </w:tc>
              <w:tc>
                <w:tcPr>
                  <w:tcW w:w="2821"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themeColor="text1"/>
                      <w:sz w:val="21"/>
                      <w:szCs w:val="21"/>
                    </w:rPr>
                  </w:pPr>
                  <w:r>
                    <w:rPr>
                      <w:rFonts w:hint="eastAsia"/>
                      <w:color w:val="000000" w:themeColor="text1"/>
                      <w:sz w:val="21"/>
                      <w:szCs w:val="21"/>
                    </w:rPr>
                    <w:t>核心区是由以下</w:t>
                  </w:r>
                  <w:r>
                    <w:rPr>
                      <w:color w:val="000000" w:themeColor="text1"/>
                      <w:sz w:val="21"/>
                      <w:szCs w:val="21"/>
                    </w:rPr>
                    <w:t>6</w:t>
                  </w:r>
                  <w:r>
                    <w:rPr>
                      <w:rFonts w:hint="eastAsia"/>
                      <w:color w:val="000000" w:themeColor="text1"/>
                      <w:sz w:val="21"/>
                      <w:szCs w:val="21"/>
                    </w:rPr>
                    <w:t>个拐点沿湖湾顺次连线所围的湖区水域，拐点坐标分别为（</w:t>
                  </w:r>
                  <w:r>
                    <w:rPr>
                      <w:color w:val="000000" w:themeColor="text1"/>
                      <w:sz w:val="21"/>
                      <w:szCs w:val="21"/>
                    </w:rPr>
                    <w:t>119°51′12"E</w:t>
                  </w:r>
                  <w:r>
                    <w:rPr>
                      <w:rFonts w:hint="eastAsia"/>
                      <w:color w:val="000000" w:themeColor="text1"/>
                      <w:sz w:val="21"/>
                      <w:szCs w:val="21"/>
                    </w:rPr>
                    <w:t>，</w:t>
                  </w:r>
                  <w:r>
                    <w:rPr>
                      <w:color w:val="000000" w:themeColor="text1"/>
                      <w:sz w:val="21"/>
                      <w:szCs w:val="21"/>
                    </w:rPr>
                    <w:t>31°36′11"N</w:t>
                  </w:r>
                  <w:r>
                    <w:rPr>
                      <w:rFonts w:hint="eastAsia"/>
                      <w:color w:val="000000" w:themeColor="text1"/>
                      <w:sz w:val="21"/>
                      <w:szCs w:val="21"/>
                    </w:rPr>
                    <w:t>；</w:t>
                  </w:r>
                  <w:r>
                    <w:rPr>
                      <w:color w:val="000000" w:themeColor="text1"/>
                      <w:sz w:val="21"/>
                      <w:szCs w:val="21"/>
                    </w:rPr>
                    <w:t>119°52′10"E</w:t>
                  </w:r>
                  <w:r>
                    <w:rPr>
                      <w:rFonts w:hint="eastAsia"/>
                      <w:color w:val="000000" w:themeColor="text1"/>
                      <w:sz w:val="21"/>
                      <w:szCs w:val="21"/>
                    </w:rPr>
                    <w:t>，</w:t>
                  </w:r>
                  <w:r>
                    <w:rPr>
                      <w:color w:val="000000" w:themeColor="text1"/>
                      <w:sz w:val="21"/>
                      <w:szCs w:val="21"/>
                    </w:rPr>
                    <w:t>31°35′40"N</w:t>
                  </w:r>
                  <w:r>
                    <w:rPr>
                      <w:rFonts w:hint="eastAsia"/>
                      <w:color w:val="000000" w:themeColor="text1"/>
                      <w:sz w:val="21"/>
                      <w:szCs w:val="21"/>
                    </w:rPr>
                    <w:t>；</w:t>
                  </w:r>
                  <w:r>
                    <w:rPr>
                      <w:color w:val="000000" w:themeColor="text1"/>
                      <w:sz w:val="21"/>
                      <w:szCs w:val="21"/>
                    </w:rPr>
                    <w:t>119°52′04"E</w:t>
                  </w:r>
                  <w:r>
                    <w:rPr>
                      <w:rFonts w:hint="eastAsia"/>
                      <w:color w:val="000000" w:themeColor="text1"/>
                      <w:sz w:val="21"/>
                      <w:szCs w:val="21"/>
                    </w:rPr>
                    <w:t>，</w:t>
                  </w:r>
                  <w:r>
                    <w:rPr>
                      <w:color w:val="000000" w:themeColor="text1"/>
                      <w:sz w:val="21"/>
                      <w:szCs w:val="21"/>
                    </w:rPr>
                    <w:t>31°35′12"N</w:t>
                  </w:r>
                  <w:r>
                    <w:rPr>
                      <w:rFonts w:hint="eastAsia"/>
                      <w:color w:val="000000" w:themeColor="text1"/>
                      <w:sz w:val="21"/>
                      <w:szCs w:val="21"/>
                    </w:rPr>
                    <w:t>；</w:t>
                  </w:r>
                  <w:r>
                    <w:rPr>
                      <w:color w:val="000000" w:themeColor="text1"/>
                      <w:sz w:val="21"/>
                      <w:szCs w:val="21"/>
                    </w:rPr>
                    <w:t>119°51′35"E</w:t>
                  </w:r>
                  <w:r>
                    <w:rPr>
                      <w:rFonts w:hint="eastAsia"/>
                      <w:color w:val="000000" w:themeColor="text1"/>
                      <w:sz w:val="21"/>
                      <w:szCs w:val="21"/>
                    </w:rPr>
                    <w:t>，</w:t>
                  </w:r>
                  <w:r>
                    <w:rPr>
                      <w:color w:val="000000" w:themeColor="text1"/>
                      <w:sz w:val="21"/>
                      <w:szCs w:val="21"/>
                    </w:rPr>
                    <w:t>31°35′30"N</w:t>
                  </w:r>
                  <w:r>
                    <w:rPr>
                      <w:rFonts w:hint="eastAsia"/>
                      <w:color w:val="000000" w:themeColor="text1"/>
                      <w:sz w:val="21"/>
                      <w:szCs w:val="21"/>
                    </w:rPr>
                    <w:t>；</w:t>
                  </w:r>
                  <w:r>
                    <w:rPr>
                      <w:color w:val="000000" w:themeColor="text1"/>
                      <w:sz w:val="21"/>
                      <w:szCs w:val="21"/>
                    </w:rPr>
                    <w:t>119°50′50"E</w:t>
                  </w:r>
                  <w:r>
                    <w:rPr>
                      <w:rFonts w:hint="eastAsia"/>
                      <w:color w:val="000000" w:themeColor="text1"/>
                      <w:sz w:val="21"/>
                      <w:szCs w:val="21"/>
                    </w:rPr>
                    <w:t>，</w:t>
                  </w:r>
                  <w:r>
                    <w:rPr>
                      <w:color w:val="000000" w:themeColor="text1"/>
                      <w:sz w:val="21"/>
                      <w:szCs w:val="21"/>
                    </w:rPr>
                    <w:t>31°34′34"N</w:t>
                  </w:r>
                  <w:r>
                    <w:rPr>
                      <w:rFonts w:hint="eastAsia"/>
                      <w:color w:val="000000" w:themeColor="text1"/>
                      <w:sz w:val="21"/>
                      <w:szCs w:val="21"/>
                    </w:rPr>
                    <w:t>；</w:t>
                  </w:r>
                  <w:r>
                    <w:rPr>
                      <w:color w:val="000000" w:themeColor="text1"/>
                      <w:sz w:val="21"/>
                      <w:szCs w:val="21"/>
                    </w:rPr>
                    <w:t>119°50′10"E</w:t>
                  </w:r>
                  <w:r>
                    <w:rPr>
                      <w:rFonts w:hint="eastAsia"/>
                      <w:color w:val="000000" w:themeColor="text1"/>
                      <w:sz w:val="21"/>
                      <w:szCs w:val="21"/>
                    </w:rPr>
                    <w:t>，</w:t>
                  </w:r>
                  <w:r>
                    <w:rPr>
                      <w:color w:val="000000" w:themeColor="text1"/>
                      <w:sz w:val="21"/>
                      <w:szCs w:val="21"/>
                    </w:rPr>
                    <w:t>31°34′49"N</w:t>
                  </w:r>
                  <w:r>
                    <w:rPr>
                      <w:rFonts w:hint="eastAsia"/>
                      <w:color w:val="000000" w:themeColor="text1"/>
                      <w:sz w:val="21"/>
                      <w:szCs w:val="21"/>
                    </w:rPr>
                    <w:t>）</w:t>
                  </w:r>
                </w:p>
              </w:tc>
              <w:tc>
                <w:tcPr>
                  <w:tcW w:w="2383" w:type="dxa"/>
                  <w:tcBorders>
                    <w:top w:val="single" w:color="auto" w:sz="4" w:space="0"/>
                    <w:left w:val="single" w:color="auto" w:sz="4" w:space="0"/>
                    <w:bottom w:val="single" w:color="auto" w:sz="4" w:space="0"/>
                    <w:right w:val="nil"/>
                  </w:tcBorders>
                  <w:vAlign w:val="center"/>
                </w:tcPr>
                <w:p>
                  <w:pPr>
                    <w:jc w:val="center"/>
                    <w:rPr>
                      <w:color w:val="000000" w:themeColor="text1"/>
                      <w:sz w:val="21"/>
                      <w:szCs w:val="21"/>
                    </w:rPr>
                  </w:pPr>
                  <w:r>
                    <w:rPr>
                      <w:rFonts w:hint="eastAsia"/>
                      <w:color w:val="000000" w:themeColor="text1"/>
                      <w:sz w:val="21"/>
                      <w:szCs w:val="21"/>
                    </w:rPr>
                    <w:t>滆湖国家级水产种质资源保护区批复范围除核心区外的区域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771" w:type="dxa"/>
                  <w:tcBorders>
                    <w:top w:val="single" w:color="auto" w:sz="4" w:space="0"/>
                    <w:left w:val="nil"/>
                    <w:bottom w:val="single" w:color="auto" w:sz="12" w:space="0"/>
                    <w:right w:val="single" w:color="auto" w:sz="4" w:space="0"/>
                  </w:tcBorders>
                  <w:vAlign w:val="center"/>
                </w:tcPr>
                <w:p>
                  <w:pPr>
                    <w:jc w:val="center"/>
                    <w:textAlignment w:val="center"/>
                    <w:rPr>
                      <w:color w:val="000000" w:themeColor="text1"/>
                      <w:sz w:val="21"/>
                      <w:szCs w:val="21"/>
                    </w:rPr>
                  </w:pPr>
                  <w:r>
                    <w:rPr>
                      <w:rFonts w:hint="eastAsia"/>
                      <w:color w:val="000000" w:themeColor="text1"/>
                      <w:sz w:val="21"/>
                      <w:szCs w:val="21"/>
                    </w:rPr>
                    <w:t>滆湖鮊类国家级水产种质资源保护区</w:t>
                  </w:r>
                </w:p>
              </w:tc>
              <w:tc>
                <w:tcPr>
                  <w:tcW w:w="765"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渔业资源保护区</w:t>
                  </w:r>
                </w:p>
              </w:tc>
              <w:tc>
                <w:tcPr>
                  <w:tcW w:w="2821" w:type="dxa"/>
                  <w:tcBorders>
                    <w:top w:val="single" w:color="auto" w:sz="4" w:space="0"/>
                    <w:left w:val="single" w:color="auto" w:sz="4" w:space="0"/>
                    <w:bottom w:val="single" w:color="auto" w:sz="12" w:space="0"/>
                    <w:right w:val="single" w:color="auto" w:sz="4" w:space="0"/>
                  </w:tcBorders>
                  <w:vAlign w:val="center"/>
                </w:tcPr>
                <w:p>
                  <w:pPr>
                    <w:jc w:val="center"/>
                    <w:textAlignment w:val="center"/>
                    <w:rPr>
                      <w:color w:val="000000" w:themeColor="text1"/>
                      <w:sz w:val="21"/>
                      <w:szCs w:val="21"/>
                    </w:rPr>
                  </w:pPr>
                  <w:r>
                    <w:rPr>
                      <w:rFonts w:hint="eastAsia"/>
                      <w:color w:val="000000" w:themeColor="text1"/>
                      <w:sz w:val="21"/>
                      <w:szCs w:val="21"/>
                    </w:rPr>
                    <w:t>核心区由以下</w:t>
                  </w:r>
                  <w:r>
                    <w:rPr>
                      <w:color w:val="000000" w:themeColor="text1"/>
                      <w:sz w:val="21"/>
                      <w:szCs w:val="21"/>
                    </w:rPr>
                    <w:t>5</w:t>
                  </w:r>
                  <w:r>
                    <w:rPr>
                      <w:rFonts w:hint="eastAsia"/>
                      <w:color w:val="000000" w:themeColor="text1"/>
                      <w:sz w:val="21"/>
                      <w:szCs w:val="21"/>
                    </w:rPr>
                    <w:t>个拐点坐标所围的湖区水域组成，坐标依次为：（</w:t>
                  </w:r>
                  <w:r>
                    <w:rPr>
                      <w:color w:val="000000" w:themeColor="text1"/>
                      <w:sz w:val="21"/>
                      <w:szCs w:val="21"/>
                    </w:rPr>
                    <w:t>119°48′24″E</w:t>
                  </w:r>
                  <w:r>
                    <w:rPr>
                      <w:rFonts w:hint="eastAsia"/>
                      <w:color w:val="000000" w:themeColor="text1"/>
                      <w:sz w:val="21"/>
                      <w:szCs w:val="21"/>
                    </w:rPr>
                    <w:t>，</w:t>
                  </w:r>
                  <w:r>
                    <w:rPr>
                      <w:color w:val="000000" w:themeColor="text1"/>
                      <w:sz w:val="21"/>
                      <w:szCs w:val="21"/>
                    </w:rPr>
                    <w:t>31°41′19″N</w:t>
                  </w:r>
                  <w:r>
                    <w:rPr>
                      <w:rFonts w:hint="eastAsia"/>
                      <w:color w:val="000000" w:themeColor="text1"/>
                      <w:sz w:val="21"/>
                      <w:szCs w:val="21"/>
                    </w:rPr>
                    <w:t>；</w:t>
                  </w:r>
                  <w:r>
                    <w:rPr>
                      <w:color w:val="000000" w:themeColor="text1"/>
                      <w:sz w:val="21"/>
                      <w:szCs w:val="21"/>
                    </w:rPr>
                    <w:t>119°48′38″E</w:t>
                  </w:r>
                  <w:r>
                    <w:rPr>
                      <w:rFonts w:hint="eastAsia"/>
                      <w:color w:val="000000" w:themeColor="text1"/>
                      <w:sz w:val="21"/>
                      <w:szCs w:val="21"/>
                    </w:rPr>
                    <w:t>，</w:t>
                  </w:r>
                  <w:r>
                    <w:rPr>
                      <w:color w:val="000000" w:themeColor="text1"/>
                      <w:sz w:val="21"/>
                      <w:szCs w:val="21"/>
                    </w:rPr>
                    <w:t>31°41′02″N</w:t>
                  </w:r>
                  <w:r>
                    <w:rPr>
                      <w:rFonts w:hint="eastAsia"/>
                      <w:color w:val="000000" w:themeColor="text1"/>
                      <w:sz w:val="21"/>
                      <w:szCs w:val="21"/>
                    </w:rPr>
                    <w:t>；</w:t>
                  </w:r>
                  <w:r>
                    <w:rPr>
                      <w:color w:val="000000" w:themeColor="text1"/>
                      <w:sz w:val="21"/>
                      <w:szCs w:val="21"/>
                    </w:rPr>
                    <w:t>119°49′08″E</w:t>
                  </w:r>
                  <w:r>
                    <w:rPr>
                      <w:rFonts w:hint="eastAsia"/>
                      <w:color w:val="000000" w:themeColor="text1"/>
                      <w:sz w:val="21"/>
                      <w:szCs w:val="21"/>
                    </w:rPr>
                    <w:t>，</w:t>
                  </w:r>
                  <w:r>
                    <w:rPr>
                      <w:color w:val="000000" w:themeColor="text1"/>
                      <w:sz w:val="21"/>
                      <w:szCs w:val="21"/>
                    </w:rPr>
                    <w:t>31°41′18″N</w:t>
                  </w:r>
                  <w:r>
                    <w:rPr>
                      <w:rFonts w:hint="eastAsia"/>
                      <w:color w:val="000000" w:themeColor="text1"/>
                      <w:sz w:val="21"/>
                      <w:szCs w:val="21"/>
                    </w:rPr>
                    <w:t>；</w:t>
                  </w:r>
                  <w:r>
                    <w:rPr>
                      <w:color w:val="000000" w:themeColor="text1"/>
                      <w:sz w:val="21"/>
                      <w:szCs w:val="21"/>
                    </w:rPr>
                    <w:t>119°49′02″E</w:t>
                  </w:r>
                  <w:r>
                    <w:rPr>
                      <w:rFonts w:hint="eastAsia"/>
                      <w:color w:val="000000" w:themeColor="text1"/>
                      <w:sz w:val="21"/>
                      <w:szCs w:val="21"/>
                    </w:rPr>
                    <w:t>，</w:t>
                  </w:r>
                  <w:r>
                    <w:rPr>
                      <w:color w:val="000000" w:themeColor="text1"/>
                      <w:sz w:val="21"/>
                      <w:szCs w:val="21"/>
                    </w:rPr>
                    <w:t>31°40′03″N</w:t>
                  </w:r>
                  <w:r>
                    <w:rPr>
                      <w:rFonts w:hint="eastAsia"/>
                      <w:color w:val="000000" w:themeColor="text1"/>
                      <w:sz w:val="21"/>
                      <w:szCs w:val="21"/>
                    </w:rPr>
                    <w:t>；</w:t>
                  </w:r>
                  <w:r>
                    <w:rPr>
                      <w:color w:val="000000" w:themeColor="text1"/>
                      <w:sz w:val="21"/>
                      <w:szCs w:val="21"/>
                    </w:rPr>
                    <w:t>119°47′43″E</w:t>
                  </w:r>
                  <w:r>
                    <w:rPr>
                      <w:rFonts w:hint="eastAsia"/>
                      <w:color w:val="000000" w:themeColor="text1"/>
                      <w:sz w:val="21"/>
                      <w:szCs w:val="21"/>
                    </w:rPr>
                    <w:t>，</w:t>
                  </w:r>
                  <w:r>
                    <w:rPr>
                      <w:color w:val="000000" w:themeColor="text1"/>
                      <w:sz w:val="21"/>
                      <w:szCs w:val="21"/>
                    </w:rPr>
                    <w:t>31°40′08″N</w:t>
                  </w:r>
                  <w:r>
                    <w:rPr>
                      <w:rFonts w:hint="eastAsia"/>
                      <w:color w:val="000000" w:themeColor="text1"/>
                      <w:sz w:val="21"/>
                      <w:szCs w:val="21"/>
                    </w:rPr>
                    <w:t>）</w:t>
                  </w:r>
                </w:p>
              </w:tc>
              <w:tc>
                <w:tcPr>
                  <w:tcW w:w="2383" w:type="dxa"/>
                  <w:tcBorders>
                    <w:top w:val="single" w:color="auto" w:sz="4" w:space="0"/>
                    <w:left w:val="single" w:color="auto" w:sz="4" w:space="0"/>
                    <w:bottom w:val="single" w:color="auto" w:sz="12" w:space="0"/>
                    <w:right w:val="nil"/>
                  </w:tcBorders>
                  <w:vAlign w:val="center"/>
                </w:tcPr>
                <w:p>
                  <w:pPr>
                    <w:jc w:val="center"/>
                    <w:textAlignment w:val="center"/>
                    <w:rPr>
                      <w:color w:val="000000" w:themeColor="text1"/>
                      <w:sz w:val="21"/>
                      <w:szCs w:val="21"/>
                    </w:rPr>
                  </w:pPr>
                  <w:r>
                    <w:rPr>
                      <w:rFonts w:hint="eastAsia"/>
                      <w:color w:val="000000" w:themeColor="text1"/>
                      <w:sz w:val="21"/>
                      <w:szCs w:val="21"/>
                    </w:rPr>
                    <w:t>滆湖鮊类国家级水产种质资源保护区批复范围除核心区外的区域</w:t>
                  </w:r>
                </w:p>
              </w:tc>
            </w:tr>
          </w:tbl>
          <w:p>
            <w:pPr>
              <w:spacing w:line="360" w:lineRule="auto"/>
              <w:ind w:firstLine="480" w:firstLineChars="200"/>
              <w:rPr>
                <w:color w:val="000000" w:themeColor="text1"/>
              </w:rPr>
            </w:pPr>
            <w:r>
              <w:rPr>
                <w:rFonts w:hint="eastAsia"/>
                <w:color w:val="000000" w:themeColor="text1"/>
              </w:rPr>
              <w:t>本项目与各生态空间管控区域距离见下表</w:t>
            </w:r>
            <w:r>
              <w:rPr>
                <w:color w:val="000000" w:themeColor="text1"/>
              </w:rPr>
              <w:t>1-</w:t>
            </w:r>
            <w:r>
              <w:rPr>
                <w:rFonts w:hint="eastAsia"/>
                <w:color w:val="000000" w:themeColor="text1"/>
              </w:rPr>
              <w:t>3。</w:t>
            </w:r>
          </w:p>
          <w:p>
            <w:pPr>
              <w:jc w:val="center"/>
              <w:rPr>
                <w:b/>
                <w:bCs/>
                <w:color w:val="000000" w:themeColor="text1"/>
              </w:rPr>
            </w:pPr>
            <w:r>
              <w:rPr>
                <w:rFonts w:hint="eastAsia"/>
                <w:b/>
                <w:bCs/>
                <w:color w:val="000000" w:themeColor="text1"/>
              </w:rPr>
              <w:t>表</w:t>
            </w:r>
            <w:r>
              <w:rPr>
                <w:b/>
                <w:bCs/>
                <w:color w:val="000000" w:themeColor="text1"/>
              </w:rPr>
              <w:t>1-</w:t>
            </w:r>
            <w:r>
              <w:rPr>
                <w:rFonts w:hint="eastAsia"/>
                <w:b/>
                <w:bCs/>
                <w:color w:val="000000" w:themeColor="text1"/>
              </w:rPr>
              <w:t>3</w:t>
            </w:r>
            <w:r>
              <w:rPr>
                <w:b/>
                <w:bCs/>
                <w:color w:val="000000" w:themeColor="text1"/>
              </w:rPr>
              <w:t xml:space="preserve">  </w:t>
            </w:r>
            <w:r>
              <w:rPr>
                <w:rFonts w:hint="eastAsia"/>
                <w:b/>
                <w:bCs/>
                <w:color w:val="000000" w:themeColor="text1"/>
              </w:rPr>
              <w:t>本项目与生态空间管控区域距离</w:t>
            </w:r>
          </w:p>
          <w:tbl>
            <w:tblPr>
              <w:tblStyle w:val="30"/>
              <w:tblW w:w="5000" w:type="pct"/>
              <w:jc w:val="center"/>
              <w:tblBorders>
                <w:top w:val="single" w:color="auto" w:sz="12" w:space="0"/>
                <w:left w:val="single" w:color="auto" w:sz="12"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3609"/>
              <w:gridCol w:w="3136"/>
            </w:tblGrid>
            <w:tr>
              <w:tblPrEx>
                <w:tblBorders>
                  <w:top w:val="single" w:color="auto" w:sz="12" w:space="0"/>
                  <w:left w:val="single" w:color="auto"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1" w:type="dxa"/>
                  <w:tcBorders>
                    <w:top w:val="single" w:color="auto" w:sz="12" w:space="0"/>
                    <w:left w:val="nil"/>
                    <w:bottom w:val="single" w:color="auto" w:sz="4" w:space="0"/>
                    <w:right w:val="single" w:color="auto" w:sz="2" w:space="0"/>
                  </w:tcBorders>
                  <w:vAlign w:val="center"/>
                </w:tcPr>
                <w:p>
                  <w:pPr>
                    <w:widowControl/>
                    <w:jc w:val="center"/>
                    <w:textAlignment w:val="center"/>
                    <w:rPr>
                      <w:b/>
                      <w:bCs/>
                      <w:color w:val="000000" w:themeColor="text1"/>
                      <w:sz w:val="21"/>
                      <w:szCs w:val="21"/>
                    </w:rPr>
                  </w:pPr>
                  <w:r>
                    <w:rPr>
                      <w:rFonts w:hint="eastAsia"/>
                      <w:b/>
                      <w:bCs/>
                      <w:color w:val="000000" w:themeColor="text1"/>
                      <w:kern w:val="0"/>
                      <w:sz w:val="21"/>
                      <w:szCs w:val="21"/>
                    </w:rPr>
                    <w:t>序号</w:t>
                  </w:r>
                </w:p>
              </w:tc>
              <w:tc>
                <w:tcPr>
                  <w:tcW w:w="3617" w:type="dxa"/>
                  <w:tcBorders>
                    <w:top w:val="single" w:color="auto" w:sz="12" w:space="0"/>
                    <w:left w:val="single" w:color="auto" w:sz="2" w:space="0"/>
                    <w:bottom w:val="single" w:color="auto" w:sz="4" w:space="0"/>
                    <w:right w:val="single" w:color="auto" w:sz="4" w:space="0"/>
                  </w:tcBorders>
                  <w:vAlign w:val="center"/>
                </w:tcPr>
                <w:p>
                  <w:pPr>
                    <w:widowControl/>
                    <w:jc w:val="center"/>
                    <w:textAlignment w:val="center"/>
                    <w:rPr>
                      <w:b/>
                      <w:bCs/>
                      <w:color w:val="000000" w:themeColor="text1"/>
                      <w:sz w:val="21"/>
                      <w:szCs w:val="21"/>
                    </w:rPr>
                  </w:pPr>
                  <w:r>
                    <w:rPr>
                      <w:rFonts w:hint="eastAsia"/>
                      <w:b/>
                      <w:bCs/>
                      <w:color w:val="000000" w:themeColor="text1"/>
                      <w:kern w:val="0"/>
                      <w:sz w:val="21"/>
                      <w:szCs w:val="21"/>
                    </w:rPr>
                    <w:t>生态空间管控区域</w:t>
                  </w:r>
                </w:p>
              </w:tc>
              <w:tc>
                <w:tcPr>
                  <w:tcW w:w="3142" w:type="dxa"/>
                  <w:tcBorders>
                    <w:top w:val="single" w:color="auto" w:sz="12" w:space="0"/>
                    <w:left w:val="single" w:color="auto" w:sz="4" w:space="0"/>
                    <w:bottom w:val="single" w:color="auto" w:sz="4" w:space="0"/>
                    <w:right w:val="nil"/>
                  </w:tcBorders>
                  <w:vAlign w:val="center"/>
                </w:tcPr>
                <w:p>
                  <w:pPr>
                    <w:widowControl/>
                    <w:jc w:val="center"/>
                    <w:textAlignment w:val="center"/>
                    <w:rPr>
                      <w:b/>
                      <w:bCs/>
                      <w:color w:val="000000" w:themeColor="text1"/>
                      <w:sz w:val="21"/>
                      <w:szCs w:val="21"/>
                    </w:rPr>
                  </w:pPr>
                  <w:r>
                    <w:rPr>
                      <w:rFonts w:hint="eastAsia"/>
                      <w:b/>
                      <w:bCs/>
                      <w:color w:val="000000" w:themeColor="text1"/>
                      <w:kern w:val="0"/>
                      <w:sz w:val="21"/>
                      <w:szCs w:val="21"/>
                    </w:rPr>
                    <w:t>与本项目距离（</w:t>
                  </w:r>
                  <w:r>
                    <w:rPr>
                      <w:b/>
                      <w:bCs/>
                      <w:color w:val="000000" w:themeColor="text1"/>
                      <w:kern w:val="0"/>
                      <w:sz w:val="21"/>
                      <w:szCs w:val="21"/>
                    </w:rPr>
                    <w:t>km</w:t>
                  </w:r>
                  <w:r>
                    <w:rPr>
                      <w:rFonts w:hint="eastAsia"/>
                      <w:b/>
                      <w:bCs/>
                      <w:color w:val="000000" w:themeColor="text1"/>
                      <w:kern w:val="0"/>
                      <w:sz w:val="21"/>
                      <w:szCs w:val="21"/>
                    </w:rPr>
                    <w:t>）</w:t>
                  </w:r>
                </w:p>
              </w:tc>
            </w:tr>
            <w:tr>
              <w:tblPrEx>
                <w:tblBorders>
                  <w:top w:val="single" w:color="auto" w:sz="12" w:space="0"/>
                  <w:left w:val="single" w:color="auto"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1" w:type="dxa"/>
                  <w:tcBorders>
                    <w:top w:val="single" w:color="auto" w:sz="4" w:space="0"/>
                    <w:left w:val="nil"/>
                    <w:bottom w:val="single" w:color="auto" w:sz="4" w:space="0"/>
                    <w:right w:val="single" w:color="auto" w:sz="2" w:space="0"/>
                  </w:tcBorders>
                  <w:vAlign w:val="center"/>
                </w:tcPr>
                <w:p>
                  <w:pPr>
                    <w:widowControl/>
                    <w:jc w:val="center"/>
                    <w:textAlignment w:val="center"/>
                    <w:rPr>
                      <w:color w:val="000000" w:themeColor="text1"/>
                      <w:kern w:val="0"/>
                      <w:sz w:val="21"/>
                      <w:szCs w:val="21"/>
                    </w:rPr>
                  </w:pPr>
                  <w:r>
                    <w:rPr>
                      <w:color w:val="000000" w:themeColor="text1"/>
                      <w:kern w:val="0"/>
                      <w:sz w:val="21"/>
                      <w:szCs w:val="21"/>
                    </w:rPr>
                    <w:t>1</w:t>
                  </w:r>
                </w:p>
              </w:tc>
              <w:tc>
                <w:tcPr>
                  <w:tcW w:w="3617" w:type="dxa"/>
                  <w:tcBorders>
                    <w:top w:val="single" w:color="auto" w:sz="4" w:space="0"/>
                    <w:left w:val="single" w:color="auto" w:sz="2" w:space="0"/>
                    <w:bottom w:val="single" w:color="auto" w:sz="4" w:space="0"/>
                    <w:right w:val="single" w:color="auto" w:sz="4" w:space="0"/>
                  </w:tcBorders>
                  <w:vAlign w:val="center"/>
                </w:tcPr>
                <w:p>
                  <w:pPr>
                    <w:jc w:val="center"/>
                    <w:textAlignment w:val="center"/>
                    <w:rPr>
                      <w:color w:val="000000" w:themeColor="text1"/>
                      <w:kern w:val="0"/>
                      <w:sz w:val="21"/>
                      <w:szCs w:val="21"/>
                    </w:rPr>
                  </w:pPr>
                  <w:r>
                    <w:rPr>
                      <w:rFonts w:hint="eastAsia"/>
                      <w:color w:val="000000" w:themeColor="text1"/>
                      <w:kern w:val="0"/>
                      <w:sz w:val="21"/>
                      <w:szCs w:val="21"/>
                    </w:rPr>
                    <w:t>金坛长荡湖国家湿地公园（试点）</w:t>
                  </w:r>
                </w:p>
              </w:tc>
              <w:tc>
                <w:tcPr>
                  <w:tcW w:w="3142" w:type="dxa"/>
                  <w:tcBorders>
                    <w:top w:val="single" w:color="auto" w:sz="4" w:space="0"/>
                    <w:left w:val="single" w:color="auto" w:sz="4" w:space="0"/>
                    <w:bottom w:val="single" w:color="auto" w:sz="4" w:space="0"/>
                    <w:right w:val="nil"/>
                  </w:tcBorders>
                  <w:vAlign w:val="center"/>
                </w:tcPr>
                <w:p>
                  <w:pPr>
                    <w:widowControl/>
                    <w:jc w:val="center"/>
                    <w:textAlignment w:val="center"/>
                    <w:rPr>
                      <w:color w:val="000000" w:themeColor="text1"/>
                      <w:sz w:val="21"/>
                      <w:szCs w:val="21"/>
                    </w:rPr>
                  </w:pPr>
                  <w:r>
                    <w:rPr>
                      <w:rFonts w:hint="eastAsia"/>
                      <w:color w:val="000000" w:themeColor="text1"/>
                      <w:kern w:val="0"/>
                      <w:sz w:val="21"/>
                      <w:szCs w:val="21"/>
                    </w:rPr>
                    <w:t>W 4</w:t>
                  </w:r>
                </w:p>
              </w:tc>
            </w:tr>
            <w:tr>
              <w:tblPrEx>
                <w:tblBorders>
                  <w:top w:val="single" w:color="auto" w:sz="12" w:space="0"/>
                  <w:left w:val="single" w:color="auto"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1" w:type="dxa"/>
                  <w:tcBorders>
                    <w:top w:val="single" w:color="auto" w:sz="4" w:space="0"/>
                    <w:left w:val="nil"/>
                    <w:bottom w:val="single" w:color="auto" w:sz="4" w:space="0"/>
                    <w:right w:val="single" w:color="auto" w:sz="2" w:space="0"/>
                  </w:tcBorders>
                  <w:vAlign w:val="center"/>
                </w:tcPr>
                <w:p>
                  <w:pPr>
                    <w:widowControl/>
                    <w:jc w:val="center"/>
                    <w:textAlignment w:val="center"/>
                    <w:rPr>
                      <w:color w:val="000000" w:themeColor="text1"/>
                      <w:kern w:val="0"/>
                      <w:sz w:val="21"/>
                      <w:szCs w:val="21"/>
                    </w:rPr>
                  </w:pPr>
                  <w:r>
                    <w:rPr>
                      <w:color w:val="000000" w:themeColor="text1"/>
                      <w:kern w:val="0"/>
                      <w:sz w:val="21"/>
                      <w:szCs w:val="21"/>
                    </w:rPr>
                    <w:t>2</w:t>
                  </w:r>
                </w:p>
              </w:tc>
              <w:tc>
                <w:tcPr>
                  <w:tcW w:w="3617" w:type="dxa"/>
                  <w:tcBorders>
                    <w:top w:val="single" w:color="auto" w:sz="4" w:space="0"/>
                    <w:left w:val="single" w:color="auto" w:sz="2" w:space="0"/>
                    <w:bottom w:val="single" w:color="auto" w:sz="4" w:space="0"/>
                    <w:right w:val="single" w:color="auto" w:sz="4" w:space="0"/>
                  </w:tcBorders>
                  <w:vAlign w:val="center"/>
                </w:tcPr>
                <w:p>
                  <w:pPr>
                    <w:jc w:val="center"/>
                    <w:rPr>
                      <w:color w:val="000000" w:themeColor="text1"/>
                      <w:kern w:val="0"/>
                      <w:sz w:val="21"/>
                      <w:szCs w:val="21"/>
                    </w:rPr>
                  </w:pPr>
                  <w:r>
                    <w:rPr>
                      <w:rFonts w:hint="eastAsia"/>
                      <w:color w:val="000000" w:themeColor="text1"/>
                      <w:kern w:val="0"/>
                      <w:sz w:val="21"/>
                      <w:szCs w:val="21"/>
                    </w:rPr>
                    <w:t>长荡湖重要渔业水域</w:t>
                  </w:r>
                </w:p>
              </w:tc>
              <w:tc>
                <w:tcPr>
                  <w:tcW w:w="3142" w:type="dxa"/>
                  <w:tcBorders>
                    <w:top w:val="single" w:color="auto" w:sz="4" w:space="0"/>
                    <w:left w:val="single" w:color="auto" w:sz="4" w:space="0"/>
                    <w:bottom w:val="single" w:color="auto" w:sz="4" w:space="0"/>
                    <w:right w:val="nil"/>
                  </w:tcBorders>
                  <w:vAlign w:val="center"/>
                </w:tcPr>
                <w:p>
                  <w:pPr>
                    <w:widowControl/>
                    <w:jc w:val="center"/>
                    <w:textAlignment w:val="center"/>
                    <w:rPr>
                      <w:color w:val="000000" w:themeColor="text1"/>
                      <w:sz w:val="21"/>
                      <w:szCs w:val="21"/>
                    </w:rPr>
                  </w:pPr>
                  <w:r>
                    <w:rPr>
                      <w:rFonts w:hint="eastAsia"/>
                      <w:color w:val="000000" w:themeColor="text1"/>
                      <w:kern w:val="0"/>
                      <w:sz w:val="21"/>
                      <w:szCs w:val="21"/>
                    </w:rPr>
                    <w:t>W 4.5</w:t>
                  </w:r>
                </w:p>
              </w:tc>
            </w:tr>
            <w:tr>
              <w:tblPrEx>
                <w:tblBorders>
                  <w:top w:val="single" w:color="auto" w:sz="12" w:space="0"/>
                  <w:left w:val="single" w:color="auto"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1" w:type="dxa"/>
                  <w:tcBorders>
                    <w:top w:val="single" w:color="auto" w:sz="4" w:space="0"/>
                    <w:left w:val="nil"/>
                    <w:bottom w:val="single" w:color="auto" w:sz="4" w:space="0"/>
                    <w:right w:val="single" w:color="auto" w:sz="2" w:space="0"/>
                  </w:tcBorders>
                  <w:vAlign w:val="center"/>
                </w:tcPr>
                <w:p>
                  <w:pPr>
                    <w:widowControl/>
                    <w:jc w:val="center"/>
                    <w:textAlignment w:val="center"/>
                    <w:rPr>
                      <w:color w:val="000000" w:themeColor="text1"/>
                      <w:kern w:val="0"/>
                      <w:sz w:val="21"/>
                      <w:szCs w:val="21"/>
                    </w:rPr>
                  </w:pPr>
                  <w:r>
                    <w:rPr>
                      <w:color w:val="000000" w:themeColor="text1"/>
                      <w:kern w:val="0"/>
                      <w:sz w:val="21"/>
                      <w:szCs w:val="21"/>
                    </w:rPr>
                    <w:t>3</w:t>
                  </w:r>
                </w:p>
              </w:tc>
              <w:tc>
                <w:tcPr>
                  <w:tcW w:w="3617" w:type="dxa"/>
                  <w:tcBorders>
                    <w:top w:val="single" w:color="auto" w:sz="4" w:space="0"/>
                    <w:left w:val="single" w:color="auto" w:sz="2" w:space="0"/>
                    <w:bottom w:val="single" w:color="auto" w:sz="4" w:space="0"/>
                    <w:right w:val="single" w:color="auto" w:sz="4" w:space="0"/>
                  </w:tcBorders>
                  <w:vAlign w:val="center"/>
                </w:tcPr>
                <w:p>
                  <w:pPr>
                    <w:jc w:val="center"/>
                    <w:rPr>
                      <w:color w:val="000000" w:themeColor="text1"/>
                      <w:kern w:val="0"/>
                      <w:sz w:val="21"/>
                      <w:szCs w:val="21"/>
                    </w:rPr>
                  </w:pPr>
                  <w:r>
                    <w:rPr>
                      <w:rFonts w:hint="eastAsia"/>
                      <w:color w:val="000000" w:themeColor="text1"/>
                      <w:kern w:val="0"/>
                      <w:sz w:val="21"/>
                      <w:szCs w:val="21"/>
                    </w:rPr>
                    <w:t>长荡湖国家级水产种质资源保护区</w:t>
                  </w:r>
                </w:p>
              </w:tc>
              <w:tc>
                <w:tcPr>
                  <w:tcW w:w="3142" w:type="dxa"/>
                  <w:tcBorders>
                    <w:top w:val="single" w:color="auto" w:sz="4" w:space="0"/>
                    <w:left w:val="single" w:color="auto" w:sz="4" w:space="0"/>
                    <w:bottom w:val="single" w:color="auto" w:sz="4" w:space="0"/>
                    <w:right w:val="nil"/>
                  </w:tcBorders>
                  <w:vAlign w:val="center"/>
                </w:tcPr>
                <w:p>
                  <w:pPr>
                    <w:widowControl/>
                    <w:jc w:val="center"/>
                    <w:textAlignment w:val="center"/>
                    <w:rPr>
                      <w:color w:val="000000" w:themeColor="text1"/>
                      <w:sz w:val="21"/>
                      <w:szCs w:val="21"/>
                    </w:rPr>
                  </w:pPr>
                  <w:r>
                    <w:rPr>
                      <w:rFonts w:hint="eastAsia"/>
                      <w:color w:val="000000" w:themeColor="text1"/>
                      <w:kern w:val="0"/>
                      <w:sz w:val="21"/>
                      <w:szCs w:val="21"/>
                    </w:rPr>
                    <w:t>W 8</w:t>
                  </w:r>
                </w:p>
              </w:tc>
            </w:tr>
            <w:tr>
              <w:tblPrEx>
                <w:tblBorders>
                  <w:top w:val="single" w:color="auto" w:sz="12" w:space="0"/>
                  <w:left w:val="single" w:color="auto"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1" w:type="dxa"/>
                  <w:tcBorders>
                    <w:top w:val="single" w:color="auto" w:sz="4" w:space="0"/>
                    <w:left w:val="nil"/>
                    <w:bottom w:val="single" w:color="auto" w:sz="4" w:space="0"/>
                    <w:right w:val="single" w:color="auto" w:sz="2" w:space="0"/>
                  </w:tcBorders>
                  <w:vAlign w:val="center"/>
                </w:tcPr>
                <w:p>
                  <w:pPr>
                    <w:widowControl/>
                    <w:jc w:val="center"/>
                    <w:textAlignment w:val="center"/>
                    <w:rPr>
                      <w:color w:val="000000" w:themeColor="text1"/>
                      <w:kern w:val="0"/>
                      <w:sz w:val="21"/>
                      <w:szCs w:val="21"/>
                    </w:rPr>
                  </w:pPr>
                  <w:r>
                    <w:rPr>
                      <w:color w:val="000000" w:themeColor="text1"/>
                      <w:kern w:val="0"/>
                      <w:sz w:val="21"/>
                      <w:szCs w:val="21"/>
                    </w:rPr>
                    <w:t>4</w:t>
                  </w:r>
                </w:p>
              </w:tc>
              <w:tc>
                <w:tcPr>
                  <w:tcW w:w="3617" w:type="dxa"/>
                  <w:tcBorders>
                    <w:top w:val="single" w:color="auto" w:sz="4" w:space="0"/>
                    <w:left w:val="single" w:color="auto" w:sz="2" w:space="0"/>
                    <w:bottom w:val="single" w:color="auto" w:sz="4" w:space="0"/>
                    <w:right w:val="single" w:color="auto" w:sz="4" w:space="0"/>
                  </w:tcBorders>
                  <w:vAlign w:val="center"/>
                </w:tcPr>
                <w:p>
                  <w:pPr>
                    <w:jc w:val="center"/>
                    <w:textAlignment w:val="center"/>
                    <w:rPr>
                      <w:color w:val="000000" w:themeColor="text1"/>
                      <w:kern w:val="0"/>
                      <w:sz w:val="21"/>
                      <w:szCs w:val="21"/>
                    </w:rPr>
                  </w:pPr>
                  <w:r>
                    <w:rPr>
                      <w:rFonts w:hint="eastAsia"/>
                      <w:color w:val="000000" w:themeColor="text1"/>
                      <w:kern w:val="0"/>
                      <w:sz w:val="21"/>
                      <w:szCs w:val="21"/>
                    </w:rPr>
                    <w:t>长荡湖（金坛区）重要湿地</w:t>
                  </w:r>
                </w:p>
              </w:tc>
              <w:tc>
                <w:tcPr>
                  <w:tcW w:w="3142" w:type="dxa"/>
                  <w:tcBorders>
                    <w:top w:val="single" w:color="auto" w:sz="4" w:space="0"/>
                    <w:left w:val="single" w:color="auto" w:sz="4" w:space="0"/>
                    <w:bottom w:val="single" w:color="auto" w:sz="4" w:space="0"/>
                    <w:right w:val="nil"/>
                  </w:tcBorders>
                  <w:vAlign w:val="center"/>
                </w:tcPr>
                <w:p>
                  <w:pPr>
                    <w:widowControl/>
                    <w:jc w:val="center"/>
                    <w:textAlignment w:val="center"/>
                    <w:rPr>
                      <w:color w:val="000000" w:themeColor="text1"/>
                      <w:sz w:val="21"/>
                      <w:szCs w:val="21"/>
                    </w:rPr>
                  </w:pPr>
                  <w:r>
                    <w:rPr>
                      <w:rFonts w:hint="eastAsia"/>
                      <w:color w:val="000000" w:themeColor="text1"/>
                      <w:kern w:val="0"/>
                      <w:sz w:val="21"/>
                      <w:szCs w:val="21"/>
                    </w:rPr>
                    <w:t>SW 10</w:t>
                  </w:r>
                </w:p>
              </w:tc>
            </w:tr>
            <w:tr>
              <w:tblPrEx>
                <w:tblBorders>
                  <w:top w:val="single" w:color="auto" w:sz="12" w:space="0"/>
                  <w:left w:val="single" w:color="auto"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1" w:type="dxa"/>
                  <w:tcBorders>
                    <w:top w:val="single" w:color="auto" w:sz="4" w:space="0"/>
                    <w:left w:val="nil"/>
                    <w:bottom w:val="single" w:color="auto" w:sz="4" w:space="0"/>
                    <w:right w:val="single" w:color="auto" w:sz="2" w:space="0"/>
                  </w:tcBorders>
                  <w:vAlign w:val="center"/>
                </w:tcPr>
                <w:p>
                  <w:pPr>
                    <w:widowControl/>
                    <w:jc w:val="center"/>
                    <w:textAlignment w:val="center"/>
                    <w:rPr>
                      <w:color w:val="000000" w:themeColor="text1"/>
                      <w:kern w:val="0"/>
                      <w:sz w:val="21"/>
                      <w:szCs w:val="21"/>
                    </w:rPr>
                  </w:pPr>
                  <w:r>
                    <w:rPr>
                      <w:color w:val="000000" w:themeColor="text1"/>
                      <w:kern w:val="0"/>
                      <w:sz w:val="21"/>
                      <w:szCs w:val="21"/>
                    </w:rPr>
                    <w:t>5</w:t>
                  </w:r>
                </w:p>
              </w:tc>
              <w:tc>
                <w:tcPr>
                  <w:tcW w:w="3617" w:type="dxa"/>
                  <w:tcBorders>
                    <w:top w:val="single" w:color="auto" w:sz="4" w:space="0"/>
                    <w:left w:val="single" w:color="auto" w:sz="2" w:space="0"/>
                    <w:bottom w:val="single" w:color="auto" w:sz="4" w:space="0"/>
                    <w:right w:val="single" w:color="auto" w:sz="4" w:space="0"/>
                  </w:tcBorders>
                  <w:vAlign w:val="center"/>
                </w:tcPr>
                <w:p>
                  <w:pPr>
                    <w:jc w:val="center"/>
                    <w:rPr>
                      <w:color w:val="000000" w:themeColor="text1"/>
                      <w:kern w:val="0"/>
                      <w:sz w:val="21"/>
                      <w:szCs w:val="21"/>
                    </w:rPr>
                  </w:pPr>
                  <w:r>
                    <w:rPr>
                      <w:rFonts w:hint="eastAsia"/>
                      <w:color w:val="000000" w:themeColor="text1"/>
                      <w:kern w:val="0"/>
                      <w:sz w:val="21"/>
                      <w:szCs w:val="21"/>
                    </w:rPr>
                    <w:t>新孟河（金坛区）清水通道维护区</w:t>
                  </w:r>
                </w:p>
              </w:tc>
              <w:tc>
                <w:tcPr>
                  <w:tcW w:w="3142" w:type="dxa"/>
                  <w:tcBorders>
                    <w:top w:val="single" w:color="auto" w:sz="4" w:space="0"/>
                    <w:left w:val="single" w:color="auto" w:sz="4" w:space="0"/>
                    <w:bottom w:val="single" w:color="auto" w:sz="4" w:space="0"/>
                    <w:right w:val="nil"/>
                  </w:tcBorders>
                  <w:vAlign w:val="center"/>
                </w:tcPr>
                <w:p>
                  <w:pPr>
                    <w:widowControl/>
                    <w:jc w:val="center"/>
                    <w:textAlignment w:val="center"/>
                    <w:rPr>
                      <w:color w:val="000000" w:themeColor="text1"/>
                      <w:sz w:val="21"/>
                      <w:szCs w:val="21"/>
                    </w:rPr>
                  </w:pPr>
                  <w:r>
                    <w:rPr>
                      <w:color w:val="000000" w:themeColor="text1"/>
                      <w:kern w:val="0"/>
                      <w:sz w:val="21"/>
                      <w:szCs w:val="21"/>
                    </w:rPr>
                    <w:t>N</w:t>
                  </w:r>
                  <w:r>
                    <w:rPr>
                      <w:rFonts w:hint="eastAsia"/>
                      <w:color w:val="000000" w:themeColor="text1"/>
                      <w:kern w:val="0"/>
                      <w:sz w:val="21"/>
                      <w:szCs w:val="21"/>
                    </w:rPr>
                    <w:t xml:space="preserve"> 12</w:t>
                  </w:r>
                </w:p>
              </w:tc>
            </w:tr>
            <w:tr>
              <w:tblPrEx>
                <w:tblBorders>
                  <w:top w:val="single" w:color="auto" w:sz="12" w:space="0"/>
                  <w:left w:val="single" w:color="auto"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1" w:type="dxa"/>
                  <w:tcBorders>
                    <w:top w:val="single" w:color="auto" w:sz="4" w:space="0"/>
                    <w:left w:val="nil"/>
                    <w:bottom w:val="single" w:color="auto" w:sz="4" w:space="0"/>
                    <w:right w:val="single" w:color="auto" w:sz="2" w:space="0"/>
                  </w:tcBorders>
                  <w:vAlign w:val="center"/>
                </w:tcPr>
                <w:p>
                  <w:pPr>
                    <w:widowControl/>
                    <w:jc w:val="center"/>
                    <w:textAlignment w:val="center"/>
                    <w:rPr>
                      <w:color w:val="000000" w:themeColor="text1"/>
                      <w:kern w:val="0"/>
                      <w:sz w:val="21"/>
                      <w:szCs w:val="21"/>
                    </w:rPr>
                  </w:pPr>
                  <w:r>
                    <w:rPr>
                      <w:color w:val="000000" w:themeColor="text1"/>
                      <w:kern w:val="0"/>
                      <w:sz w:val="21"/>
                      <w:szCs w:val="21"/>
                    </w:rPr>
                    <w:t>6</w:t>
                  </w:r>
                </w:p>
              </w:tc>
              <w:tc>
                <w:tcPr>
                  <w:tcW w:w="3617" w:type="dxa"/>
                  <w:tcBorders>
                    <w:top w:val="single" w:color="auto" w:sz="4" w:space="0"/>
                    <w:left w:val="single" w:color="auto" w:sz="2" w:space="0"/>
                    <w:bottom w:val="single" w:color="auto" w:sz="4" w:space="0"/>
                    <w:right w:val="single" w:color="auto" w:sz="4" w:space="0"/>
                  </w:tcBorders>
                  <w:vAlign w:val="center"/>
                </w:tcPr>
                <w:p>
                  <w:pPr>
                    <w:jc w:val="center"/>
                    <w:rPr>
                      <w:color w:val="000000" w:themeColor="text1"/>
                      <w:kern w:val="0"/>
                      <w:sz w:val="21"/>
                      <w:szCs w:val="21"/>
                    </w:rPr>
                  </w:pPr>
                  <w:r>
                    <w:rPr>
                      <w:rFonts w:hint="eastAsia"/>
                      <w:color w:val="000000" w:themeColor="text1"/>
                      <w:kern w:val="0"/>
                      <w:sz w:val="21"/>
                      <w:szCs w:val="21"/>
                    </w:rPr>
                    <w:t>天荒湖重要渔业水域</w:t>
                  </w:r>
                </w:p>
              </w:tc>
              <w:tc>
                <w:tcPr>
                  <w:tcW w:w="3142" w:type="dxa"/>
                  <w:tcBorders>
                    <w:top w:val="single" w:color="auto" w:sz="4" w:space="0"/>
                    <w:left w:val="single" w:color="auto" w:sz="4" w:space="0"/>
                    <w:bottom w:val="single" w:color="auto" w:sz="4" w:space="0"/>
                    <w:right w:val="nil"/>
                  </w:tcBorders>
                  <w:vAlign w:val="center"/>
                </w:tcPr>
                <w:p>
                  <w:pPr>
                    <w:widowControl/>
                    <w:jc w:val="center"/>
                    <w:textAlignment w:val="center"/>
                    <w:rPr>
                      <w:color w:val="000000" w:themeColor="text1"/>
                      <w:sz w:val="21"/>
                      <w:szCs w:val="21"/>
                    </w:rPr>
                  </w:pPr>
                  <w:r>
                    <w:rPr>
                      <w:rFonts w:hint="eastAsia"/>
                      <w:color w:val="000000" w:themeColor="text1"/>
                      <w:kern w:val="0"/>
                      <w:sz w:val="21"/>
                      <w:szCs w:val="21"/>
                    </w:rPr>
                    <w:t>N</w:t>
                  </w:r>
                  <w:r>
                    <w:rPr>
                      <w:color w:val="000000" w:themeColor="text1"/>
                      <w:kern w:val="0"/>
                      <w:sz w:val="21"/>
                      <w:szCs w:val="21"/>
                    </w:rPr>
                    <w:t>W</w:t>
                  </w:r>
                  <w:r>
                    <w:rPr>
                      <w:rFonts w:hint="eastAsia"/>
                      <w:color w:val="000000" w:themeColor="text1"/>
                      <w:kern w:val="0"/>
                      <w:sz w:val="21"/>
                      <w:szCs w:val="21"/>
                    </w:rPr>
                    <w:t xml:space="preserve"> 25</w:t>
                  </w:r>
                </w:p>
              </w:tc>
            </w:tr>
            <w:tr>
              <w:tblPrEx>
                <w:tblBorders>
                  <w:top w:val="single" w:color="auto" w:sz="12" w:space="0"/>
                  <w:left w:val="single" w:color="auto"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1" w:type="dxa"/>
                  <w:tcBorders>
                    <w:top w:val="single" w:color="auto" w:sz="4" w:space="0"/>
                    <w:left w:val="nil"/>
                    <w:bottom w:val="single" w:color="auto" w:sz="4" w:space="0"/>
                    <w:right w:val="single" w:color="auto" w:sz="2" w:space="0"/>
                  </w:tcBorders>
                  <w:vAlign w:val="center"/>
                </w:tcPr>
                <w:p>
                  <w:pPr>
                    <w:widowControl/>
                    <w:jc w:val="center"/>
                    <w:textAlignment w:val="center"/>
                    <w:rPr>
                      <w:color w:val="000000" w:themeColor="text1"/>
                      <w:kern w:val="0"/>
                      <w:sz w:val="21"/>
                      <w:szCs w:val="21"/>
                    </w:rPr>
                  </w:pPr>
                  <w:r>
                    <w:rPr>
                      <w:color w:val="000000" w:themeColor="text1"/>
                      <w:kern w:val="0"/>
                      <w:sz w:val="21"/>
                      <w:szCs w:val="21"/>
                    </w:rPr>
                    <w:t>7</w:t>
                  </w:r>
                </w:p>
              </w:tc>
              <w:tc>
                <w:tcPr>
                  <w:tcW w:w="3617" w:type="dxa"/>
                  <w:tcBorders>
                    <w:top w:val="single" w:color="auto" w:sz="4" w:space="0"/>
                    <w:left w:val="single" w:color="auto" w:sz="2" w:space="0"/>
                    <w:bottom w:val="single" w:color="auto" w:sz="4" w:space="0"/>
                    <w:right w:val="single" w:color="auto" w:sz="4" w:space="0"/>
                  </w:tcBorders>
                  <w:vAlign w:val="center"/>
                </w:tcPr>
                <w:p>
                  <w:pPr>
                    <w:jc w:val="center"/>
                    <w:textAlignment w:val="center"/>
                    <w:rPr>
                      <w:color w:val="000000" w:themeColor="text1"/>
                      <w:kern w:val="0"/>
                      <w:sz w:val="21"/>
                      <w:szCs w:val="21"/>
                    </w:rPr>
                  </w:pPr>
                  <w:r>
                    <w:rPr>
                      <w:rFonts w:hint="eastAsia"/>
                      <w:color w:val="000000" w:themeColor="text1"/>
                      <w:kern w:val="0"/>
                      <w:sz w:val="21"/>
                      <w:szCs w:val="21"/>
                    </w:rPr>
                    <w:t>钱资荡重要湿地</w:t>
                  </w:r>
                </w:p>
              </w:tc>
              <w:tc>
                <w:tcPr>
                  <w:tcW w:w="3142" w:type="dxa"/>
                  <w:tcBorders>
                    <w:top w:val="single" w:color="auto" w:sz="4" w:space="0"/>
                    <w:left w:val="single" w:color="auto" w:sz="4" w:space="0"/>
                    <w:bottom w:val="single" w:color="auto" w:sz="4" w:space="0"/>
                    <w:right w:val="nil"/>
                  </w:tcBorders>
                  <w:vAlign w:val="center"/>
                </w:tcPr>
                <w:p>
                  <w:pPr>
                    <w:widowControl/>
                    <w:jc w:val="center"/>
                    <w:textAlignment w:val="center"/>
                    <w:rPr>
                      <w:color w:val="000000" w:themeColor="text1"/>
                      <w:sz w:val="21"/>
                      <w:szCs w:val="21"/>
                    </w:rPr>
                  </w:pPr>
                  <w:r>
                    <w:rPr>
                      <w:rFonts w:hint="eastAsia"/>
                      <w:color w:val="000000" w:themeColor="text1"/>
                      <w:kern w:val="0"/>
                      <w:sz w:val="21"/>
                      <w:szCs w:val="21"/>
                    </w:rPr>
                    <w:t>NW10</w:t>
                  </w:r>
                </w:p>
              </w:tc>
            </w:tr>
            <w:tr>
              <w:tblPrEx>
                <w:tblBorders>
                  <w:top w:val="single" w:color="auto" w:sz="12" w:space="0"/>
                  <w:left w:val="single" w:color="auto"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1" w:type="dxa"/>
                  <w:tcBorders>
                    <w:top w:val="single" w:color="auto" w:sz="4" w:space="0"/>
                    <w:left w:val="nil"/>
                    <w:bottom w:val="single" w:color="auto" w:sz="4" w:space="0"/>
                    <w:right w:val="single" w:color="auto" w:sz="2" w:space="0"/>
                  </w:tcBorders>
                  <w:vAlign w:val="center"/>
                </w:tcPr>
                <w:p>
                  <w:pPr>
                    <w:widowControl/>
                    <w:jc w:val="center"/>
                    <w:textAlignment w:val="center"/>
                    <w:rPr>
                      <w:color w:val="000000" w:themeColor="text1"/>
                      <w:kern w:val="0"/>
                      <w:sz w:val="21"/>
                      <w:szCs w:val="21"/>
                    </w:rPr>
                  </w:pPr>
                  <w:r>
                    <w:rPr>
                      <w:color w:val="000000" w:themeColor="text1"/>
                      <w:kern w:val="0"/>
                      <w:sz w:val="21"/>
                      <w:szCs w:val="21"/>
                    </w:rPr>
                    <w:t>8</w:t>
                  </w:r>
                </w:p>
              </w:tc>
              <w:tc>
                <w:tcPr>
                  <w:tcW w:w="3617" w:type="dxa"/>
                  <w:tcBorders>
                    <w:top w:val="single" w:color="auto" w:sz="4" w:space="0"/>
                    <w:left w:val="single" w:color="auto" w:sz="2" w:space="0"/>
                    <w:bottom w:val="single" w:color="auto" w:sz="4" w:space="0"/>
                    <w:right w:val="single" w:color="auto" w:sz="4" w:space="0"/>
                  </w:tcBorders>
                  <w:vAlign w:val="center"/>
                </w:tcPr>
                <w:p>
                  <w:pPr>
                    <w:widowControl/>
                    <w:spacing w:line="240" w:lineRule="exact"/>
                    <w:jc w:val="center"/>
                    <w:textAlignment w:val="center"/>
                    <w:rPr>
                      <w:color w:val="000000" w:themeColor="text1"/>
                      <w:kern w:val="0"/>
                      <w:sz w:val="21"/>
                      <w:szCs w:val="21"/>
                    </w:rPr>
                  </w:pPr>
                  <w:r>
                    <w:rPr>
                      <w:rFonts w:hint="eastAsia"/>
                      <w:color w:val="000000" w:themeColor="text1"/>
                      <w:kern w:val="0"/>
                      <w:sz w:val="21"/>
                      <w:szCs w:val="21"/>
                    </w:rPr>
                    <w:t>淹城森林公园</w:t>
                  </w:r>
                </w:p>
              </w:tc>
              <w:tc>
                <w:tcPr>
                  <w:tcW w:w="3142" w:type="dxa"/>
                  <w:tcBorders>
                    <w:top w:val="single" w:color="auto" w:sz="4" w:space="0"/>
                    <w:left w:val="single" w:color="auto" w:sz="4" w:space="0"/>
                    <w:bottom w:val="single" w:color="auto" w:sz="4" w:space="0"/>
                    <w:right w:val="nil"/>
                  </w:tcBorders>
                  <w:vAlign w:val="center"/>
                </w:tcPr>
                <w:p>
                  <w:pPr>
                    <w:widowControl/>
                    <w:jc w:val="center"/>
                    <w:textAlignment w:val="center"/>
                    <w:rPr>
                      <w:color w:val="000000" w:themeColor="text1"/>
                      <w:sz w:val="21"/>
                      <w:szCs w:val="21"/>
                    </w:rPr>
                  </w:pPr>
                  <w:r>
                    <w:rPr>
                      <w:color w:val="000000" w:themeColor="text1"/>
                      <w:kern w:val="0"/>
                      <w:sz w:val="21"/>
                      <w:szCs w:val="21"/>
                    </w:rPr>
                    <w:t>NE</w:t>
                  </w:r>
                  <w:r>
                    <w:rPr>
                      <w:rFonts w:hint="eastAsia"/>
                      <w:color w:val="000000" w:themeColor="text1"/>
                      <w:kern w:val="0"/>
                      <w:sz w:val="21"/>
                      <w:szCs w:val="21"/>
                    </w:rPr>
                    <w:t xml:space="preserve"> 25</w:t>
                  </w:r>
                </w:p>
              </w:tc>
            </w:tr>
            <w:tr>
              <w:tblPrEx>
                <w:tblBorders>
                  <w:top w:val="single" w:color="auto" w:sz="12" w:space="0"/>
                  <w:left w:val="single" w:color="auto"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1" w:type="dxa"/>
                  <w:tcBorders>
                    <w:top w:val="single" w:color="auto" w:sz="4" w:space="0"/>
                    <w:left w:val="nil"/>
                    <w:bottom w:val="single" w:color="auto" w:sz="4" w:space="0"/>
                    <w:right w:val="single" w:color="auto" w:sz="2" w:space="0"/>
                  </w:tcBorders>
                  <w:vAlign w:val="center"/>
                </w:tcPr>
                <w:p>
                  <w:pPr>
                    <w:widowControl/>
                    <w:jc w:val="center"/>
                    <w:textAlignment w:val="center"/>
                    <w:rPr>
                      <w:color w:val="000000" w:themeColor="text1"/>
                      <w:kern w:val="0"/>
                      <w:sz w:val="21"/>
                      <w:szCs w:val="21"/>
                    </w:rPr>
                  </w:pPr>
                  <w:r>
                    <w:rPr>
                      <w:color w:val="000000" w:themeColor="text1"/>
                      <w:kern w:val="0"/>
                      <w:sz w:val="21"/>
                      <w:szCs w:val="21"/>
                    </w:rPr>
                    <w:t>9</w:t>
                  </w:r>
                </w:p>
              </w:tc>
              <w:tc>
                <w:tcPr>
                  <w:tcW w:w="3617" w:type="dxa"/>
                  <w:tcBorders>
                    <w:top w:val="single" w:color="auto" w:sz="4" w:space="0"/>
                    <w:left w:val="single" w:color="auto" w:sz="2" w:space="0"/>
                    <w:bottom w:val="single" w:color="auto" w:sz="4" w:space="0"/>
                    <w:right w:val="single" w:color="auto" w:sz="4" w:space="0"/>
                  </w:tcBorders>
                  <w:vAlign w:val="center"/>
                </w:tcPr>
                <w:p>
                  <w:pPr>
                    <w:jc w:val="center"/>
                    <w:rPr>
                      <w:color w:val="000000" w:themeColor="text1"/>
                      <w:kern w:val="0"/>
                      <w:sz w:val="21"/>
                      <w:szCs w:val="21"/>
                    </w:rPr>
                  </w:pPr>
                  <w:r>
                    <w:rPr>
                      <w:rFonts w:hint="eastAsia"/>
                      <w:color w:val="000000" w:themeColor="text1"/>
                      <w:kern w:val="0"/>
                      <w:sz w:val="21"/>
                      <w:szCs w:val="21"/>
                    </w:rPr>
                    <w:t>滆湖饮用水水源保护区</w:t>
                  </w:r>
                </w:p>
              </w:tc>
              <w:tc>
                <w:tcPr>
                  <w:tcW w:w="3142" w:type="dxa"/>
                  <w:tcBorders>
                    <w:top w:val="single" w:color="auto" w:sz="4" w:space="0"/>
                    <w:left w:val="single" w:color="auto" w:sz="4" w:space="0"/>
                    <w:bottom w:val="single" w:color="auto" w:sz="4" w:space="0"/>
                    <w:right w:val="nil"/>
                  </w:tcBorders>
                  <w:vAlign w:val="center"/>
                </w:tcPr>
                <w:p>
                  <w:pPr>
                    <w:widowControl/>
                    <w:jc w:val="center"/>
                    <w:textAlignment w:val="center"/>
                    <w:rPr>
                      <w:color w:val="000000" w:themeColor="text1"/>
                      <w:sz w:val="21"/>
                      <w:szCs w:val="21"/>
                    </w:rPr>
                  </w:pPr>
                  <w:r>
                    <w:rPr>
                      <w:color w:val="000000" w:themeColor="text1"/>
                      <w:kern w:val="0"/>
                      <w:sz w:val="21"/>
                      <w:szCs w:val="21"/>
                    </w:rPr>
                    <w:t>E</w:t>
                  </w:r>
                  <w:r>
                    <w:rPr>
                      <w:rFonts w:hint="eastAsia"/>
                      <w:color w:val="000000" w:themeColor="text1"/>
                      <w:kern w:val="0"/>
                      <w:sz w:val="21"/>
                      <w:szCs w:val="21"/>
                    </w:rPr>
                    <w:t xml:space="preserve"> 16</w:t>
                  </w:r>
                </w:p>
              </w:tc>
            </w:tr>
            <w:tr>
              <w:tblPrEx>
                <w:tblBorders>
                  <w:top w:val="single" w:color="auto" w:sz="12" w:space="0"/>
                  <w:left w:val="single" w:color="auto"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1" w:type="dxa"/>
                  <w:tcBorders>
                    <w:top w:val="single" w:color="auto" w:sz="4" w:space="0"/>
                    <w:left w:val="nil"/>
                    <w:bottom w:val="single" w:color="auto" w:sz="4" w:space="0"/>
                    <w:right w:val="single" w:color="auto" w:sz="2" w:space="0"/>
                  </w:tcBorders>
                  <w:vAlign w:val="center"/>
                </w:tcPr>
                <w:p>
                  <w:pPr>
                    <w:widowControl/>
                    <w:jc w:val="center"/>
                    <w:textAlignment w:val="center"/>
                    <w:rPr>
                      <w:color w:val="000000" w:themeColor="text1"/>
                      <w:kern w:val="0"/>
                      <w:sz w:val="21"/>
                      <w:szCs w:val="21"/>
                    </w:rPr>
                  </w:pPr>
                  <w:r>
                    <w:rPr>
                      <w:color w:val="000000" w:themeColor="text1"/>
                      <w:kern w:val="0"/>
                      <w:sz w:val="21"/>
                      <w:szCs w:val="21"/>
                    </w:rPr>
                    <w:t>10</w:t>
                  </w:r>
                </w:p>
              </w:tc>
              <w:tc>
                <w:tcPr>
                  <w:tcW w:w="3617" w:type="dxa"/>
                  <w:tcBorders>
                    <w:top w:val="single" w:color="auto" w:sz="4" w:space="0"/>
                    <w:left w:val="single" w:color="auto" w:sz="2" w:space="0"/>
                    <w:bottom w:val="single" w:color="auto" w:sz="4" w:space="0"/>
                    <w:right w:val="single" w:color="auto" w:sz="4" w:space="0"/>
                  </w:tcBorders>
                  <w:vAlign w:val="center"/>
                </w:tcPr>
                <w:p>
                  <w:pPr>
                    <w:jc w:val="center"/>
                    <w:rPr>
                      <w:color w:val="000000" w:themeColor="text1"/>
                      <w:kern w:val="0"/>
                      <w:sz w:val="21"/>
                      <w:szCs w:val="21"/>
                    </w:rPr>
                  </w:pPr>
                  <w:r>
                    <w:rPr>
                      <w:rFonts w:hint="eastAsia"/>
                      <w:color w:val="000000" w:themeColor="text1"/>
                      <w:kern w:val="0"/>
                      <w:sz w:val="21"/>
                      <w:szCs w:val="21"/>
                    </w:rPr>
                    <w:t>武进滆湖省级湿地公园</w:t>
                  </w:r>
                </w:p>
              </w:tc>
              <w:tc>
                <w:tcPr>
                  <w:tcW w:w="3142" w:type="dxa"/>
                  <w:tcBorders>
                    <w:top w:val="single" w:color="auto" w:sz="4" w:space="0"/>
                    <w:left w:val="single" w:color="auto" w:sz="4" w:space="0"/>
                    <w:bottom w:val="single" w:color="auto" w:sz="4" w:space="0"/>
                    <w:right w:val="nil"/>
                  </w:tcBorders>
                  <w:vAlign w:val="center"/>
                </w:tcPr>
                <w:p>
                  <w:pPr>
                    <w:widowControl/>
                    <w:jc w:val="center"/>
                    <w:textAlignment w:val="center"/>
                    <w:rPr>
                      <w:color w:val="000000" w:themeColor="text1"/>
                      <w:kern w:val="0"/>
                      <w:sz w:val="21"/>
                      <w:szCs w:val="21"/>
                    </w:rPr>
                  </w:pPr>
                  <w:r>
                    <w:rPr>
                      <w:color w:val="000000" w:themeColor="text1"/>
                      <w:kern w:val="0"/>
                      <w:sz w:val="21"/>
                      <w:szCs w:val="21"/>
                    </w:rPr>
                    <w:t>E</w:t>
                  </w:r>
                  <w:r>
                    <w:rPr>
                      <w:rFonts w:hint="eastAsia"/>
                      <w:color w:val="000000" w:themeColor="text1"/>
                      <w:kern w:val="0"/>
                      <w:sz w:val="21"/>
                      <w:szCs w:val="21"/>
                    </w:rPr>
                    <w:t xml:space="preserve"> 22</w:t>
                  </w:r>
                </w:p>
              </w:tc>
            </w:tr>
            <w:tr>
              <w:tblPrEx>
                <w:tblBorders>
                  <w:top w:val="single" w:color="auto" w:sz="12" w:space="0"/>
                  <w:left w:val="single" w:color="auto"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1" w:type="dxa"/>
                  <w:tcBorders>
                    <w:top w:val="single" w:color="auto" w:sz="4" w:space="0"/>
                    <w:left w:val="nil"/>
                    <w:bottom w:val="single" w:color="auto" w:sz="4" w:space="0"/>
                    <w:right w:val="single" w:color="auto" w:sz="2" w:space="0"/>
                  </w:tcBorders>
                  <w:vAlign w:val="center"/>
                </w:tcPr>
                <w:p>
                  <w:pPr>
                    <w:widowControl/>
                    <w:jc w:val="center"/>
                    <w:textAlignment w:val="center"/>
                    <w:rPr>
                      <w:color w:val="000000" w:themeColor="text1"/>
                      <w:kern w:val="0"/>
                      <w:sz w:val="21"/>
                      <w:szCs w:val="21"/>
                    </w:rPr>
                  </w:pPr>
                  <w:r>
                    <w:rPr>
                      <w:color w:val="000000" w:themeColor="text1"/>
                      <w:kern w:val="0"/>
                      <w:sz w:val="21"/>
                      <w:szCs w:val="21"/>
                    </w:rPr>
                    <w:t>11</w:t>
                  </w:r>
                </w:p>
              </w:tc>
              <w:tc>
                <w:tcPr>
                  <w:tcW w:w="3617" w:type="dxa"/>
                  <w:tcBorders>
                    <w:top w:val="single" w:color="auto" w:sz="4" w:space="0"/>
                    <w:left w:val="single" w:color="auto" w:sz="2" w:space="0"/>
                    <w:bottom w:val="single" w:color="auto" w:sz="4" w:space="0"/>
                    <w:right w:val="single" w:color="auto" w:sz="4" w:space="0"/>
                  </w:tcBorders>
                  <w:vAlign w:val="center"/>
                </w:tcPr>
                <w:p>
                  <w:pPr>
                    <w:jc w:val="center"/>
                    <w:rPr>
                      <w:color w:val="000000" w:themeColor="text1"/>
                      <w:kern w:val="0"/>
                      <w:sz w:val="21"/>
                      <w:szCs w:val="21"/>
                    </w:rPr>
                  </w:pPr>
                  <w:r>
                    <w:rPr>
                      <w:rFonts w:hint="eastAsia"/>
                      <w:color w:val="000000" w:themeColor="text1"/>
                      <w:kern w:val="0"/>
                      <w:sz w:val="21"/>
                      <w:szCs w:val="21"/>
                    </w:rPr>
                    <w:t>滆湖重要渔业水域</w:t>
                  </w:r>
                </w:p>
              </w:tc>
              <w:tc>
                <w:tcPr>
                  <w:tcW w:w="3142" w:type="dxa"/>
                  <w:tcBorders>
                    <w:top w:val="single" w:color="auto" w:sz="4" w:space="0"/>
                    <w:left w:val="single" w:color="auto" w:sz="4" w:space="0"/>
                    <w:bottom w:val="single" w:color="auto" w:sz="4" w:space="0"/>
                    <w:right w:val="nil"/>
                  </w:tcBorders>
                  <w:vAlign w:val="center"/>
                </w:tcPr>
                <w:p>
                  <w:pPr>
                    <w:widowControl/>
                    <w:jc w:val="center"/>
                    <w:textAlignment w:val="center"/>
                    <w:rPr>
                      <w:color w:val="000000" w:themeColor="text1"/>
                      <w:kern w:val="0"/>
                      <w:sz w:val="21"/>
                      <w:szCs w:val="21"/>
                    </w:rPr>
                  </w:pPr>
                  <w:r>
                    <w:rPr>
                      <w:color w:val="000000" w:themeColor="text1"/>
                      <w:kern w:val="0"/>
                      <w:sz w:val="21"/>
                      <w:szCs w:val="21"/>
                    </w:rPr>
                    <w:t>E</w:t>
                  </w:r>
                  <w:r>
                    <w:rPr>
                      <w:rFonts w:hint="eastAsia"/>
                      <w:color w:val="000000" w:themeColor="text1"/>
                      <w:kern w:val="0"/>
                      <w:sz w:val="21"/>
                      <w:szCs w:val="21"/>
                    </w:rPr>
                    <w:t xml:space="preserve"> 14</w:t>
                  </w:r>
                </w:p>
              </w:tc>
            </w:tr>
            <w:tr>
              <w:tblPrEx>
                <w:tblBorders>
                  <w:top w:val="single" w:color="auto" w:sz="12" w:space="0"/>
                  <w:left w:val="single" w:color="auto"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1" w:type="dxa"/>
                  <w:tcBorders>
                    <w:top w:val="single" w:color="auto" w:sz="4" w:space="0"/>
                    <w:left w:val="nil"/>
                    <w:bottom w:val="single" w:color="auto" w:sz="4" w:space="0"/>
                    <w:right w:val="single" w:color="auto" w:sz="2" w:space="0"/>
                  </w:tcBorders>
                  <w:vAlign w:val="center"/>
                </w:tcPr>
                <w:p>
                  <w:pPr>
                    <w:widowControl/>
                    <w:jc w:val="center"/>
                    <w:textAlignment w:val="center"/>
                    <w:rPr>
                      <w:color w:val="000000" w:themeColor="text1"/>
                      <w:kern w:val="0"/>
                      <w:sz w:val="21"/>
                      <w:szCs w:val="21"/>
                    </w:rPr>
                  </w:pPr>
                  <w:r>
                    <w:rPr>
                      <w:color w:val="000000" w:themeColor="text1"/>
                      <w:kern w:val="0"/>
                      <w:sz w:val="21"/>
                      <w:szCs w:val="21"/>
                    </w:rPr>
                    <w:t>12</w:t>
                  </w:r>
                </w:p>
              </w:tc>
              <w:tc>
                <w:tcPr>
                  <w:tcW w:w="3617" w:type="dxa"/>
                  <w:tcBorders>
                    <w:top w:val="single" w:color="auto" w:sz="4" w:space="0"/>
                    <w:left w:val="single" w:color="auto" w:sz="2" w:space="0"/>
                    <w:bottom w:val="single" w:color="auto" w:sz="4" w:space="0"/>
                    <w:right w:val="single" w:color="auto" w:sz="4" w:space="0"/>
                  </w:tcBorders>
                  <w:vAlign w:val="center"/>
                </w:tcPr>
                <w:p>
                  <w:pPr>
                    <w:jc w:val="center"/>
                    <w:textAlignment w:val="center"/>
                    <w:rPr>
                      <w:color w:val="000000" w:themeColor="text1"/>
                      <w:kern w:val="0"/>
                      <w:sz w:val="21"/>
                      <w:szCs w:val="21"/>
                    </w:rPr>
                  </w:pPr>
                  <w:r>
                    <w:rPr>
                      <w:rFonts w:hint="eastAsia"/>
                      <w:color w:val="000000" w:themeColor="text1"/>
                      <w:kern w:val="0"/>
                      <w:sz w:val="21"/>
                      <w:szCs w:val="21"/>
                    </w:rPr>
                    <w:t>滆湖国家级水产种质资源保护区</w:t>
                  </w:r>
                </w:p>
              </w:tc>
              <w:tc>
                <w:tcPr>
                  <w:tcW w:w="3142" w:type="dxa"/>
                  <w:tcBorders>
                    <w:top w:val="single" w:color="auto" w:sz="4" w:space="0"/>
                    <w:left w:val="single" w:color="auto" w:sz="4" w:space="0"/>
                    <w:bottom w:val="single" w:color="auto" w:sz="4" w:space="0"/>
                    <w:right w:val="nil"/>
                  </w:tcBorders>
                  <w:vAlign w:val="center"/>
                </w:tcPr>
                <w:p>
                  <w:pPr>
                    <w:widowControl/>
                    <w:jc w:val="center"/>
                    <w:textAlignment w:val="center"/>
                    <w:rPr>
                      <w:color w:val="000000" w:themeColor="text1"/>
                      <w:kern w:val="0"/>
                      <w:sz w:val="21"/>
                      <w:szCs w:val="21"/>
                    </w:rPr>
                  </w:pPr>
                  <w:r>
                    <w:rPr>
                      <w:color w:val="000000" w:themeColor="text1"/>
                      <w:kern w:val="0"/>
                      <w:sz w:val="21"/>
                      <w:szCs w:val="21"/>
                    </w:rPr>
                    <w:t>E</w:t>
                  </w:r>
                  <w:r>
                    <w:rPr>
                      <w:rFonts w:hint="eastAsia"/>
                      <w:color w:val="000000" w:themeColor="text1"/>
                      <w:kern w:val="0"/>
                      <w:sz w:val="21"/>
                      <w:szCs w:val="21"/>
                    </w:rPr>
                    <w:t xml:space="preserve"> 20</w:t>
                  </w:r>
                </w:p>
              </w:tc>
            </w:tr>
            <w:tr>
              <w:tblPrEx>
                <w:tblBorders>
                  <w:top w:val="single" w:color="auto" w:sz="12" w:space="0"/>
                  <w:left w:val="single" w:color="auto"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1" w:type="dxa"/>
                  <w:tcBorders>
                    <w:top w:val="single" w:color="auto" w:sz="4" w:space="0"/>
                    <w:left w:val="nil"/>
                    <w:bottom w:val="single" w:color="auto" w:sz="4" w:space="0"/>
                    <w:right w:val="single" w:color="auto" w:sz="2" w:space="0"/>
                  </w:tcBorders>
                  <w:vAlign w:val="center"/>
                </w:tcPr>
                <w:p>
                  <w:pPr>
                    <w:widowControl/>
                    <w:jc w:val="center"/>
                    <w:textAlignment w:val="center"/>
                    <w:rPr>
                      <w:color w:val="000000" w:themeColor="text1"/>
                      <w:kern w:val="0"/>
                      <w:sz w:val="21"/>
                      <w:szCs w:val="21"/>
                    </w:rPr>
                  </w:pPr>
                  <w:r>
                    <w:rPr>
                      <w:color w:val="000000" w:themeColor="text1"/>
                      <w:kern w:val="0"/>
                      <w:sz w:val="21"/>
                      <w:szCs w:val="21"/>
                    </w:rPr>
                    <w:t>13</w:t>
                  </w:r>
                </w:p>
              </w:tc>
              <w:tc>
                <w:tcPr>
                  <w:tcW w:w="3617" w:type="dxa"/>
                  <w:tcBorders>
                    <w:top w:val="single" w:color="auto" w:sz="4" w:space="0"/>
                    <w:left w:val="single" w:color="auto" w:sz="2" w:space="0"/>
                    <w:bottom w:val="single" w:color="auto" w:sz="4" w:space="0"/>
                    <w:right w:val="single" w:color="auto" w:sz="4" w:space="0"/>
                  </w:tcBorders>
                  <w:vAlign w:val="center"/>
                </w:tcPr>
                <w:p>
                  <w:pPr>
                    <w:jc w:val="center"/>
                    <w:textAlignment w:val="center"/>
                    <w:rPr>
                      <w:color w:val="000000" w:themeColor="text1"/>
                      <w:kern w:val="0"/>
                      <w:sz w:val="21"/>
                      <w:szCs w:val="21"/>
                    </w:rPr>
                  </w:pPr>
                  <w:r>
                    <w:rPr>
                      <w:rFonts w:hint="eastAsia"/>
                      <w:color w:val="000000" w:themeColor="text1"/>
                      <w:kern w:val="0"/>
                      <w:sz w:val="21"/>
                      <w:szCs w:val="21"/>
                    </w:rPr>
                    <w:t>滆湖鮊类国家级水产种质资源保护区</w:t>
                  </w:r>
                </w:p>
              </w:tc>
              <w:tc>
                <w:tcPr>
                  <w:tcW w:w="3142" w:type="dxa"/>
                  <w:tcBorders>
                    <w:top w:val="single" w:color="auto" w:sz="4" w:space="0"/>
                    <w:left w:val="single" w:color="auto" w:sz="4" w:space="0"/>
                    <w:bottom w:val="single" w:color="auto" w:sz="4" w:space="0"/>
                    <w:right w:val="nil"/>
                  </w:tcBorders>
                  <w:vAlign w:val="center"/>
                </w:tcPr>
                <w:p>
                  <w:pPr>
                    <w:widowControl/>
                    <w:jc w:val="center"/>
                    <w:textAlignment w:val="center"/>
                    <w:rPr>
                      <w:color w:val="000000" w:themeColor="text1"/>
                      <w:kern w:val="0"/>
                      <w:sz w:val="21"/>
                      <w:szCs w:val="21"/>
                    </w:rPr>
                  </w:pPr>
                  <w:r>
                    <w:rPr>
                      <w:color w:val="000000" w:themeColor="text1"/>
                      <w:kern w:val="0"/>
                      <w:sz w:val="21"/>
                      <w:szCs w:val="21"/>
                    </w:rPr>
                    <w:t>NE</w:t>
                  </w:r>
                  <w:r>
                    <w:rPr>
                      <w:rFonts w:hint="eastAsia"/>
                      <w:color w:val="000000" w:themeColor="text1"/>
                      <w:kern w:val="0"/>
                      <w:sz w:val="21"/>
                      <w:szCs w:val="21"/>
                    </w:rPr>
                    <w:t xml:space="preserve"> 17</w:t>
                  </w:r>
                </w:p>
              </w:tc>
            </w:tr>
          </w:tbl>
          <w:p>
            <w:pPr>
              <w:spacing w:line="360" w:lineRule="auto"/>
              <w:ind w:firstLine="480" w:firstLineChars="200"/>
              <w:rPr>
                <w:color w:val="000000" w:themeColor="text1"/>
              </w:rPr>
            </w:pPr>
            <w:r>
              <w:rPr>
                <w:rFonts w:hint="eastAsia"/>
                <w:color w:val="000000" w:themeColor="text1"/>
              </w:rPr>
              <w:t>本项目不在生态空间管控区域范围内，不会对区域生态环境造成不利影响，选址符合生态红线区域保护要求。</w:t>
            </w:r>
          </w:p>
          <w:p>
            <w:pPr>
              <w:spacing w:line="360" w:lineRule="auto"/>
              <w:ind w:firstLine="480" w:firstLineChars="200"/>
              <w:rPr>
                <w:color w:val="000000" w:themeColor="text1"/>
              </w:rPr>
            </w:pPr>
            <w:r>
              <w:rPr>
                <w:rFonts w:hint="eastAsia" w:ascii="宋体" w:hAnsi="宋体" w:cs="宋体"/>
                <w:color w:val="000000" w:themeColor="text1"/>
              </w:rPr>
              <w:t>②</w:t>
            </w:r>
            <w:r>
              <w:rPr>
                <w:rFonts w:hint="eastAsia"/>
                <w:color w:val="000000" w:themeColor="text1"/>
              </w:rPr>
              <w:t>环境质量底线</w:t>
            </w:r>
          </w:p>
          <w:p>
            <w:pPr>
              <w:spacing w:line="360" w:lineRule="auto"/>
              <w:ind w:firstLine="480" w:firstLineChars="200"/>
              <w:rPr>
                <w:color w:val="000000" w:themeColor="text1"/>
              </w:rPr>
            </w:pPr>
            <w:r>
              <w:rPr>
                <w:color w:val="000000" w:themeColor="text1"/>
              </w:rPr>
              <w:t>a.</w:t>
            </w:r>
            <w:r>
              <w:rPr>
                <w:rFonts w:hint="eastAsia"/>
                <w:color w:val="000000" w:themeColor="text1"/>
              </w:rPr>
              <w:t>本项目与大气环境功能区的相符性分析</w:t>
            </w:r>
          </w:p>
          <w:p>
            <w:pPr>
              <w:spacing w:line="360" w:lineRule="auto"/>
              <w:ind w:firstLine="480" w:firstLineChars="200"/>
              <w:rPr>
                <w:color w:val="000000" w:themeColor="text1"/>
              </w:rPr>
            </w:pPr>
            <w:r>
              <w:rPr>
                <w:rFonts w:hint="eastAsia"/>
                <w:color w:val="000000" w:themeColor="text1"/>
              </w:rPr>
              <w:t>根据《</w:t>
            </w:r>
            <w:r>
              <w:rPr>
                <w:color w:val="000000" w:themeColor="text1"/>
              </w:rPr>
              <w:t>202</w:t>
            </w:r>
            <w:r>
              <w:rPr>
                <w:rFonts w:hint="eastAsia"/>
                <w:color w:val="000000" w:themeColor="text1"/>
              </w:rPr>
              <w:t>2年常州市生态环境状况公报》，</w:t>
            </w:r>
            <w:r>
              <w:rPr>
                <w:color w:val="000000" w:themeColor="text1"/>
              </w:rPr>
              <w:t>202</w:t>
            </w:r>
            <w:r>
              <w:rPr>
                <w:rFonts w:hint="eastAsia"/>
                <w:color w:val="000000" w:themeColor="text1"/>
              </w:rPr>
              <w:t>2</w:t>
            </w:r>
            <w:r>
              <w:rPr>
                <w:color w:val="000000" w:themeColor="text1"/>
              </w:rPr>
              <w:t>年常州市环境空气中SO</w:t>
            </w:r>
            <w:r>
              <w:rPr>
                <w:color w:val="000000" w:themeColor="text1"/>
                <w:vertAlign w:val="subscript"/>
              </w:rPr>
              <w:t>2</w:t>
            </w:r>
            <w:r>
              <w:rPr>
                <w:color w:val="000000" w:themeColor="text1"/>
              </w:rPr>
              <w:t>年均值、NO</w:t>
            </w:r>
            <w:r>
              <w:rPr>
                <w:color w:val="000000" w:themeColor="text1"/>
                <w:vertAlign w:val="subscript"/>
              </w:rPr>
              <w:t>2</w:t>
            </w:r>
            <w:r>
              <w:rPr>
                <w:color w:val="000000" w:themeColor="text1"/>
              </w:rPr>
              <w:t>年均值、CO日均值的第95百分位数、PM</w:t>
            </w:r>
            <w:r>
              <w:rPr>
                <w:color w:val="000000" w:themeColor="text1"/>
                <w:vertAlign w:val="subscript"/>
              </w:rPr>
              <w:t>10</w:t>
            </w:r>
            <w:r>
              <w:rPr>
                <w:color w:val="000000" w:themeColor="text1"/>
              </w:rPr>
              <w:t>年均值、PM</w:t>
            </w:r>
            <w:r>
              <w:rPr>
                <w:color w:val="000000" w:themeColor="text1"/>
                <w:vertAlign w:val="subscript"/>
              </w:rPr>
              <w:t>2.5</w:t>
            </w:r>
            <w:r>
              <w:rPr>
                <w:color w:val="000000" w:themeColor="text1"/>
              </w:rPr>
              <w:t>年均值均达到《环境空气质量标准》（GB3095-2012）表1中二级标准要求，SO</w:t>
            </w:r>
            <w:r>
              <w:rPr>
                <w:color w:val="000000" w:themeColor="text1"/>
                <w:vertAlign w:val="subscript"/>
              </w:rPr>
              <w:t>2</w:t>
            </w:r>
            <w:r>
              <w:rPr>
                <w:color w:val="000000" w:themeColor="text1"/>
              </w:rPr>
              <w:t>日均值达标率为100%，NO</w:t>
            </w:r>
            <w:r>
              <w:rPr>
                <w:color w:val="000000" w:themeColor="text1"/>
                <w:vertAlign w:val="subscript"/>
              </w:rPr>
              <w:t>2</w:t>
            </w:r>
            <w:r>
              <w:rPr>
                <w:color w:val="000000" w:themeColor="text1"/>
              </w:rPr>
              <w:t>日均值达标率为</w:t>
            </w:r>
            <w:r>
              <w:rPr>
                <w:rFonts w:hint="eastAsia"/>
                <w:color w:val="000000" w:themeColor="text1"/>
              </w:rPr>
              <w:t>99.5</w:t>
            </w:r>
            <w:r>
              <w:rPr>
                <w:color w:val="000000" w:themeColor="text1"/>
              </w:rPr>
              <w:t>%，CO日均值达标率为100%；O</w:t>
            </w:r>
            <w:r>
              <w:rPr>
                <w:color w:val="000000" w:themeColor="text1"/>
                <w:vertAlign w:val="subscript"/>
              </w:rPr>
              <w:t>3</w:t>
            </w:r>
            <w:r>
              <w:rPr>
                <w:color w:val="000000" w:themeColor="text1"/>
              </w:rPr>
              <w:t>日最大8小时滑动平均值的第90百分位数超过环境空气质量二级标准，超标倍数为0.0</w:t>
            </w:r>
            <w:r>
              <w:rPr>
                <w:rFonts w:hint="eastAsia"/>
                <w:color w:val="000000" w:themeColor="text1"/>
              </w:rPr>
              <w:t>9375</w:t>
            </w:r>
            <w:r>
              <w:rPr>
                <w:color w:val="000000" w:themeColor="text1"/>
              </w:rPr>
              <w:t>倍，PM</w:t>
            </w:r>
            <w:r>
              <w:rPr>
                <w:color w:val="000000" w:themeColor="text1"/>
                <w:vertAlign w:val="subscript"/>
              </w:rPr>
              <w:t>2.5</w:t>
            </w:r>
            <w:r>
              <w:rPr>
                <w:color w:val="000000" w:themeColor="text1"/>
              </w:rPr>
              <w:t>日均值达标率为94.</w:t>
            </w:r>
            <w:r>
              <w:rPr>
                <w:rFonts w:hint="eastAsia"/>
                <w:color w:val="000000" w:themeColor="text1"/>
              </w:rPr>
              <w:t>6</w:t>
            </w:r>
            <w:r>
              <w:rPr>
                <w:color w:val="000000" w:themeColor="text1"/>
              </w:rPr>
              <w:t>%，PM</w:t>
            </w:r>
            <w:r>
              <w:rPr>
                <w:color w:val="000000" w:themeColor="text1"/>
                <w:vertAlign w:val="subscript"/>
              </w:rPr>
              <w:t>10</w:t>
            </w:r>
            <w:r>
              <w:rPr>
                <w:color w:val="000000" w:themeColor="text1"/>
              </w:rPr>
              <w:t>日均值达标率为98.</w:t>
            </w:r>
            <w:r>
              <w:rPr>
                <w:rFonts w:hint="eastAsia"/>
                <w:color w:val="000000" w:themeColor="text1"/>
              </w:rPr>
              <w:t>6</w:t>
            </w:r>
            <w:r>
              <w:rPr>
                <w:color w:val="000000" w:themeColor="text1"/>
              </w:rPr>
              <w:t>%。</w:t>
            </w:r>
            <w:r>
              <w:rPr>
                <w:rFonts w:hint="eastAsia"/>
                <w:color w:val="000000" w:themeColor="text1"/>
              </w:rPr>
              <w:t>提出大气污染防治措施如下：深入推进</w:t>
            </w:r>
            <w:r>
              <w:rPr>
                <w:color w:val="000000" w:themeColor="text1"/>
              </w:rPr>
              <w:t>VOCs</w:t>
            </w:r>
            <w:r>
              <w:rPr>
                <w:rFonts w:hint="eastAsia"/>
                <w:color w:val="000000" w:themeColor="text1"/>
              </w:rPr>
              <w:t>治理、深化重点行业污染治理、实施精细化扬尘管控、全面推进生活源治理、加强移动源污染防治、加强重污染天气应对、开展重点区域排查整治、努力打造碳达峰先行区、优化调整四大结构，采取以上措施，常州市的大气空气质量将得到一定改善。</w:t>
            </w:r>
          </w:p>
          <w:p>
            <w:pPr>
              <w:spacing w:line="360" w:lineRule="auto"/>
              <w:ind w:firstLine="480" w:firstLineChars="200"/>
              <w:rPr>
                <w:color w:val="000000" w:themeColor="text1"/>
              </w:rPr>
            </w:pPr>
            <w:r>
              <w:rPr>
                <w:rFonts w:hint="eastAsia"/>
                <w:color w:val="000000" w:themeColor="text1"/>
              </w:rPr>
              <w:t>根据现状监测结果，特征因子非甲烷总烃和臭气浓度均未出现超标现象，说明建设项目所在地周围大气环境质量尚可，具有一定的环境承载力。另外本项目废气经过有效处理后经排气筒达标排放，对区域环境空气质量影响较小，不会改变区域大气环境质量。</w:t>
            </w:r>
          </w:p>
          <w:p>
            <w:pPr>
              <w:spacing w:line="360" w:lineRule="auto"/>
              <w:ind w:firstLine="480" w:firstLineChars="200"/>
              <w:rPr>
                <w:color w:val="000000" w:themeColor="text1"/>
              </w:rPr>
            </w:pPr>
            <w:r>
              <w:rPr>
                <w:color w:val="000000" w:themeColor="text1"/>
              </w:rPr>
              <w:t>b.</w:t>
            </w:r>
            <w:r>
              <w:rPr>
                <w:rFonts w:hint="eastAsia"/>
                <w:color w:val="000000" w:themeColor="text1"/>
              </w:rPr>
              <w:t>本项目与水环境功能区的相符性分析</w:t>
            </w:r>
          </w:p>
          <w:p>
            <w:pPr>
              <w:spacing w:line="360" w:lineRule="auto"/>
              <w:ind w:firstLine="480" w:firstLineChars="200"/>
              <w:rPr>
                <w:color w:val="000000" w:themeColor="text1"/>
              </w:rPr>
            </w:pPr>
            <w:r>
              <w:rPr>
                <w:color w:val="000000" w:themeColor="text1"/>
                <w:szCs w:val="21"/>
              </w:rPr>
              <w:t>根据《202</w:t>
            </w:r>
            <w:r>
              <w:rPr>
                <w:rFonts w:hint="eastAsia"/>
                <w:color w:val="000000" w:themeColor="text1"/>
                <w:szCs w:val="21"/>
              </w:rPr>
              <w:t>2</w:t>
            </w:r>
            <w:r>
              <w:rPr>
                <w:color w:val="000000" w:themeColor="text1"/>
                <w:szCs w:val="21"/>
              </w:rPr>
              <w:t>年常州市生态环境状况公报》，</w:t>
            </w:r>
            <w:r>
              <w:rPr>
                <w:rFonts w:hint="eastAsia"/>
                <w:color w:val="000000" w:themeColor="text1"/>
                <w:szCs w:val="21"/>
              </w:rPr>
              <w:t>2022年，常州市纳入“十四五”国家地表水环境质量考核的20个断面中，年均水质达到或好于《地表水环境质量标准》（GB3838-2002）Ⅲ类标准的断面比例为80.0%，无劣V类断面，洮塥两湖总磷分别同比下降18.1%、12.3%。纳入江苏省“十四五”水环境质量目标考核51个断面，年均水质达到或好于Ⅲ类的比例为92.2%，无劣V类断面，全市水环境质量创有监测记录以来最好水平，河流断面优Ⅲ比例达100%，优II比例47.1%，同比提升25.5个百分点，位列全省第一。</w:t>
            </w:r>
          </w:p>
          <w:p>
            <w:pPr>
              <w:spacing w:line="360" w:lineRule="auto"/>
              <w:ind w:firstLine="480" w:firstLineChars="200"/>
              <w:rPr>
                <w:color w:val="000000" w:themeColor="text1"/>
              </w:rPr>
            </w:pPr>
            <w:r>
              <w:rPr>
                <w:rFonts w:hint="eastAsia"/>
                <w:color w:val="000000" w:themeColor="text1"/>
              </w:rPr>
              <w:t>根据现状监测结果，儒林河</w:t>
            </w:r>
            <w:r>
              <w:rPr>
                <w:color w:val="000000" w:themeColor="text1"/>
              </w:rPr>
              <w:t>地表水断面中pH、COD、NH</w:t>
            </w:r>
            <w:r>
              <w:rPr>
                <w:color w:val="000000" w:themeColor="text1"/>
                <w:vertAlign w:val="subscript"/>
              </w:rPr>
              <w:t>3</w:t>
            </w:r>
            <w:r>
              <w:rPr>
                <w:color w:val="000000" w:themeColor="text1"/>
              </w:rPr>
              <w:t>-N、TP、TN</w:t>
            </w:r>
            <w:r>
              <w:rPr>
                <w:rFonts w:hint="eastAsia"/>
                <w:color w:val="000000" w:themeColor="text1"/>
              </w:rPr>
              <w:t>符合</w:t>
            </w:r>
            <w:r>
              <w:rPr>
                <w:color w:val="000000" w:themeColor="text1"/>
              </w:rPr>
              <w:t>《地表水环境质量标准》（GB3838-2002）中</w:t>
            </w:r>
            <w:r>
              <w:rPr>
                <w:rFonts w:hint="eastAsia"/>
                <w:color w:val="000000" w:themeColor="text1"/>
              </w:rPr>
              <w:t>Ⅳ</w:t>
            </w:r>
            <w:r>
              <w:rPr>
                <w:color w:val="000000" w:themeColor="text1"/>
              </w:rPr>
              <w:t>类水质标准限值</w:t>
            </w:r>
            <w:r>
              <w:rPr>
                <w:rFonts w:hint="eastAsia"/>
                <w:color w:val="000000" w:themeColor="text1"/>
              </w:rPr>
              <w:t>，未达到Ⅲ类标准，贯彻实施《江苏省水污染防治条例》，持污染减排与生态扩容两手发力，扎实推进水环境治理改善、水生态保护修复、水资源合理利用“三水统筹”，常州市的水环境质量将得到一定改善。</w:t>
            </w:r>
          </w:p>
          <w:p>
            <w:pPr>
              <w:spacing w:line="360" w:lineRule="auto"/>
              <w:ind w:firstLine="480" w:firstLineChars="200"/>
              <w:rPr>
                <w:color w:val="000000" w:themeColor="text1"/>
              </w:rPr>
            </w:pPr>
            <w:r>
              <w:rPr>
                <w:rFonts w:hint="eastAsia"/>
                <w:color w:val="000000" w:themeColor="text1"/>
              </w:rPr>
              <w:t>本项目生产过程中无工艺废水外排，雨水经雨水管网收集后排入雨水管网，生活污水和食堂废水通过市政污水管网接管至儒林处理厂处理，尾水达标排入儒林河，对纳污水体影响较小，不会改变区域水环境质量。</w:t>
            </w:r>
          </w:p>
          <w:p>
            <w:pPr>
              <w:spacing w:line="360" w:lineRule="auto"/>
              <w:ind w:firstLine="480" w:firstLineChars="200"/>
              <w:rPr>
                <w:color w:val="000000" w:themeColor="text1"/>
              </w:rPr>
            </w:pPr>
            <w:r>
              <w:rPr>
                <w:color w:val="000000" w:themeColor="text1"/>
              </w:rPr>
              <w:t>c.</w:t>
            </w:r>
            <w:r>
              <w:rPr>
                <w:rFonts w:hint="eastAsia"/>
                <w:color w:val="000000" w:themeColor="text1"/>
              </w:rPr>
              <w:t>本项目与声环境功能区的相符性分析</w:t>
            </w:r>
          </w:p>
          <w:p>
            <w:pPr>
              <w:spacing w:line="360" w:lineRule="auto"/>
              <w:ind w:firstLine="480" w:firstLineChars="200"/>
              <w:rPr>
                <w:color w:val="000000" w:themeColor="text1"/>
              </w:rPr>
            </w:pPr>
            <w:r>
              <w:rPr>
                <w:rFonts w:hint="eastAsia"/>
                <w:color w:val="000000" w:themeColor="text1"/>
              </w:rPr>
              <w:t>本项目所在区域执行3类声环境功能区，根据声环境影响预测，本项目建设后对周围声环境影响较小，不会改变周围声环境质量。</w:t>
            </w:r>
          </w:p>
          <w:p>
            <w:pPr>
              <w:spacing w:line="360" w:lineRule="auto"/>
              <w:ind w:firstLine="480" w:firstLineChars="200"/>
              <w:rPr>
                <w:color w:val="000000" w:themeColor="text1"/>
              </w:rPr>
            </w:pPr>
            <w:r>
              <w:rPr>
                <w:rFonts w:hint="eastAsia"/>
                <w:color w:val="000000" w:themeColor="text1"/>
              </w:rPr>
              <w:t>因此，本项目的建设不会突破当地环境质量底线。</w:t>
            </w:r>
          </w:p>
          <w:p>
            <w:pPr>
              <w:spacing w:line="360" w:lineRule="auto"/>
              <w:ind w:firstLine="480" w:firstLineChars="200"/>
              <w:rPr>
                <w:color w:val="000000" w:themeColor="text1"/>
              </w:rPr>
            </w:pPr>
            <w:r>
              <w:rPr>
                <w:rFonts w:hint="eastAsia" w:ascii="宋体" w:hAnsi="宋体" w:cs="宋体"/>
                <w:color w:val="000000" w:themeColor="text1"/>
              </w:rPr>
              <w:t>③</w:t>
            </w:r>
            <w:r>
              <w:rPr>
                <w:rFonts w:hint="eastAsia"/>
                <w:color w:val="000000" w:themeColor="text1"/>
              </w:rPr>
              <w:t>资源利用上线</w:t>
            </w:r>
          </w:p>
          <w:p>
            <w:pPr>
              <w:spacing w:line="360" w:lineRule="auto"/>
              <w:ind w:firstLine="480" w:firstLineChars="200"/>
              <w:rPr>
                <w:color w:val="000000" w:themeColor="text1"/>
              </w:rPr>
            </w:pPr>
            <w:r>
              <w:rPr>
                <w:rFonts w:hint="eastAsia"/>
                <w:color w:val="000000" w:themeColor="text1"/>
              </w:rPr>
              <w:t>本项目所使用的能源主要为水、电、天然气等资源，物耗及能耗水平均较低；本项目选用高效、先进的设备，自动化程度较高，提高生产效率，减少产品的损耗率。综上，本项目的建设符合资源利用上线的要求。</w:t>
            </w:r>
          </w:p>
          <w:p>
            <w:pPr>
              <w:spacing w:line="360" w:lineRule="auto"/>
              <w:ind w:firstLine="480" w:firstLineChars="200"/>
              <w:rPr>
                <w:color w:val="000000" w:themeColor="text1"/>
              </w:rPr>
            </w:pPr>
            <w:r>
              <w:rPr>
                <w:rFonts w:hint="eastAsia" w:ascii="宋体" w:hAnsi="宋体" w:cs="宋体"/>
                <w:color w:val="000000" w:themeColor="text1"/>
              </w:rPr>
              <w:t>④</w:t>
            </w:r>
            <w:r>
              <w:rPr>
                <w:rFonts w:hint="eastAsia"/>
                <w:color w:val="000000" w:themeColor="text1"/>
              </w:rPr>
              <w:t>环境准入负面清单</w:t>
            </w:r>
          </w:p>
          <w:p>
            <w:pPr>
              <w:spacing w:line="360" w:lineRule="auto"/>
              <w:ind w:firstLine="480" w:firstLineChars="200"/>
              <w:rPr>
                <w:color w:val="000000" w:themeColor="text1"/>
              </w:rPr>
            </w:pPr>
            <w:r>
              <w:rPr>
                <w:rFonts w:hint="eastAsia"/>
                <w:color w:val="000000" w:themeColor="text1"/>
              </w:rPr>
              <w:t>本次环评对照国家及地方产业政策进行说明，具体见表</w:t>
            </w:r>
            <w:r>
              <w:rPr>
                <w:color w:val="000000" w:themeColor="text1"/>
              </w:rPr>
              <w:t>1-</w:t>
            </w:r>
            <w:r>
              <w:rPr>
                <w:rFonts w:hint="eastAsia"/>
                <w:color w:val="000000" w:themeColor="text1"/>
              </w:rPr>
              <w:t>4。</w:t>
            </w:r>
          </w:p>
          <w:p>
            <w:pPr>
              <w:jc w:val="center"/>
              <w:rPr>
                <w:b/>
                <w:bCs/>
                <w:color w:val="000000" w:themeColor="text1"/>
              </w:rPr>
            </w:pPr>
            <w:r>
              <w:rPr>
                <w:rFonts w:hint="eastAsia"/>
                <w:b/>
                <w:bCs/>
                <w:color w:val="000000" w:themeColor="text1"/>
              </w:rPr>
              <w:t>表</w:t>
            </w:r>
            <w:r>
              <w:rPr>
                <w:b/>
                <w:bCs/>
                <w:color w:val="000000" w:themeColor="text1"/>
              </w:rPr>
              <w:t>1-</w:t>
            </w:r>
            <w:r>
              <w:rPr>
                <w:rFonts w:hint="eastAsia"/>
                <w:b/>
                <w:bCs/>
                <w:color w:val="000000" w:themeColor="text1"/>
              </w:rPr>
              <w:t>4</w:t>
            </w:r>
            <w:r>
              <w:rPr>
                <w:b/>
                <w:bCs/>
                <w:color w:val="000000" w:themeColor="text1"/>
              </w:rPr>
              <w:t xml:space="preserve">  </w:t>
            </w:r>
            <w:r>
              <w:rPr>
                <w:rFonts w:hint="eastAsia"/>
                <w:b/>
                <w:bCs/>
                <w:color w:val="000000" w:themeColor="text1"/>
              </w:rPr>
              <w:t>项目与国家及地方产业政策相符性</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198"/>
              <w:gridCol w:w="38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tcBorders>
                    <w:top w:val="single" w:color="auto" w:sz="12" w:space="0"/>
                    <w:left w:val="nil"/>
                    <w:bottom w:val="single" w:color="auto" w:sz="4" w:space="0"/>
                    <w:right w:val="single" w:color="auto" w:sz="4" w:space="0"/>
                  </w:tcBorders>
                  <w:vAlign w:val="center"/>
                </w:tcPr>
                <w:p>
                  <w:pPr>
                    <w:jc w:val="center"/>
                    <w:rPr>
                      <w:b/>
                      <w:bCs/>
                      <w:color w:val="000000" w:themeColor="text1"/>
                      <w:sz w:val="21"/>
                      <w:szCs w:val="21"/>
                    </w:rPr>
                  </w:pPr>
                  <w:r>
                    <w:rPr>
                      <w:rFonts w:hint="eastAsia"/>
                      <w:b/>
                      <w:bCs/>
                      <w:color w:val="000000" w:themeColor="text1"/>
                      <w:sz w:val="21"/>
                      <w:szCs w:val="21"/>
                    </w:rPr>
                    <w:t>序号</w:t>
                  </w:r>
                </w:p>
              </w:tc>
              <w:tc>
                <w:tcPr>
                  <w:tcW w:w="3198" w:type="dxa"/>
                  <w:tcBorders>
                    <w:top w:val="single" w:color="auto" w:sz="12" w:space="0"/>
                    <w:left w:val="single" w:color="auto" w:sz="4" w:space="0"/>
                    <w:bottom w:val="single" w:color="auto" w:sz="4" w:space="0"/>
                    <w:right w:val="single" w:color="auto" w:sz="4" w:space="0"/>
                  </w:tcBorders>
                  <w:vAlign w:val="center"/>
                </w:tcPr>
                <w:p>
                  <w:pPr>
                    <w:jc w:val="center"/>
                    <w:rPr>
                      <w:b/>
                      <w:bCs/>
                      <w:color w:val="000000" w:themeColor="text1"/>
                      <w:sz w:val="21"/>
                      <w:szCs w:val="21"/>
                    </w:rPr>
                  </w:pPr>
                  <w:r>
                    <w:rPr>
                      <w:rFonts w:hint="eastAsia"/>
                      <w:b/>
                      <w:bCs/>
                      <w:color w:val="000000" w:themeColor="text1"/>
                      <w:sz w:val="21"/>
                      <w:szCs w:val="21"/>
                    </w:rPr>
                    <w:t>内容</w:t>
                  </w:r>
                </w:p>
              </w:tc>
              <w:tc>
                <w:tcPr>
                  <w:tcW w:w="3838" w:type="dxa"/>
                  <w:tcBorders>
                    <w:top w:val="single" w:color="auto" w:sz="12" w:space="0"/>
                    <w:left w:val="single" w:color="auto" w:sz="4" w:space="0"/>
                    <w:bottom w:val="single" w:color="auto" w:sz="4" w:space="0"/>
                    <w:right w:val="nil"/>
                  </w:tcBorders>
                  <w:vAlign w:val="center"/>
                </w:tcPr>
                <w:p>
                  <w:pPr>
                    <w:jc w:val="center"/>
                    <w:rPr>
                      <w:b/>
                      <w:bCs/>
                      <w:color w:val="000000" w:themeColor="text1"/>
                      <w:sz w:val="21"/>
                      <w:szCs w:val="21"/>
                    </w:rPr>
                  </w:pPr>
                  <w:r>
                    <w:rPr>
                      <w:rFonts w:hint="eastAsia"/>
                      <w:b/>
                      <w:bCs/>
                      <w:color w:val="000000" w:themeColor="text1"/>
                      <w:sz w:val="21"/>
                      <w:szCs w:val="21"/>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tcBorders>
                    <w:top w:val="single" w:color="auto" w:sz="4" w:space="0"/>
                    <w:left w:val="nil"/>
                    <w:bottom w:val="single" w:color="auto" w:sz="4" w:space="0"/>
                    <w:right w:val="single" w:color="auto" w:sz="4" w:space="0"/>
                  </w:tcBorders>
                  <w:vAlign w:val="center"/>
                </w:tcPr>
                <w:p>
                  <w:pPr>
                    <w:jc w:val="center"/>
                    <w:rPr>
                      <w:color w:val="000000" w:themeColor="text1"/>
                      <w:sz w:val="21"/>
                      <w:szCs w:val="21"/>
                    </w:rPr>
                  </w:pPr>
                  <w:r>
                    <w:rPr>
                      <w:color w:val="000000" w:themeColor="text1"/>
                      <w:sz w:val="21"/>
                      <w:szCs w:val="21"/>
                    </w:rPr>
                    <w:t>1</w:t>
                  </w:r>
                </w:p>
              </w:tc>
              <w:tc>
                <w:tcPr>
                  <w:tcW w:w="319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《产业结构调整指导目录</w:t>
                  </w:r>
                  <w:r>
                    <w:rPr>
                      <w:color w:val="000000" w:themeColor="text1"/>
                      <w:sz w:val="21"/>
                      <w:szCs w:val="21"/>
                    </w:rPr>
                    <w:t>(2019</w:t>
                  </w:r>
                  <w:r>
                    <w:rPr>
                      <w:rFonts w:hint="eastAsia"/>
                      <w:color w:val="000000" w:themeColor="text1"/>
                      <w:sz w:val="21"/>
                      <w:szCs w:val="21"/>
                    </w:rPr>
                    <w:t>年本</w:t>
                  </w:r>
                  <w:r>
                    <w:rPr>
                      <w:color w:val="000000" w:themeColor="text1"/>
                      <w:sz w:val="21"/>
                      <w:szCs w:val="21"/>
                    </w:rPr>
                    <w:t>)</w:t>
                  </w:r>
                  <w:r>
                    <w:rPr>
                      <w:rFonts w:hint="eastAsia"/>
                      <w:color w:val="000000" w:themeColor="text1"/>
                      <w:sz w:val="21"/>
                      <w:szCs w:val="21"/>
                    </w:rPr>
                    <w:t>》</w:t>
                  </w:r>
                </w:p>
              </w:tc>
              <w:tc>
                <w:tcPr>
                  <w:tcW w:w="3838" w:type="dxa"/>
                  <w:tcBorders>
                    <w:top w:val="single" w:color="auto" w:sz="4" w:space="0"/>
                    <w:left w:val="single" w:color="auto" w:sz="4" w:space="0"/>
                    <w:bottom w:val="single" w:color="auto" w:sz="4" w:space="0"/>
                    <w:right w:val="nil"/>
                  </w:tcBorders>
                  <w:vAlign w:val="center"/>
                </w:tcPr>
                <w:p>
                  <w:pPr>
                    <w:jc w:val="center"/>
                    <w:rPr>
                      <w:color w:val="000000" w:themeColor="text1"/>
                      <w:sz w:val="21"/>
                      <w:szCs w:val="21"/>
                    </w:rPr>
                  </w:pPr>
                  <w:r>
                    <w:rPr>
                      <w:rFonts w:hint="eastAsia"/>
                      <w:color w:val="000000" w:themeColor="text1"/>
                      <w:sz w:val="21"/>
                      <w:szCs w:val="21"/>
                    </w:rPr>
                    <w:t>本项目属于《产业结构调整指导目录（</w:t>
                  </w:r>
                  <w:r>
                    <w:rPr>
                      <w:color w:val="000000" w:themeColor="text1"/>
                      <w:sz w:val="21"/>
                      <w:szCs w:val="21"/>
                    </w:rPr>
                    <w:t>2019</w:t>
                  </w:r>
                  <w:r>
                    <w:rPr>
                      <w:rFonts w:hint="eastAsia"/>
                      <w:color w:val="000000" w:themeColor="text1"/>
                      <w:sz w:val="21"/>
                      <w:szCs w:val="21"/>
                    </w:rPr>
                    <w:t>年本）》鼓励类中轻工业的“采</w:t>
                  </w:r>
                </w:p>
                <w:p>
                  <w:pPr>
                    <w:jc w:val="center"/>
                    <w:rPr>
                      <w:color w:val="000000" w:themeColor="text1"/>
                      <w:sz w:val="21"/>
                      <w:szCs w:val="21"/>
                    </w:rPr>
                  </w:pPr>
                  <w:r>
                    <w:rPr>
                      <w:rFonts w:hint="eastAsia"/>
                      <w:color w:val="000000" w:themeColor="text1"/>
                      <w:sz w:val="21"/>
                      <w:szCs w:val="21"/>
                    </w:rPr>
                    <w:t>用新型发泡剂替代氢氯氟烃</w:t>
                  </w:r>
                  <w:r>
                    <w:rPr>
                      <w:color w:val="000000" w:themeColor="text1"/>
                      <w:sz w:val="21"/>
                      <w:szCs w:val="21"/>
                    </w:rPr>
                    <w:t>-141b</w:t>
                  </w:r>
                  <w:r>
                    <w:rPr>
                      <w:rFonts w:hint="eastAsia"/>
                      <w:color w:val="000000" w:themeColor="text1"/>
                      <w:sz w:val="21"/>
                      <w:szCs w:val="21"/>
                    </w:rPr>
                    <w:t>（</w:t>
                  </w:r>
                  <w:r>
                    <w:rPr>
                      <w:color w:val="000000" w:themeColor="text1"/>
                      <w:sz w:val="21"/>
                      <w:szCs w:val="21"/>
                    </w:rPr>
                    <w:t>HCFC-141b</w:t>
                  </w:r>
                  <w:r>
                    <w:rPr>
                      <w:rFonts w:hint="eastAsia"/>
                      <w:color w:val="000000" w:themeColor="text1"/>
                      <w:sz w:val="21"/>
                      <w:szCs w:val="21"/>
                    </w:rPr>
                    <w:t>）的硬质聚氨酯泡沫的生产与应用”。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tcBorders>
                    <w:top w:val="single" w:color="auto" w:sz="4" w:space="0"/>
                    <w:left w:val="nil"/>
                    <w:bottom w:val="single" w:color="auto" w:sz="4" w:space="0"/>
                    <w:right w:val="single" w:color="auto" w:sz="4" w:space="0"/>
                  </w:tcBorders>
                  <w:vAlign w:val="center"/>
                </w:tcPr>
                <w:p>
                  <w:pPr>
                    <w:jc w:val="center"/>
                    <w:rPr>
                      <w:color w:val="000000" w:themeColor="text1"/>
                      <w:sz w:val="21"/>
                      <w:szCs w:val="21"/>
                    </w:rPr>
                  </w:pPr>
                  <w:r>
                    <w:rPr>
                      <w:color w:val="000000" w:themeColor="text1"/>
                      <w:sz w:val="21"/>
                      <w:szCs w:val="21"/>
                    </w:rPr>
                    <w:t>2</w:t>
                  </w:r>
                </w:p>
              </w:tc>
              <w:tc>
                <w:tcPr>
                  <w:tcW w:w="319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《市场准入负面清单（</w:t>
                  </w:r>
                  <w:r>
                    <w:rPr>
                      <w:color w:val="000000" w:themeColor="text1"/>
                      <w:sz w:val="21"/>
                      <w:szCs w:val="21"/>
                    </w:rPr>
                    <w:t>202</w:t>
                  </w:r>
                  <w:r>
                    <w:rPr>
                      <w:rFonts w:hint="eastAsia"/>
                      <w:color w:val="000000" w:themeColor="text1"/>
                      <w:sz w:val="21"/>
                      <w:szCs w:val="21"/>
                    </w:rPr>
                    <w:t>2年版）》</w:t>
                  </w:r>
                </w:p>
              </w:tc>
              <w:tc>
                <w:tcPr>
                  <w:tcW w:w="3838" w:type="dxa"/>
                  <w:tcBorders>
                    <w:top w:val="single" w:color="auto" w:sz="4" w:space="0"/>
                    <w:left w:val="single" w:color="auto" w:sz="4" w:space="0"/>
                    <w:bottom w:val="single" w:color="auto" w:sz="4" w:space="0"/>
                    <w:right w:val="nil"/>
                  </w:tcBorders>
                  <w:vAlign w:val="center"/>
                </w:tcPr>
                <w:p>
                  <w:pPr>
                    <w:jc w:val="center"/>
                    <w:rPr>
                      <w:color w:val="000000" w:themeColor="text1"/>
                      <w:sz w:val="21"/>
                      <w:szCs w:val="21"/>
                    </w:rPr>
                  </w:pPr>
                  <w:r>
                    <w:rPr>
                      <w:rFonts w:hint="eastAsia"/>
                      <w:color w:val="000000" w:themeColor="text1"/>
                      <w:sz w:val="21"/>
                      <w:szCs w:val="21"/>
                    </w:rPr>
                    <w:t>不属于《市场准入负面清单（</w:t>
                  </w:r>
                  <w:r>
                    <w:rPr>
                      <w:color w:val="000000" w:themeColor="text1"/>
                      <w:sz w:val="21"/>
                      <w:szCs w:val="21"/>
                    </w:rPr>
                    <w:t>202</w:t>
                  </w:r>
                  <w:r>
                    <w:rPr>
                      <w:rFonts w:hint="eastAsia"/>
                      <w:color w:val="000000" w:themeColor="text1"/>
                      <w:sz w:val="21"/>
                      <w:szCs w:val="21"/>
                    </w:rPr>
                    <w:t>2年版）》中禁止类项目。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tcBorders>
                    <w:top w:val="single" w:color="auto" w:sz="4" w:space="0"/>
                    <w:left w:val="nil"/>
                    <w:bottom w:val="single" w:color="auto" w:sz="4" w:space="0"/>
                    <w:right w:val="single" w:color="auto" w:sz="4" w:space="0"/>
                  </w:tcBorders>
                  <w:vAlign w:val="center"/>
                </w:tcPr>
                <w:p>
                  <w:pPr>
                    <w:jc w:val="center"/>
                    <w:rPr>
                      <w:color w:val="000000" w:themeColor="text1"/>
                      <w:sz w:val="21"/>
                      <w:szCs w:val="21"/>
                    </w:rPr>
                  </w:pPr>
                  <w:r>
                    <w:rPr>
                      <w:color w:val="000000" w:themeColor="text1"/>
                      <w:sz w:val="21"/>
                      <w:szCs w:val="21"/>
                    </w:rPr>
                    <w:t>3</w:t>
                  </w:r>
                </w:p>
              </w:tc>
              <w:tc>
                <w:tcPr>
                  <w:tcW w:w="319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《江苏省工业和信息产业结构调整指导目录</w:t>
                  </w:r>
                  <w:r>
                    <w:rPr>
                      <w:color w:val="000000" w:themeColor="text1"/>
                      <w:sz w:val="21"/>
                      <w:szCs w:val="21"/>
                    </w:rPr>
                    <w:t xml:space="preserve">(2012 </w:t>
                  </w:r>
                  <w:r>
                    <w:rPr>
                      <w:rFonts w:hint="eastAsia"/>
                      <w:color w:val="000000" w:themeColor="text1"/>
                      <w:sz w:val="21"/>
                      <w:szCs w:val="21"/>
                    </w:rPr>
                    <w:t>年本</w:t>
                  </w:r>
                  <w:r>
                    <w:rPr>
                      <w:color w:val="000000" w:themeColor="text1"/>
                      <w:sz w:val="21"/>
                      <w:szCs w:val="21"/>
                    </w:rPr>
                    <w:t>)</w:t>
                  </w:r>
                  <w:r>
                    <w:rPr>
                      <w:rFonts w:hint="eastAsia"/>
                      <w:color w:val="000000" w:themeColor="text1"/>
                      <w:sz w:val="21"/>
                      <w:szCs w:val="21"/>
                    </w:rPr>
                    <w:t>》</w:t>
                  </w:r>
                  <w:r>
                    <w:rPr>
                      <w:color w:val="000000" w:themeColor="text1"/>
                      <w:sz w:val="21"/>
                      <w:szCs w:val="21"/>
                    </w:rPr>
                    <w:t>(</w:t>
                  </w:r>
                  <w:r>
                    <w:rPr>
                      <w:rFonts w:hint="eastAsia"/>
                      <w:color w:val="000000" w:themeColor="text1"/>
                      <w:sz w:val="21"/>
                      <w:szCs w:val="21"/>
                    </w:rPr>
                    <w:t>苏政办发</w:t>
                  </w:r>
                  <w:r>
                    <w:rPr>
                      <w:color w:val="000000" w:themeColor="text1"/>
                      <w:sz w:val="21"/>
                      <w:szCs w:val="21"/>
                    </w:rPr>
                    <w:t>[2013]9</w:t>
                  </w:r>
                  <w:r>
                    <w:rPr>
                      <w:rFonts w:hint="eastAsia"/>
                      <w:color w:val="000000" w:themeColor="text1"/>
                      <w:sz w:val="21"/>
                      <w:szCs w:val="21"/>
                    </w:rPr>
                    <w:t>号</w:t>
                  </w:r>
                  <w:r>
                    <w:rPr>
                      <w:color w:val="000000" w:themeColor="text1"/>
                      <w:sz w:val="21"/>
                      <w:szCs w:val="21"/>
                    </w:rPr>
                    <w:t>)</w:t>
                  </w:r>
                  <w:r>
                    <w:rPr>
                      <w:rFonts w:hint="eastAsia"/>
                      <w:color w:val="000000" w:themeColor="text1"/>
                      <w:sz w:val="21"/>
                      <w:szCs w:val="21"/>
                    </w:rPr>
                    <w:t>和《关于修改</w:t>
                  </w:r>
                  <w:r>
                    <w:rPr>
                      <w:color w:val="000000" w:themeColor="text1"/>
                      <w:sz w:val="21"/>
                      <w:szCs w:val="21"/>
                    </w:rPr>
                    <w:t>&lt;</w:t>
                  </w:r>
                  <w:r>
                    <w:rPr>
                      <w:rFonts w:hint="eastAsia"/>
                      <w:color w:val="000000" w:themeColor="text1"/>
                      <w:sz w:val="21"/>
                      <w:szCs w:val="21"/>
                    </w:rPr>
                    <w:t>江苏省工业和信息产业结构调整指导目录</w:t>
                  </w:r>
                  <w:r>
                    <w:rPr>
                      <w:color w:val="000000" w:themeColor="text1"/>
                      <w:sz w:val="21"/>
                      <w:szCs w:val="21"/>
                    </w:rPr>
                    <w:t>(2012</w:t>
                  </w:r>
                  <w:r>
                    <w:rPr>
                      <w:rFonts w:hint="eastAsia"/>
                      <w:color w:val="000000" w:themeColor="text1"/>
                      <w:sz w:val="21"/>
                      <w:szCs w:val="21"/>
                    </w:rPr>
                    <w:t>年</w:t>
                  </w:r>
                  <w:r>
                    <w:rPr>
                      <w:color w:val="000000" w:themeColor="text1"/>
                      <w:sz w:val="21"/>
                      <w:szCs w:val="21"/>
                    </w:rPr>
                    <w:t>) &gt;</w:t>
                  </w:r>
                  <w:r>
                    <w:rPr>
                      <w:rFonts w:hint="eastAsia"/>
                      <w:color w:val="000000" w:themeColor="text1"/>
                      <w:sz w:val="21"/>
                      <w:szCs w:val="21"/>
                    </w:rPr>
                    <w:t>部分条目的通知》（苏经信产业</w:t>
                  </w:r>
                  <w:r>
                    <w:rPr>
                      <w:color w:val="000000" w:themeColor="text1"/>
                      <w:sz w:val="21"/>
                      <w:szCs w:val="21"/>
                    </w:rPr>
                    <w:t>[2013183</w:t>
                  </w:r>
                  <w:r>
                    <w:rPr>
                      <w:rFonts w:hint="eastAsia"/>
                      <w:color w:val="000000" w:themeColor="text1"/>
                      <w:sz w:val="21"/>
                      <w:szCs w:val="21"/>
                    </w:rPr>
                    <w:t>号</w:t>
                  </w:r>
                  <w:r>
                    <w:rPr>
                      <w:color w:val="000000" w:themeColor="text1"/>
                      <w:sz w:val="21"/>
                      <w:szCs w:val="21"/>
                    </w:rPr>
                    <w:t>)</w:t>
                  </w:r>
                </w:p>
              </w:tc>
              <w:tc>
                <w:tcPr>
                  <w:tcW w:w="3838" w:type="dxa"/>
                  <w:tcBorders>
                    <w:top w:val="single" w:color="auto" w:sz="4" w:space="0"/>
                    <w:left w:val="single" w:color="auto" w:sz="4" w:space="0"/>
                    <w:bottom w:val="single" w:color="auto" w:sz="4" w:space="0"/>
                    <w:right w:val="nil"/>
                  </w:tcBorders>
                  <w:vAlign w:val="center"/>
                </w:tcPr>
                <w:p>
                  <w:pPr>
                    <w:jc w:val="center"/>
                    <w:rPr>
                      <w:color w:val="000000" w:themeColor="text1"/>
                      <w:sz w:val="21"/>
                      <w:szCs w:val="21"/>
                    </w:rPr>
                  </w:pPr>
                  <w:r>
                    <w:rPr>
                      <w:rFonts w:hint="eastAsia"/>
                      <w:color w:val="000000" w:themeColor="text1"/>
                      <w:sz w:val="21"/>
                      <w:szCs w:val="21"/>
                    </w:rPr>
                    <w:t>项目产品、所用设备及工艺均不在《江苏省工业和信息产业结构调整指导目录</w:t>
                  </w:r>
                  <w:r>
                    <w:rPr>
                      <w:color w:val="000000" w:themeColor="text1"/>
                      <w:sz w:val="21"/>
                      <w:szCs w:val="21"/>
                    </w:rPr>
                    <w:t xml:space="preserve">(2012 </w:t>
                  </w:r>
                  <w:r>
                    <w:rPr>
                      <w:rFonts w:hint="eastAsia"/>
                      <w:color w:val="000000" w:themeColor="text1"/>
                      <w:sz w:val="21"/>
                      <w:szCs w:val="21"/>
                    </w:rPr>
                    <w:t>年本</w:t>
                  </w:r>
                  <w:r>
                    <w:rPr>
                      <w:color w:val="000000" w:themeColor="text1"/>
                      <w:sz w:val="21"/>
                      <w:szCs w:val="21"/>
                    </w:rPr>
                    <w:t>)</w:t>
                  </w:r>
                  <w:r>
                    <w:rPr>
                      <w:rFonts w:hint="eastAsia"/>
                      <w:color w:val="000000" w:themeColor="text1"/>
                      <w:sz w:val="21"/>
                      <w:szCs w:val="21"/>
                    </w:rPr>
                    <w:t>》</w:t>
                  </w:r>
                  <w:r>
                    <w:rPr>
                      <w:color w:val="000000" w:themeColor="text1"/>
                      <w:sz w:val="21"/>
                      <w:szCs w:val="21"/>
                    </w:rPr>
                    <w:t>(</w:t>
                  </w:r>
                  <w:r>
                    <w:rPr>
                      <w:rFonts w:hint="eastAsia"/>
                      <w:color w:val="000000" w:themeColor="text1"/>
                      <w:sz w:val="21"/>
                      <w:szCs w:val="21"/>
                    </w:rPr>
                    <w:t>苏政办发</w:t>
                  </w:r>
                  <w:r>
                    <w:rPr>
                      <w:color w:val="000000" w:themeColor="text1"/>
                      <w:sz w:val="21"/>
                      <w:szCs w:val="21"/>
                    </w:rPr>
                    <w:t>[2013]9</w:t>
                  </w:r>
                  <w:r>
                    <w:rPr>
                      <w:rFonts w:hint="eastAsia"/>
                      <w:color w:val="000000" w:themeColor="text1"/>
                      <w:sz w:val="21"/>
                      <w:szCs w:val="21"/>
                    </w:rPr>
                    <w:t>号</w:t>
                  </w:r>
                  <w:r>
                    <w:rPr>
                      <w:color w:val="000000" w:themeColor="text1"/>
                      <w:sz w:val="21"/>
                      <w:szCs w:val="21"/>
                    </w:rPr>
                    <w:t>)</w:t>
                  </w:r>
                  <w:r>
                    <w:rPr>
                      <w:rFonts w:hint="eastAsia"/>
                      <w:color w:val="000000" w:themeColor="text1"/>
                      <w:sz w:val="21"/>
                      <w:szCs w:val="21"/>
                    </w:rPr>
                    <w:t>和《关于修改</w:t>
                  </w:r>
                  <w:r>
                    <w:rPr>
                      <w:color w:val="000000" w:themeColor="text1"/>
                      <w:sz w:val="21"/>
                      <w:szCs w:val="21"/>
                    </w:rPr>
                    <w:t>&lt;</w:t>
                  </w:r>
                  <w:r>
                    <w:rPr>
                      <w:rFonts w:hint="eastAsia"/>
                      <w:color w:val="000000" w:themeColor="text1"/>
                      <w:sz w:val="21"/>
                      <w:szCs w:val="21"/>
                    </w:rPr>
                    <w:t>江苏省工业和信息产业结构调整指导目录</w:t>
                  </w:r>
                  <w:r>
                    <w:rPr>
                      <w:color w:val="000000" w:themeColor="text1"/>
                      <w:sz w:val="21"/>
                      <w:szCs w:val="21"/>
                    </w:rPr>
                    <w:t>(2012</w:t>
                  </w:r>
                  <w:r>
                    <w:rPr>
                      <w:rFonts w:hint="eastAsia"/>
                      <w:color w:val="000000" w:themeColor="text1"/>
                      <w:sz w:val="21"/>
                      <w:szCs w:val="21"/>
                    </w:rPr>
                    <w:t>年</w:t>
                  </w:r>
                  <w:r>
                    <w:rPr>
                      <w:color w:val="000000" w:themeColor="text1"/>
                      <w:sz w:val="21"/>
                      <w:szCs w:val="21"/>
                    </w:rPr>
                    <w:t>) &gt;</w:t>
                  </w:r>
                  <w:r>
                    <w:rPr>
                      <w:rFonts w:hint="eastAsia"/>
                      <w:color w:val="000000" w:themeColor="text1"/>
                      <w:sz w:val="21"/>
                      <w:szCs w:val="21"/>
                    </w:rPr>
                    <w:t>部分条目的通知》（苏经信产业</w:t>
                  </w:r>
                  <w:r>
                    <w:rPr>
                      <w:color w:val="000000" w:themeColor="text1"/>
                      <w:sz w:val="21"/>
                      <w:szCs w:val="21"/>
                    </w:rPr>
                    <w:t>[2013183</w:t>
                  </w:r>
                  <w:r>
                    <w:rPr>
                      <w:rFonts w:hint="eastAsia"/>
                      <w:color w:val="000000" w:themeColor="text1"/>
                      <w:sz w:val="21"/>
                      <w:szCs w:val="21"/>
                    </w:rPr>
                    <w:t>号</w:t>
                  </w:r>
                  <w:r>
                    <w:rPr>
                      <w:color w:val="000000" w:themeColor="text1"/>
                      <w:sz w:val="21"/>
                      <w:szCs w:val="21"/>
                    </w:rPr>
                    <w:t>)</w:t>
                  </w:r>
                  <w:r>
                    <w:rPr>
                      <w:rFonts w:hint="eastAsia"/>
                      <w:color w:val="000000" w:themeColor="text1"/>
                      <w:sz w:val="21"/>
                      <w:szCs w:val="21"/>
                    </w:rPr>
                    <w:t>中的限制及淘汰类，符合该文件的要求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tcBorders>
                    <w:top w:val="single" w:color="auto" w:sz="4" w:space="0"/>
                    <w:left w:val="nil"/>
                    <w:bottom w:val="single" w:color="auto" w:sz="4" w:space="0"/>
                    <w:right w:val="single" w:color="auto" w:sz="4" w:space="0"/>
                  </w:tcBorders>
                  <w:vAlign w:val="center"/>
                </w:tcPr>
                <w:p>
                  <w:pPr>
                    <w:jc w:val="center"/>
                    <w:rPr>
                      <w:color w:val="000000" w:themeColor="text1"/>
                      <w:sz w:val="21"/>
                      <w:szCs w:val="21"/>
                    </w:rPr>
                  </w:pPr>
                  <w:r>
                    <w:rPr>
                      <w:color w:val="000000" w:themeColor="text1"/>
                      <w:sz w:val="21"/>
                      <w:szCs w:val="21"/>
                    </w:rPr>
                    <w:t>4</w:t>
                  </w:r>
                </w:p>
              </w:tc>
              <w:tc>
                <w:tcPr>
                  <w:tcW w:w="319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《限制用地项目目录（</w:t>
                  </w:r>
                  <w:r>
                    <w:rPr>
                      <w:color w:val="000000" w:themeColor="text1"/>
                      <w:sz w:val="21"/>
                      <w:szCs w:val="21"/>
                    </w:rPr>
                    <w:t>2012</w:t>
                  </w:r>
                  <w:r>
                    <w:rPr>
                      <w:rFonts w:hint="eastAsia"/>
                      <w:color w:val="000000" w:themeColor="text1"/>
                      <w:sz w:val="21"/>
                      <w:szCs w:val="21"/>
                    </w:rPr>
                    <w:t>年本）》、《禁止用地项目目录（</w:t>
                  </w:r>
                  <w:r>
                    <w:rPr>
                      <w:color w:val="000000" w:themeColor="text1"/>
                      <w:sz w:val="21"/>
                      <w:szCs w:val="21"/>
                    </w:rPr>
                    <w:t>2012</w:t>
                  </w:r>
                  <w:r>
                    <w:rPr>
                      <w:rFonts w:hint="eastAsia"/>
                      <w:color w:val="000000" w:themeColor="text1"/>
                      <w:sz w:val="21"/>
                      <w:szCs w:val="21"/>
                    </w:rPr>
                    <w:t>年本）》</w:t>
                  </w:r>
                </w:p>
              </w:tc>
              <w:tc>
                <w:tcPr>
                  <w:tcW w:w="3838" w:type="dxa"/>
                  <w:tcBorders>
                    <w:top w:val="single" w:color="auto" w:sz="4" w:space="0"/>
                    <w:left w:val="single" w:color="auto" w:sz="4" w:space="0"/>
                    <w:bottom w:val="single" w:color="auto" w:sz="4" w:space="0"/>
                    <w:right w:val="nil"/>
                  </w:tcBorders>
                  <w:vAlign w:val="center"/>
                </w:tcPr>
                <w:p>
                  <w:pPr>
                    <w:jc w:val="center"/>
                    <w:rPr>
                      <w:color w:val="000000" w:themeColor="text1"/>
                      <w:sz w:val="21"/>
                      <w:szCs w:val="21"/>
                    </w:rPr>
                  </w:pPr>
                  <w:r>
                    <w:rPr>
                      <w:rFonts w:hint="eastAsia"/>
                      <w:color w:val="000000" w:themeColor="text1"/>
                      <w:sz w:val="21"/>
                      <w:szCs w:val="21"/>
                    </w:rPr>
                    <w:t>本项目不在《限制用地项目目录（</w:t>
                  </w:r>
                  <w:r>
                    <w:rPr>
                      <w:color w:val="000000" w:themeColor="text1"/>
                      <w:sz w:val="21"/>
                      <w:szCs w:val="21"/>
                    </w:rPr>
                    <w:t>2012</w:t>
                  </w:r>
                  <w:r>
                    <w:rPr>
                      <w:rFonts w:hint="eastAsia"/>
                      <w:color w:val="000000" w:themeColor="text1"/>
                      <w:sz w:val="21"/>
                      <w:szCs w:val="21"/>
                    </w:rPr>
                    <w:t>年本）》、《禁止用地项目目录（</w:t>
                  </w:r>
                  <w:r>
                    <w:rPr>
                      <w:color w:val="000000" w:themeColor="text1"/>
                      <w:sz w:val="21"/>
                      <w:szCs w:val="21"/>
                    </w:rPr>
                    <w:t>2012</w:t>
                  </w:r>
                  <w:r>
                    <w:rPr>
                      <w:rFonts w:hint="eastAsia"/>
                      <w:color w:val="000000" w:themeColor="text1"/>
                      <w:sz w:val="21"/>
                      <w:szCs w:val="21"/>
                    </w:rPr>
                    <w:t>年本）》中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tcBorders>
                    <w:top w:val="single" w:color="auto" w:sz="4" w:space="0"/>
                    <w:left w:val="nil"/>
                    <w:bottom w:val="single" w:color="auto" w:sz="4" w:space="0"/>
                    <w:right w:val="single" w:color="auto" w:sz="4" w:space="0"/>
                  </w:tcBorders>
                  <w:vAlign w:val="center"/>
                </w:tcPr>
                <w:p>
                  <w:pPr>
                    <w:jc w:val="center"/>
                    <w:rPr>
                      <w:color w:val="000000" w:themeColor="text1"/>
                      <w:sz w:val="21"/>
                      <w:szCs w:val="21"/>
                    </w:rPr>
                  </w:pPr>
                  <w:r>
                    <w:rPr>
                      <w:color w:val="000000" w:themeColor="text1"/>
                      <w:sz w:val="21"/>
                      <w:szCs w:val="21"/>
                    </w:rPr>
                    <w:t>5</w:t>
                  </w:r>
                </w:p>
              </w:tc>
              <w:tc>
                <w:tcPr>
                  <w:tcW w:w="319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《江苏省限制用地项目目录（</w:t>
                  </w:r>
                  <w:r>
                    <w:rPr>
                      <w:color w:val="000000" w:themeColor="text1"/>
                      <w:sz w:val="21"/>
                      <w:szCs w:val="21"/>
                    </w:rPr>
                    <w:t>2013</w:t>
                  </w:r>
                  <w:r>
                    <w:rPr>
                      <w:rFonts w:hint="eastAsia"/>
                      <w:color w:val="000000" w:themeColor="text1"/>
                      <w:sz w:val="21"/>
                      <w:szCs w:val="21"/>
                    </w:rPr>
                    <w:t>年本）》、《江苏省禁止用地项目目录（</w:t>
                  </w:r>
                  <w:r>
                    <w:rPr>
                      <w:color w:val="000000" w:themeColor="text1"/>
                      <w:sz w:val="21"/>
                      <w:szCs w:val="21"/>
                    </w:rPr>
                    <w:t>2013</w:t>
                  </w:r>
                  <w:r>
                    <w:rPr>
                      <w:rFonts w:hint="eastAsia"/>
                      <w:color w:val="000000" w:themeColor="text1"/>
                      <w:sz w:val="21"/>
                      <w:szCs w:val="21"/>
                    </w:rPr>
                    <w:t>年本）》</w:t>
                  </w:r>
                </w:p>
              </w:tc>
              <w:tc>
                <w:tcPr>
                  <w:tcW w:w="3838" w:type="dxa"/>
                  <w:tcBorders>
                    <w:top w:val="single" w:color="auto" w:sz="4" w:space="0"/>
                    <w:left w:val="single" w:color="auto" w:sz="4" w:space="0"/>
                    <w:bottom w:val="single" w:color="auto" w:sz="4" w:space="0"/>
                    <w:right w:val="nil"/>
                  </w:tcBorders>
                  <w:vAlign w:val="center"/>
                </w:tcPr>
                <w:p>
                  <w:pPr>
                    <w:jc w:val="center"/>
                    <w:rPr>
                      <w:color w:val="000000" w:themeColor="text1"/>
                      <w:sz w:val="21"/>
                      <w:szCs w:val="21"/>
                    </w:rPr>
                  </w:pPr>
                  <w:r>
                    <w:rPr>
                      <w:rFonts w:hint="eastAsia"/>
                      <w:color w:val="000000" w:themeColor="text1"/>
                      <w:sz w:val="21"/>
                      <w:szCs w:val="21"/>
                    </w:rPr>
                    <w:t>本项目不在《江苏省限制用地项目目录（</w:t>
                  </w:r>
                  <w:r>
                    <w:rPr>
                      <w:color w:val="000000" w:themeColor="text1"/>
                      <w:sz w:val="21"/>
                      <w:szCs w:val="21"/>
                    </w:rPr>
                    <w:t>2013</w:t>
                  </w:r>
                  <w:r>
                    <w:rPr>
                      <w:rFonts w:hint="eastAsia"/>
                      <w:color w:val="000000" w:themeColor="text1"/>
                      <w:sz w:val="21"/>
                      <w:szCs w:val="21"/>
                    </w:rPr>
                    <w:t>年本）》、《江苏省禁止用地项目目录（</w:t>
                  </w:r>
                  <w:r>
                    <w:rPr>
                      <w:color w:val="000000" w:themeColor="text1"/>
                      <w:sz w:val="21"/>
                      <w:szCs w:val="21"/>
                    </w:rPr>
                    <w:t>2013</w:t>
                  </w:r>
                  <w:r>
                    <w:rPr>
                      <w:rFonts w:hint="eastAsia"/>
                      <w:color w:val="000000" w:themeColor="text1"/>
                      <w:sz w:val="21"/>
                      <w:szCs w:val="21"/>
                    </w:rPr>
                    <w:t>年本）》中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tcBorders>
                    <w:top w:val="single" w:color="auto" w:sz="4" w:space="0"/>
                    <w:left w:val="nil"/>
                    <w:bottom w:val="single" w:color="auto" w:sz="12"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6</w:t>
                  </w:r>
                </w:p>
              </w:tc>
              <w:tc>
                <w:tcPr>
                  <w:tcW w:w="3198"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 w:val="21"/>
                      <w:szCs w:val="21"/>
                    </w:rPr>
                  </w:pPr>
                  <w:r>
                    <w:rPr>
                      <w:rFonts w:hint="eastAsia"/>
                      <w:color w:val="000000" w:themeColor="text1"/>
                      <w:sz w:val="21"/>
                      <w:szCs w:val="21"/>
                    </w:rPr>
                    <w:t>《长江经济带发展负面清单指南》</w:t>
                  </w:r>
                </w:p>
              </w:tc>
              <w:tc>
                <w:tcPr>
                  <w:tcW w:w="3838" w:type="dxa"/>
                  <w:tcBorders>
                    <w:top w:val="single" w:color="auto" w:sz="4" w:space="0"/>
                    <w:left w:val="single" w:color="auto" w:sz="4" w:space="0"/>
                    <w:bottom w:val="single" w:color="auto" w:sz="12" w:space="0"/>
                    <w:right w:val="nil"/>
                  </w:tcBorders>
                  <w:vAlign w:val="center"/>
                </w:tcPr>
                <w:p>
                  <w:pPr>
                    <w:jc w:val="center"/>
                    <w:rPr>
                      <w:color w:val="000000" w:themeColor="text1"/>
                      <w:sz w:val="21"/>
                      <w:szCs w:val="21"/>
                    </w:rPr>
                  </w:pPr>
                  <w:r>
                    <w:rPr>
                      <w:rFonts w:hint="eastAsia"/>
                      <w:color w:val="000000" w:themeColor="text1"/>
                      <w:sz w:val="21"/>
                      <w:szCs w:val="21"/>
                    </w:rPr>
                    <w:t>本项不属于《长江经济带发展负面清单指南》中禁止类项目，未列入长江经济带发展负面清单</w:t>
                  </w:r>
                </w:p>
              </w:tc>
            </w:tr>
          </w:tbl>
          <w:p>
            <w:pPr>
              <w:spacing w:line="360" w:lineRule="auto"/>
              <w:ind w:firstLine="480" w:firstLineChars="200"/>
              <w:rPr>
                <w:color w:val="000000" w:themeColor="text1"/>
              </w:rPr>
            </w:pPr>
            <w:r>
              <w:rPr>
                <w:rFonts w:hint="eastAsia"/>
                <w:color w:val="000000" w:themeColor="text1"/>
              </w:rPr>
              <w:t>由上表可知，本项目符合国家及地方产业政策要求，综上所述，本项目符合</w:t>
            </w:r>
            <w:r>
              <w:rPr>
                <w:color w:val="000000" w:themeColor="text1"/>
              </w:rPr>
              <w:t>“</w:t>
            </w:r>
            <w:r>
              <w:rPr>
                <w:rFonts w:hint="eastAsia"/>
                <w:color w:val="000000" w:themeColor="text1"/>
              </w:rPr>
              <w:t>三线一单</w:t>
            </w:r>
            <w:r>
              <w:rPr>
                <w:color w:val="000000" w:themeColor="text1"/>
              </w:rPr>
              <w:t>”</w:t>
            </w:r>
            <w:r>
              <w:rPr>
                <w:rFonts w:hint="eastAsia"/>
                <w:color w:val="000000" w:themeColor="text1"/>
              </w:rPr>
              <w:t>要求。</w:t>
            </w:r>
          </w:p>
          <w:p>
            <w:pPr>
              <w:widowControl/>
              <w:spacing w:line="360" w:lineRule="auto"/>
              <w:jc w:val="left"/>
              <w:rPr>
                <w:b/>
                <w:bCs/>
                <w:color w:val="000000" w:themeColor="text1"/>
              </w:rPr>
            </w:pPr>
            <w:r>
              <w:rPr>
                <w:b/>
                <w:bCs/>
                <w:color w:val="000000" w:themeColor="text1"/>
              </w:rPr>
              <w:t>3</w:t>
            </w:r>
            <w:r>
              <w:rPr>
                <w:rFonts w:hint="eastAsia"/>
                <w:b/>
                <w:bCs/>
                <w:color w:val="000000" w:themeColor="text1"/>
              </w:rPr>
              <w:t>、法律法规政策的相符性分析</w:t>
            </w:r>
          </w:p>
          <w:p>
            <w:pPr>
              <w:spacing w:line="360" w:lineRule="auto"/>
              <w:ind w:firstLine="482" w:firstLineChars="200"/>
              <w:rPr>
                <w:b/>
                <w:bCs/>
                <w:color w:val="000000" w:themeColor="text1"/>
                <w:lang w:val="zh-CN"/>
              </w:rPr>
            </w:pPr>
            <w:r>
              <w:rPr>
                <w:rFonts w:hint="eastAsia"/>
                <w:b/>
                <w:bCs/>
                <w:color w:val="000000" w:themeColor="text1"/>
                <w:lang w:val="zh-CN"/>
              </w:rPr>
              <w:t>（1）与《江苏省政府关于印发江苏省“三线一单”生态环境分区管控方案的通知》（苏政发[2020]49号）相符性分析</w:t>
            </w:r>
          </w:p>
          <w:p>
            <w:pPr>
              <w:spacing w:line="360" w:lineRule="auto"/>
              <w:ind w:firstLine="480" w:firstLineChars="200"/>
              <w:rPr>
                <w:bCs/>
                <w:color w:val="000000" w:themeColor="text1"/>
              </w:rPr>
            </w:pPr>
            <w:r>
              <w:rPr>
                <w:rFonts w:hint="eastAsia"/>
                <w:bCs/>
                <w:color w:val="000000" w:themeColor="text1"/>
              </w:rPr>
              <w:t>本项目位于江苏省常州市经济开发区遥观镇洪庄工业区陆家头171号，对照《江苏省政府关于印发江苏省</w:t>
            </w:r>
            <w:r>
              <w:rPr>
                <w:bCs/>
                <w:color w:val="000000" w:themeColor="text1"/>
              </w:rPr>
              <w:t>“</w:t>
            </w:r>
            <w:r>
              <w:rPr>
                <w:rFonts w:hint="eastAsia"/>
                <w:bCs/>
                <w:color w:val="000000" w:themeColor="text1"/>
              </w:rPr>
              <w:t>三线一单</w:t>
            </w:r>
            <w:r>
              <w:rPr>
                <w:bCs/>
                <w:color w:val="000000" w:themeColor="text1"/>
              </w:rPr>
              <w:t>”</w:t>
            </w:r>
            <w:r>
              <w:rPr>
                <w:rFonts w:hint="eastAsia"/>
                <w:bCs/>
                <w:color w:val="000000" w:themeColor="text1"/>
              </w:rPr>
              <w:t>生态环境分区管控方案的通知》（苏政发</w:t>
            </w:r>
            <w:r>
              <w:rPr>
                <w:bCs/>
                <w:color w:val="000000" w:themeColor="text1"/>
              </w:rPr>
              <w:t>[2020]49</w:t>
            </w:r>
            <w:r>
              <w:rPr>
                <w:rFonts w:hint="eastAsia"/>
                <w:bCs/>
                <w:color w:val="000000" w:themeColor="text1"/>
              </w:rPr>
              <w:t>号）可知，项目位于太湖流域，属于重点管控单元，其重点管控要求与本项目的相符性分析见下表。</w:t>
            </w:r>
          </w:p>
          <w:p>
            <w:pPr>
              <w:spacing w:line="360" w:lineRule="auto"/>
              <w:jc w:val="center"/>
              <w:rPr>
                <w:bCs/>
                <w:color w:val="000000" w:themeColor="text1"/>
              </w:rPr>
            </w:pPr>
            <w:r>
              <w:rPr>
                <w:rFonts w:hint="eastAsia"/>
                <w:b/>
                <w:bCs/>
                <w:color w:val="000000" w:themeColor="text1"/>
                <w:lang w:val="zh-CN"/>
              </w:rPr>
              <w:t>表</w:t>
            </w:r>
            <w:r>
              <w:rPr>
                <w:b/>
                <w:bCs/>
                <w:color w:val="000000" w:themeColor="text1"/>
              </w:rPr>
              <w:t>1-</w:t>
            </w:r>
            <w:r>
              <w:rPr>
                <w:rFonts w:hint="eastAsia"/>
                <w:b/>
                <w:bCs/>
                <w:color w:val="000000" w:themeColor="text1"/>
              </w:rPr>
              <w:t>5</w:t>
            </w:r>
            <w:r>
              <w:rPr>
                <w:b/>
                <w:bCs/>
                <w:color w:val="000000" w:themeColor="text1"/>
              </w:rPr>
              <w:t xml:space="preserve">  </w:t>
            </w:r>
            <w:r>
              <w:rPr>
                <w:rFonts w:hint="eastAsia"/>
                <w:b/>
                <w:bCs/>
                <w:color w:val="000000" w:themeColor="text1"/>
                <w:lang w:val="zh-CN"/>
              </w:rPr>
              <w:t>本项目与苏政发[2020]49号相符性分析</w:t>
            </w:r>
          </w:p>
          <w:tbl>
            <w:tblPr>
              <w:tblStyle w:val="30"/>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813"/>
              <w:gridCol w:w="4729"/>
              <w:gridCol w:w="2198"/>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25" w:type="pct"/>
                  <w:vAlign w:val="center"/>
                </w:tcPr>
                <w:p>
                  <w:pPr>
                    <w:jc w:val="center"/>
                    <w:rPr>
                      <w:b/>
                      <w:bCs/>
                      <w:color w:val="000000" w:themeColor="text1"/>
                      <w:kern w:val="0"/>
                      <w:sz w:val="21"/>
                      <w:szCs w:val="21"/>
                    </w:rPr>
                  </w:pPr>
                  <w:r>
                    <w:rPr>
                      <w:rFonts w:hint="eastAsia"/>
                      <w:b/>
                      <w:bCs/>
                      <w:color w:val="000000" w:themeColor="text1"/>
                      <w:kern w:val="0"/>
                      <w:sz w:val="21"/>
                      <w:szCs w:val="21"/>
                    </w:rPr>
                    <w:t>管控类别</w:t>
                  </w:r>
                </w:p>
              </w:tc>
              <w:tc>
                <w:tcPr>
                  <w:tcW w:w="3055" w:type="pct"/>
                  <w:vAlign w:val="center"/>
                </w:tcPr>
                <w:p>
                  <w:pPr>
                    <w:jc w:val="center"/>
                    <w:rPr>
                      <w:b/>
                      <w:bCs/>
                      <w:color w:val="000000" w:themeColor="text1"/>
                      <w:kern w:val="0"/>
                      <w:sz w:val="21"/>
                      <w:szCs w:val="21"/>
                    </w:rPr>
                  </w:pPr>
                  <w:r>
                    <w:rPr>
                      <w:rFonts w:hint="eastAsia"/>
                      <w:b/>
                      <w:bCs/>
                      <w:color w:val="000000" w:themeColor="text1"/>
                      <w:kern w:val="0"/>
                      <w:sz w:val="21"/>
                      <w:szCs w:val="21"/>
                    </w:rPr>
                    <w:t>重点管控要求</w:t>
                  </w:r>
                </w:p>
              </w:tc>
              <w:tc>
                <w:tcPr>
                  <w:tcW w:w="1420" w:type="pct"/>
                  <w:vAlign w:val="center"/>
                </w:tcPr>
                <w:p>
                  <w:pPr>
                    <w:jc w:val="center"/>
                    <w:rPr>
                      <w:b/>
                      <w:bCs/>
                      <w:color w:val="000000" w:themeColor="text1"/>
                      <w:kern w:val="0"/>
                      <w:sz w:val="21"/>
                      <w:szCs w:val="21"/>
                    </w:rPr>
                  </w:pPr>
                  <w:r>
                    <w:rPr>
                      <w:rFonts w:hint="eastAsia"/>
                      <w:b/>
                      <w:bCs/>
                      <w:color w:val="000000" w:themeColor="text1"/>
                      <w:kern w:val="0"/>
                      <w:sz w:val="21"/>
                      <w:szCs w:val="21"/>
                    </w:rPr>
                    <w:t>相符性分析</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000" w:type="pct"/>
                  <w:gridSpan w:val="3"/>
                  <w:vAlign w:val="center"/>
                </w:tcPr>
                <w:p>
                  <w:pPr>
                    <w:jc w:val="center"/>
                    <w:rPr>
                      <w:bCs/>
                      <w:color w:val="000000" w:themeColor="text1"/>
                      <w:kern w:val="0"/>
                      <w:sz w:val="21"/>
                      <w:szCs w:val="21"/>
                    </w:rPr>
                  </w:pPr>
                  <w:r>
                    <w:rPr>
                      <w:rFonts w:hint="eastAsia"/>
                      <w:bCs/>
                      <w:color w:val="000000" w:themeColor="text1"/>
                      <w:kern w:val="0"/>
                      <w:sz w:val="21"/>
                      <w:szCs w:val="21"/>
                    </w:rPr>
                    <w:t>太湖流域</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25" w:type="pct"/>
                  <w:vAlign w:val="center"/>
                </w:tcPr>
                <w:p>
                  <w:pPr>
                    <w:jc w:val="center"/>
                    <w:rPr>
                      <w:bCs/>
                      <w:color w:val="000000" w:themeColor="text1"/>
                      <w:kern w:val="0"/>
                      <w:sz w:val="21"/>
                      <w:szCs w:val="21"/>
                    </w:rPr>
                  </w:pPr>
                  <w:r>
                    <w:rPr>
                      <w:rFonts w:hint="eastAsia"/>
                      <w:bCs/>
                      <w:color w:val="000000" w:themeColor="text1"/>
                      <w:kern w:val="0"/>
                      <w:sz w:val="21"/>
                      <w:szCs w:val="21"/>
                    </w:rPr>
                    <w:t>空间布局约束</w:t>
                  </w:r>
                </w:p>
              </w:tc>
              <w:tc>
                <w:tcPr>
                  <w:tcW w:w="3055" w:type="pct"/>
                  <w:vAlign w:val="center"/>
                </w:tcPr>
                <w:p>
                  <w:pPr>
                    <w:rPr>
                      <w:bCs/>
                      <w:color w:val="000000" w:themeColor="text1"/>
                      <w:kern w:val="0"/>
                      <w:sz w:val="21"/>
                      <w:szCs w:val="21"/>
                    </w:rPr>
                  </w:pPr>
                  <w:r>
                    <w:rPr>
                      <w:bCs/>
                      <w:color w:val="000000" w:themeColor="text1"/>
                      <w:kern w:val="0"/>
                      <w:sz w:val="21"/>
                      <w:szCs w:val="21"/>
                    </w:rPr>
                    <w:t>1</w:t>
                  </w:r>
                  <w:r>
                    <w:rPr>
                      <w:rFonts w:hint="eastAsia"/>
                      <w:bCs/>
                      <w:color w:val="000000" w:themeColor="text1"/>
                      <w:kern w:val="0"/>
                      <w:sz w:val="21"/>
                      <w:szCs w:val="21"/>
                    </w:rPr>
                    <w:t>、在太湖流域一、二、三级保护区，禁止新建、改建、扩建化学制浆造纸、制革、酿造、染料、印染、电镀以及其他排放含磷、氮等污染物的企业和项目，城镇污水集中处理等环境基础设施项目和《江苏省太湖水污染防治条例》第四十六条规定的情形除外。</w:t>
                  </w:r>
                </w:p>
                <w:p>
                  <w:pPr>
                    <w:rPr>
                      <w:bCs/>
                      <w:color w:val="000000" w:themeColor="text1"/>
                      <w:kern w:val="0"/>
                      <w:sz w:val="21"/>
                      <w:szCs w:val="21"/>
                    </w:rPr>
                  </w:pPr>
                  <w:r>
                    <w:rPr>
                      <w:bCs/>
                      <w:color w:val="000000" w:themeColor="text1"/>
                      <w:kern w:val="0"/>
                      <w:sz w:val="21"/>
                      <w:szCs w:val="21"/>
                    </w:rPr>
                    <w:t>2</w:t>
                  </w:r>
                  <w:r>
                    <w:rPr>
                      <w:rFonts w:hint="eastAsia"/>
                      <w:bCs/>
                      <w:color w:val="000000" w:themeColor="text1"/>
                      <w:kern w:val="0"/>
                      <w:sz w:val="21"/>
                      <w:szCs w:val="21"/>
                    </w:rPr>
                    <w:t>、在太湖流域一级保护区，禁止新建、扩建向水体排放污染物的建设项目，禁止新建、扩建畜禽养殖场，禁止新建、扩建高尔夫球场、水上游乐等开发项目以及设置水上餐饮经营设施。</w:t>
                  </w:r>
                </w:p>
                <w:p>
                  <w:pPr>
                    <w:rPr>
                      <w:bCs/>
                      <w:color w:val="000000" w:themeColor="text1"/>
                      <w:kern w:val="0"/>
                      <w:sz w:val="21"/>
                      <w:szCs w:val="21"/>
                    </w:rPr>
                  </w:pPr>
                  <w:r>
                    <w:rPr>
                      <w:bCs/>
                      <w:color w:val="000000" w:themeColor="text1"/>
                      <w:kern w:val="0"/>
                      <w:sz w:val="21"/>
                      <w:szCs w:val="21"/>
                    </w:rPr>
                    <w:t>3</w:t>
                  </w:r>
                  <w:r>
                    <w:rPr>
                      <w:rFonts w:hint="eastAsia"/>
                      <w:bCs/>
                      <w:color w:val="000000" w:themeColor="text1"/>
                      <w:kern w:val="0"/>
                      <w:sz w:val="21"/>
                      <w:szCs w:val="21"/>
                    </w:rPr>
                    <w:t>、在太湖流域二级保护区，禁止新建、扩建化工、医药生产项目，禁止新建、扩建污水集中处理设施排污口以外的排污口。</w:t>
                  </w:r>
                </w:p>
              </w:tc>
              <w:tc>
                <w:tcPr>
                  <w:tcW w:w="1420" w:type="pct"/>
                  <w:vAlign w:val="center"/>
                </w:tcPr>
                <w:p>
                  <w:pPr>
                    <w:jc w:val="center"/>
                    <w:rPr>
                      <w:bCs/>
                      <w:color w:val="000000" w:themeColor="text1"/>
                      <w:kern w:val="0"/>
                      <w:sz w:val="21"/>
                      <w:szCs w:val="21"/>
                    </w:rPr>
                  </w:pPr>
                  <w:r>
                    <w:rPr>
                      <w:rFonts w:hint="eastAsia"/>
                      <w:bCs/>
                      <w:color w:val="000000" w:themeColor="text1"/>
                      <w:kern w:val="0"/>
                      <w:sz w:val="21"/>
                      <w:szCs w:val="21"/>
                    </w:rPr>
                    <w:t>本项目为泡沫塑料制造，不属于禁止类项目，无含氮磷生产废水排放，生活污水和食堂废水通过市政污水管网接管至儒林污水处理厂处理，尾水达标排入儒林河</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25" w:type="pct"/>
                  <w:vAlign w:val="center"/>
                </w:tcPr>
                <w:p>
                  <w:pPr>
                    <w:jc w:val="center"/>
                    <w:rPr>
                      <w:bCs/>
                      <w:color w:val="000000" w:themeColor="text1"/>
                      <w:kern w:val="0"/>
                      <w:sz w:val="21"/>
                      <w:szCs w:val="21"/>
                    </w:rPr>
                  </w:pPr>
                  <w:r>
                    <w:rPr>
                      <w:rFonts w:hint="eastAsia"/>
                      <w:bCs/>
                      <w:color w:val="000000" w:themeColor="text1"/>
                      <w:kern w:val="0"/>
                      <w:sz w:val="21"/>
                      <w:szCs w:val="21"/>
                    </w:rPr>
                    <w:t>污染物排放管控</w:t>
                  </w:r>
                </w:p>
              </w:tc>
              <w:tc>
                <w:tcPr>
                  <w:tcW w:w="3055" w:type="pct"/>
                  <w:vAlign w:val="center"/>
                </w:tcPr>
                <w:p>
                  <w:pPr>
                    <w:jc w:val="center"/>
                    <w:rPr>
                      <w:bCs/>
                      <w:color w:val="000000" w:themeColor="text1"/>
                      <w:kern w:val="0"/>
                      <w:sz w:val="21"/>
                      <w:szCs w:val="21"/>
                    </w:rPr>
                  </w:pPr>
                  <w:r>
                    <w:rPr>
                      <w:rFonts w:hint="eastAsia"/>
                      <w:bCs/>
                      <w:color w:val="000000" w:themeColor="text1"/>
                      <w:kern w:val="0"/>
                      <w:sz w:val="21"/>
                      <w:szCs w:val="21"/>
                    </w:rPr>
                    <w:t>城镇污水处理厂、纺织工业、化学工业、造纸工业、钢铁工业、电镀工业和食品工业的污水处理设施执行《太湖地区城镇污水处理厂及重点工业行业主要水污染物排放限值》。</w:t>
                  </w:r>
                </w:p>
              </w:tc>
              <w:tc>
                <w:tcPr>
                  <w:tcW w:w="1420" w:type="pct"/>
                  <w:vAlign w:val="center"/>
                </w:tcPr>
                <w:p>
                  <w:pPr>
                    <w:jc w:val="center"/>
                    <w:rPr>
                      <w:bCs/>
                      <w:color w:val="000000" w:themeColor="text1"/>
                      <w:kern w:val="0"/>
                      <w:sz w:val="21"/>
                      <w:szCs w:val="21"/>
                    </w:rPr>
                  </w:pPr>
                  <w:r>
                    <w:rPr>
                      <w:rFonts w:hint="eastAsia"/>
                      <w:bCs/>
                      <w:color w:val="000000" w:themeColor="text1"/>
                      <w:kern w:val="0"/>
                      <w:sz w:val="21"/>
                      <w:szCs w:val="21"/>
                    </w:rPr>
                    <w:t>本项目为泡沫塑料制造，不属于上述行业</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25" w:type="pct"/>
                  <w:vAlign w:val="center"/>
                </w:tcPr>
                <w:p>
                  <w:pPr>
                    <w:jc w:val="center"/>
                    <w:rPr>
                      <w:bCs/>
                      <w:color w:val="000000" w:themeColor="text1"/>
                      <w:kern w:val="0"/>
                      <w:sz w:val="21"/>
                      <w:szCs w:val="21"/>
                    </w:rPr>
                  </w:pPr>
                  <w:r>
                    <w:rPr>
                      <w:rFonts w:hint="eastAsia"/>
                      <w:bCs/>
                      <w:color w:val="000000" w:themeColor="text1"/>
                      <w:kern w:val="0"/>
                      <w:sz w:val="21"/>
                      <w:szCs w:val="21"/>
                    </w:rPr>
                    <w:t>环境风险防控</w:t>
                  </w:r>
                </w:p>
              </w:tc>
              <w:tc>
                <w:tcPr>
                  <w:tcW w:w="3055" w:type="pct"/>
                  <w:vAlign w:val="center"/>
                </w:tcPr>
                <w:p>
                  <w:pPr>
                    <w:rPr>
                      <w:bCs/>
                      <w:color w:val="000000" w:themeColor="text1"/>
                      <w:kern w:val="0"/>
                      <w:sz w:val="21"/>
                      <w:szCs w:val="21"/>
                    </w:rPr>
                  </w:pPr>
                  <w:r>
                    <w:rPr>
                      <w:bCs/>
                      <w:color w:val="000000" w:themeColor="text1"/>
                      <w:kern w:val="0"/>
                      <w:sz w:val="21"/>
                      <w:szCs w:val="21"/>
                    </w:rPr>
                    <w:t>1</w:t>
                  </w:r>
                  <w:r>
                    <w:rPr>
                      <w:rFonts w:hint="eastAsia"/>
                      <w:bCs/>
                      <w:color w:val="000000" w:themeColor="text1"/>
                      <w:kern w:val="0"/>
                      <w:sz w:val="21"/>
                      <w:szCs w:val="21"/>
                    </w:rPr>
                    <w:t>、运输剧毒物质、危险化学品的船舶不得进入太湖。</w:t>
                  </w:r>
                </w:p>
                <w:p>
                  <w:pPr>
                    <w:rPr>
                      <w:bCs/>
                      <w:color w:val="000000" w:themeColor="text1"/>
                      <w:kern w:val="0"/>
                      <w:sz w:val="21"/>
                      <w:szCs w:val="21"/>
                    </w:rPr>
                  </w:pPr>
                  <w:r>
                    <w:rPr>
                      <w:bCs/>
                      <w:color w:val="000000" w:themeColor="text1"/>
                      <w:kern w:val="0"/>
                      <w:sz w:val="21"/>
                      <w:szCs w:val="21"/>
                    </w:rPr>
                    <w:t>2</w:t>
                  </w:r>
                  <w:r>
                    <w:rPr>
                      <w:rFonts w:hint="eastAsia"/>
                      <w:bCs/>
                      <w:color w:val="000000" w:themeColor="text1"/>
                      <w:kern w:val="0"/>
                      <w:sz w:val="21"/>
                      <w:szCs w:val="21"/>
                    </w:rPr>
                    <w:t>、禁止向太湖流域水体排放或者倾倒油类、酸液、碱液、剧毒废渣废液、含放射性废渣废液、含病原体污水、工业废渣以及其他废弃物。</w:t>
                  </w:r>
                </w:p>
                <w:p>
                  <w:pPr>
                    <w:rPr>
                      <w:bCs/>
                      <w:color w:val="000000" w:themeColor="text1"/>
                      <w:kern w:val="0"/>
                      <w:sz w:val="21"/>
                      <w:szCs w:val="21"/>
                    </w:rPr>
                  </w:pPr>
                  <w:r>
                    <w:rPr>
                      <w:bCs/>
                      <w:color w:val="000000" w:themeColor="text1"/>
                      <w:kern w:val="0"/>
                      <w:sz w:val="21"/>
                      <w:szCs w:val="21"/>
                    </w:rPr>
                    <w:t>3</w:t>
                  </w:r>
                  <w:r>
                    <w:rPr>
                      <w:rFonts w:hint="eastAsia"/>
                      <w:bCs/>
                      <w:color w:val="000000" w:themeColor="text1"/>
                      <w:kern w:val="0"/>
                      <w:sz w:val="21"/>
                      <w:szCs w:val="21"/>
                    </w:rPr>
                    <w:t>、加强太湖流域生态环境风险应急管控，着力提高防控太湖蓝藻水华风险预警和应急处置能力。</w:t>
                  </w:r>
                </w:p>
              </w:tc>
              <w:tc>
                <w:tcPr>
                  <w:tcW w:w="1420" w:type="pct"/>
                  <w:vAlign w:val="center"/>
                </w:tcPr>
                <w:p>
                  <w:pPr>
                    <w:jc w:val="center"/>
                    <w:rPr>
                      <w:bCs/>
                      <w:color w:val="000000" w:themeColor="text1"/>
                      <w:kern w:val="0"/>
                      <w:sz w:val="21"/>
                      <w:szCs w:val="21"/>
                    </w:rPr>
                  </w:pPr>
                  <w:r>
                    <w:rPr>
                      <w:rFonts w:hint="eastAsia"/>
                      <w:bCs/>
                      <w:color w:val="000000" w:themeColor="text1"/>
                      <w:kern w:val="0"/>
                      <w:sz w:val="21"/>
                      <w:szCs w:val="21"/>
                    </w:rPr>
                    <w:t>本项目将在生产过程中加强风险管控，严防污染物污染水体和</w:t>
                  </w:r>
                </w:p>
                <w:p>
                  <w:pPr>
                    <w:jc w:val="center"/>
                    <w:rPr>
                      <w:bCs/>
                      <w:color w:val="000000" w:themeColor="text1"/>
                      <w:kern w:val="0"/>
                      <w:sz w:val="21"/>
                      <w:szCs w:val="21"/>
                    </w:rPr>
                  </w:pPr>
                  <w:r>
                    <w:rPr>
                      <w:rFonts w:hint="eastAsia"/>
                      <w:bCs/>
                      <w:color w:val="000000" w:themeColor="text1"/>
                      <w:kern w:val="0"/>
                      <w:sz w:val="21"/>
                      <w:szCs w:val="21"/>
                    </w:rPr>
                    <w:t>周边外环境，不涉及《江苏省人民政府关于印发江苏省“三线一单”生态环境分区管控方案的通知》中规定的环境风险。</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25" w:type="pct"/>
                  <w:vAlign w:val="center"/>
                </w:tcPr>
                <w:p>
                  <w:pPr>
                    <w:jc w:val="center"/>
                    <w:rPr>
                      <w:bCs/>
                      <w:color w:val="000000" w:themeColor="text1"/>
                      <w:kern w:val="0"/>
                      <w:sz w:val="21"/>
                      <w:szCs w:val="21"/>
                    </w:rPr>
                  </w:pPr>
                  <w:r>
                    <w:rPr>
                      <w:rFonts w:hint="eastAsia"/>
                      <w:bCs/>
                      <w:color w:val="000000" w:themeColor="text1"/>
                      <w:kern w:val="0"/>
                      <w:sz w:val="21"/>
                      <w:szCs w:val="21"/>
                    </w:rPr>
                    <w:t>资源利用效率要求</w:t>
                  </w:r>
                </w:p>
              </w:tc>
              <w:tc>
                <w:tcPr>
                  <w:tcW w:w="3055" w:type="pct"/>
                  <w:vAlign w:val="center"/>
                </w:tcPr>
                <w:p>
                  <w:pPr>
                    <w:jc w:val="center"/>
                    <w:rPr>
                      <w:bCs/>
                      <w:color w:val="000000" w:themeColor="text1"/>
                      <w:kern w:val="0"/>
                      <w:sz w:val="21"/>
                      <w:szCs w:val="21"/>
                    </w:rPr>
                  </w:pPr>
                  <w:r>
                    <w:rPr>
                      <w:rFonts w:hint="eastAsia"/>
                      <w:bCs/>
                      <w:color w:val="000000" w:themeColor="text1"/>
                      <w:kern w:val="0"/>
                      <w:sz w:val="21"/>
                      <w:szCs w:val="21"/>
                    </w:rPr>
                    <w:t>太湖流域加强水资源配置与调度，优先满足居民生活用水，兼顾生产、生态用水以及航运等需要。</w:t>
                  </w:r>
                </w:p>
              </w:tc>
              <w:tc>
                <w:tcPr>
                  <w:tcW w:w="1420" w:type="pct"/>
                  <w:vAlign w:val="center"/>
                </w:tcPr>
                <w:p>
                  <w:pPr>
                    <w:jc w:val="center"/>
                    <w:rPr>
                      <w:bCs/>
                      <w:color w:val="000000" w:themeColor="text1"/>
                      <w:kern w:val="0"/>
                      <w:sz w:val="21"/>
                      <w:szCs w:val="21"/>
                    </w:rPr>
                  </w:pPr>
                  <w:r>
                    <w:rPr>
                      <w:rFonts w:hint="eastAsia"/>
                      <w:bCs/>
                      <w:color w:val="000000" w:themeColor="text1"/>
                      <w:kern w:val="0"/>
                      <w:sz w:val="21"/>
                      <w:szCs w:val="21"/>
                    </w:rPr>
                    <w:t>/</w:t>
                  </w:r>
                </w:p>
              </w:tc>
            </w:tr>
          </w:tbl>
          <w:p>
            <w:pPr>
              <w:autoSpaceDE w:val="0"/>
              <w:autoSpaceDN w:val="0"/>
              <w:adjustRightInd w:val="0"/>
              <w:spacing w:line="360" w:lineRule="auto"/>
              <w:ind w:firstLine="480" w:firstLineChars="200"/>
              <w:jc w:val="left"/>
              <w:rPr>
                <w:rFonts w:ascii="宋体" w:cs="宋体" w:hAnsiTheme="minorHAnsi"/>
                <w:color w:val="000000" w:themeColor="text1"/>
                <w:kern w:val="0"/>
              </w:rPr>
            </w:pPr>
            <w:r>
              <w:rPr>
                <w:rFonts w:hint="eastAsia" w:ascii="宋体" w:cs="宋体" w:hAnsiTheme="minorHAnsi"/>
                <w:color w:val="000000" w:themeColor="text1"/>
                <w:kern w:val="0"/>
              </w:rPr>
              <w:t>综上，本项目与《江苏省政府关于印发江苏省“三线一单”生态环境分区管控方案的通知》（苏政发</w:t>
            </w:r>
            <w:r>
              <w:rPr>
                <w:color w:val="000000" w:themeColor="text1"/>
                <w:kern w:val="0"/>
              </w:rPr>
              <w:t xml:space="preserve">[2020]49 </w:t>
            </w:r>
            <w:r>
              <w:rPr>
                <w:rFonts w:hint="eastAsia" w:ascii="宋体" w:cs="宋体" w:hAnsiTheme="minorHAnsi"/>
                <w:color w:val="000000" w:themeColor="text1"/>
                <w:kern w:val="0"/>
              </w:rPr>
              <w:t>号）的要求相符。</w:t>
            </w:r>
          </w:p>
          <w:p>
            <w:pPr>
              <w:spacing w:line="360" w:lineRule="auto"/>
              <w:ind w:firstLine="482" w:firstLineChars="200"/>
              <w:rPr>
                <w:b/>
                <w:bCs/>
                <w:color w:val="000000" w:themeColor="text1"/>
                <w:lang w:val="zh-CN"/>
              </w:rPr>
            </w:pPr>
            <w:r>
              <w:rPr>
                <w:rFonts w:hint="eastAsia"/>
                <w:b/>
                <w:bCs/>
                <w:color w:val="000000" w:themeColor="text1"/>
                <w:lang w:val="zh-CN"/>
              </w:rPr>
              <w:t>（2）与《常州市“三线一单”生态环境分区管控实施方案》相符性分析</w:t>
            </w:r>
          </w:p>
          <w:p>
            <w:pPr>
              <w:autoSpaceDE w:val="0"/>
              <w:autoSpaceDN w:val="0"/>
              <w:adjustRightInd w:val="0"/>
              <w:spacing w:line="360" w:lineRule="auto"/>
              <w:ind w:firstLine="480" w:firstLineChars="200"/>
              <w:jc w:val="left"/>
              <w:rPr>
                <w:color w:val="000000" w:themeColor="text1"/>
              </w:rPr>
            </w:pPr>
            <w:r>
              <w:rPr>
                <w:color w:val="000000" w:themeColor="text1"/>
                <w:kern w:val="0"/>
              </w:rPr>
              <w:t>根据《关于印发常州市“三线一单”生态环境分区管控实施方案的通知》（常环[2020]95号），本项目位于</w:t>
            </w:r>
            <w:r>
              <w:rPr>
                <w:rFonts w:hint="eastAsia"/>
                <w:color w:val="000000" w:themeColor="text1"/>
                <w:kern w:val="0"/>
              </w:rPr>
              <w:t>江苏省常州市金坛区儒林镇园区西路69号</w:t>
            </w:r>
            <w:r>
              <w:rPr>
                <w:color w:val="000000" w:themeColor="text1"/>
                <w:kern w:val="0"/>
              </w:rPr>
              <w:t>，位于儒林现代产业园内，属于常州市重点管控单元。</w:t>
            </w:r>
          </w:p>
          <w:p>
            <w:pPr>
              <w:autoSpaceDE w:val="0"/>
              <w:autoSpaceDN w:val="0"/>
              <w:adjustRightInd w:val="0"/>
              <w:spacing w:line="360" w:lineRule="auto"/>
              <w:jc w:val="center"/>
              <w:rPr>
                <w:b/>
                <w:bCs/>
                <w:color w:val="000000" w:themeColor="text1"/>
                <w:lang w:val="zh-CN"/>
              </w:rPr>
            </w:pPr>
            <w:r>
              <w:rPr>
                <w:rFonts w:hint="eastAsia"/>
                <w:b/>
                <w:bCs/>
                <w:color w:val="000000" w:themeColor="text1"/>
                <w:lang w:val="zh-CN"/>
              </w:rPr>
              <w:t>表</w:t>
            </w:r>
            <w:r>
              <w:rPr>
                <w:b/>
                <w:bCs/>
                <w:color w:val="000000" w:themeColor="text1"/>
              </w:rPr>
              <w:t>1-</w:t>
            </w:r>
            <w:r>
              <w:rPr>
                <w:rFonts w:hint="eastAsia"/>
                <w:b/>
                <w:bCs/>
                <w:color w:val="000000" w:themeColor="text1"/>
              </w:rPr>
              <w:t xml:space="preserve">6  </w:t>
            </w:r>
            <w:r>
              <w:rPr>
                <w:rFonts w:hint="eastAsia"/>
                <w:b/>
                <w:bCs/>
                <w:color w:val="000000" w:themeColor="text1"/>
                <w:lang w:val="zh-CN"/>
              </w:rPr>
              <w:t>本项目与《常州市“三线一单”生态环境分区管控实施方案》</w:t>
            </w:r>
          </w:p>
          <w:p>
            <w:pPr>
              <w:autoSpaceDE w:val="0"/>
              <w:autoSpaceDN w:val="0"/>
              <w:adjustRightInd w:val="0"/>
              <w:spacing w:line="360" w:lineRule="auto"/>
              <w:jc w:val="center"/>
              <w:rPr>
                <w:rFonts w:ascii="宋体" w:cs="宋体" w:hAnsiTheme="minorHAnsi"/>
                <w:color w:val="000000" w:themeColor="text1"/>
                <w:kern w:val="0"/>
              </w:rPr>
            </w:pPr>
            <w:r>
              <w:rPr>
                <w:rFonts w:hint="eastAsia"/>
                <w:b/>
                <w:bCs/>
                <w:color w:val="000000" w:themeColor="text1"/>
                <w:lang w:val="zh-CN"/>
              </w:rPr>
              <w:t>相符性分析</w:t>
            </w:r>
          </w:p>
          <w:tbl>
            <w:tblPr>
              <w:tblStyle w:val="30"/>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771"/>
              <w:gridCol w:w="4105"/>
              <w:gridCol w:w="2127"/>
              <w:gridCol w:w="737"/>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98" w:type="pct"/>
                  <w:vAlign w:val="center"/>
                </w:tcPr>
                <w:p>
                  <w:pPr>
                    <w:autoSpaceDE w:val="0"/>
                    <w:autoSpaceDN w:val="0"/>
                    <w:adjustRightInd w:val="0"/>
                    <w:jc w:val="center"/>
                    <w:rPr>
                      <w:rFonts w:ascii="宋体" w:cs="宋体" w:hAnsiTheme="minorHAnsi"/>
                      <w:b/>
                      <w:color w:val="000000" w:themeColor="text1"/>
                      <w:kern w:val="0"/>
                      <w:sz w:val="21"/>
                      <w:szCs w:val="21"/>
                    </w:rPr>
                  </w:pPr>
                  <w:r>
                    <w:rPr>
                      <w:rFonts w:hint="eastAsia" w:ascii="宋体" w:cs="宋体" w:hAnsiTheme="minorHAnsi"/>
                      <w:b/>
                      <w:color w:val="000000" w:themeColor="text1"/>
                      <w:kern w:val="0"/>
                      <w:sz w:val="21"/>
                      <w:szCs w:val="21"/>
                    </w:rPr>
                    <w:t>判断</w:t>
                  </w:r>
                </w:p>
                <w:p>
                  <w:pPr>
                    <w:autoSpaceDE w:val="0"/>
                    <w:autoSpaceDN w:val="0"/>
                    <w:adjustRightInd w:val="0"/>
                    <w:jc w:val="center"/>
                    <w:rPr>
                      <w:rFonts w:ascii="宋体" w:cs="宋体" w:hAnsiTheme="minorHAnsi"/>
                      <w:b/>
                      <w:color w:val="000000" w:themeColor="text1"/>
                      <w:kern w:val="0"/>
                      <w:sz w:val="21"/>
                      <w:szCs w:val="21"/>
                    </w:rPr>
                  </w:pPr>
                  <w:r>
                    <w:rPr>
                      <w:rFonts w:hint="eastAsia" w:ascii="宋体" w:cs="宋体" w:hAnsiTheme="minorHAnsi"/>
                      <w:b/>
                      <w:color w:val="000000" w:themeColor="text1"/>
                      <w:kern w:val="0"/>
                      <w:sz w:val="21"/>
                      <w:szCs w:val="21"/>
                    </w:rPr>
                    <w:t>类型</w:t>
                  </w:r>
                </w:p>
              </w:tc>
              <w:tc>
                <w:tcPr>
                  <w:tcW w:w="2652" w:type="pct"/>
                  <w:vAlign w:val="center"/>
                </w:tcPr>
                <w:p>
                  <w:pPr>
                    <w:autoSpaceDE w:val="0"/>
                    <w:autoSpaceDN w:val="0"/>
                    <w:adjustRightInd w:val="0"/>
                    <w:jc w:val="center"/>
                    <w:rPr>
                      <w:rFonts w:ascii="宋体" w:cs="宋体" w:hAnsiTheme="minorHAnsi"/>
                      <w:b/>
                      <w:color w:val="000000" w:themeColor="text1"/>
                      <w:kern w:val="0"/>
                      <w:sz w:val="21"/>
                      <w:szCs w:val="21"/>
                    </w:rPr>
                  </w:pPr>
                  <w:r>
                    <w:rPr>
                      <w:rFonts w:hint="eastAsia" w:ascii="宋体" w:cs="宋体" w:hAnsiTheme="minorHAnsi"/>
                      <w:b/>
                      <w:color w:val="000000" w:themeColor="text1"/>
                      <w:kern w:val="0"/>
                      <w:sz w:val="21"/>
                      <w:szCs w:val="21"/>
                    </w:rPr>
                    <w:t>要求条款</w:t>
                  </w:r>
                </w:p>
              </w:tc>
              <w:tc>
                <w:tcPr>
                  <w:tcW w:w="1374" w:type="pct"/>
                  <w:vAlign w:val="center"/>
                </w:tcPr>
                <w:p>
                  <w:pPr>
                    <w:autoSpaceDE w:val="0"/>
                    <w:autoSpaceDN w:val="0"/>
                    <w:adjustRightInd w:val="0"/>
                    <w:ind w:left="-84" w:leftChars="-35" w:right="-84" w:rightChars="-35"/>
                    <w:jc w:val="center"/>
                    <w:rPr>
                      <w:rFonts w:ascii="宋体" w:cs="宋体" w:hAnsiTheme="minorHAnsi"/>
                      <w:b/>
                      <w:color w:val="000000" w:themeColor="text1"/>
                      <w:kern w:val="0"/>
                      <w:sz w:val="21"/>
                      <w:szCs w:val="21"/>
                    </w:rPr>
                  </w:pPr>
                  <w:r>
                    <w:rPr>
                      <w:rFonts w:hint="eastAsia" w:ascii="宋体" w:cs="宋体" w:hAnsiTheme="minorHAnsi"/>
                      <w:b/>
                      <w:color w:val="000000" w:themeColor="text1"/>
                      <w:kern w:val="0"/>
                      <w:sz w:val="21"/>
                      <w:szCs w:val="21"/>
                    </w:rPr>
                    <w:t>对照简析</w:t>
                  </w:r>
                </w:p>
              </w:tc>
              <w:tc>
                <w:tcPr>
                  <w:tcW w:w="476" w:type="pct"/>
                  <w:vAlign w:val="center"/>
                </w:tcPr>
                <w:p>
                  <w:pPr>
                    <w:autoSpaceDE w:val="0"/>
                    <w:autoSpaceDN w:val="0"/>
                    <w:adjustRightInd w:val="0"/>
                    <w:ind w:left="-84" w:leftChars="-35" w:right="-84" w:rightChars="-35"/>
                    <w:rPr>
                      <w:rFonts w:ascii="宋体" w:cs="宋体" w:hAnsiTheme="minorHAnsi"/>
                      <w:b/>
                      <w:color w:val="000000" w:themeColor="text1"/>
                      <w:kern w:val="0"/>
                      <w:sz w:val="21"/>
                      <w:szCs w:val="21"/>
                    </w:rPr>
                  </w:pPr>
                  <w:r>
                    <w:rPr>
                      <w:rFonts w:hint="eastAsia" w:ascii="宋体" w:cs="宋体" w:hAnsiTheme="minorHAnsi"/>
                      <w:b/>
                      <w:color w:val="000000" w:themeColor="text1"/>
                      <w:kern w:val="0"/>
                      <w:sz w:val="21"/>
                      <w:szCs w:val="21"/>
                    </w:rPr>
                    <w:t>相符性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98" w:type="pct"/>
                  <w:vAlign w:val="center"/>
                </w:tcPr>
                <w:p>
                  <w:pPr>
                    <w:pStyle w:val="77"/>
                    <w:rPr>
                      <w:rFonts w:ascii="Times New Roman"/>
                      <w:color w:val="000000" w:themeColor="text1"/>
                      <w:sz w:val="21"/>
                      <w:szCs w:val="21"/>
                    </w:rPr>
                  </w:pPr>
                  <w:r>
                    <w:rPr>
                      <w:rFonts w:ascii="Times New Roman"/>
                      <w:color w:val="000000" w:themeColor="text1"/>
                      <w:sz w:val="21"/>
                      <w:szCs w:val="21"/>
                    </w:rPr>
                    <w:t>空间布局约束</w:t>
                  </w:r>
                </w:p>
              </w:tc>
              <w:tc>
                <w:tcPr>
                  <w:tcW w:w="2652" w:type="pct"/>
                  <w:vAlign w:val="center"/>
                </w:tcPr>
                <w:p>
                  <w:pPr>
                    <w:pStyle w:val="77"/>
                    <w:jc w:val="left"/>
                    <w:rPr>
                      <w:rFonts w:ascii="Times New Roman" w:cs="Times New Roman"/>
                      <w:color w:val="000000" w:themeColor="text1"/>
                      <w:sz w:val="21"/>
                      <w:szCs w:val="21"/>
                    </w:rPr>
                  </w:pPr>
                  <w:r>
                    <w:rPr>
                      <w:rFonts w:ascii="Times New Roman" w:cs="Times New Roman"/>
                      <w:color w:val="000000" w:themeColor="text1"/>
                      <w:sz w:val="21"/>
                      <w:szCs w:val="21"/>
                    </w:rPr>
                    <w:t xml:space="preserve">（1）禁止审批列入国家、省产业政策淘汰、限制类项目：属于《建设项目环境保护管理条例》 第十一条5种不予批准的情形的项目；无法落实危险废物合理利用、处置途径的项目。 </w:t>
                  </w:r>
                </w:p>
                <w:p>
                  <w:pPr>
                    <w:pStyle w:val="77"/>
                    <w:jc w:val="left"/>
                    <w:rPr>
                      <w:rFonts w:ascii="Times New Roman" w:cs="Times New Roman"/>
                      <w:color w:val="000000" w:themeColor="text1"/>
                      <w:sz w:val="21"/>
                      <w:szCs w:val="21"/>
                    </w:rPr>
                  </w:pPr>
                  <w:r>
                    <w:rPr>
                      <w:rFonts w:ascii="Times New Roman" w:cs="Times New Roman"/>
                      <w:color w:val="000000" w:themeColor="text1"/>
                      <w:sz w:val="21"/>
                      <w:szCs w:val="21"/>
                    </w:rPr>
                    <w:t>（2）禁止新建化工、电镀、印染、治金等高污染、高能耗企业。禁止引进高污染、高能耗、资源性（“两高一资”）项目。</w:t>
                  </w:r>
                </w:p>
                <w:p>
                  <w:pPr>
                    <w:pStyle w:val="77"/>
                    <w:jc w:val="left"/>
                    <w:rPr>
                      <w:rFonts w:ascii="Times New Roman" w:cs="Times New Roman"/>
                      <w:color w:val="000000" w:themeColor="text1"/>
                      <w:sz w:val="21"/>
                      <w:szCs w:val="21"/>
                    </w:rPr>
                  </w:pPr>
                  <w:r>
                    <w:rPr>
                      <w:rFonts w:ascii="Times New Roman" w:cs="Times New Roman"/>
                      <w:color w:val="000000" w:themeColor="text1"/>
                      <w:sz w:val="21"/>
                      <w:szCs w:val="21"/>
                    </w:rPr>
                    <w:t xml:space="preserve">（3）禁止新建、扩建技术装备、污染排放、能耗达不到相关行业先进水平的项目。 </w:t>
                  </w:r>
                </w:p>
                <w:p>
                  <w:pPr>
                    <w:pStyle w:val="77"/>
                    <w:jc w:val="left"/>
                    <w:rPr>
                      <w:rFonts w:ascii="Times New Roman" w:cs="Times New Roman"/>
                      <w:color w:val="000000" w:themeColor="text1"/>
                      <w:sz w:val="21"/>
                      <w:szCs w:val="21"/>
                    </w:rPr>
                  </w:pPr>
                  <w:r>
                    <w:rPr>
                      <w:rFonts w:ascii="Times New Roman" w:cs="Times New Roman"/>
                      <w:color w:val="000000" w:themeColor="text1"/>
                      <w:sz w:val="21"/>
                      <w:szCs w:val="21"/>
                    </w:rPr>
                    <w:t xml:space="preserve">（4）按照现行《江苏省太湖水污染防治条例》 要求，禁止引入排放含磷、氮等污染物的项目， 第四十六条规定的情形除外。 </w:t>
                  </w:r>
                </w:p>
                <w:p>
                  <w:pPr>
                    <w:pStyle w:val="77"/>
                    <w:jc w:val="left"/>
                    <w:rPr>
                      <w:color w:val="000000" w:themeColor="text1"/>
                      <w:sz w:val="21"/>
                      <w:szCs w:val="21"/>
                    </w:rPr>
                  </w:pPr>
                  <w:r>
                    <w:rPr>
                      <w:rFonts w:ascii="Times New Roman" w:cs="Times New Roman"/>
                      <w:color w:val="000000" w:themeColor="text1"/>
                      <w:sz w:val="21"/>
                      <w:szCs w:val="21"/>
                    </w:rPr>
                    <w:t>（5）禁止引进不满足总量控制要求的项目。建设项目主要污染物排放总量指标按工程减排类项目2倍削减量替代或关闭类项目1.5倍削减量替代。</w:t>
                  </w:r>
                </w:p>
              </w:tc>
              <w:tc>
                <w:tcPr>
                  <w:tcW w:w="1374" w:type="pct"/>
                  <w:vAlign w:val="center"/>
                </w:tcPr>
                <w:p>
                  <w:pPr>
                    <w:autoSpaceDE w:val="0"/>
                    <w:autoSpaceDN w:val="0"/>
                    <w:adjustRightInd w:val="0"/>
                    <w:rPr>
                      <w:rFonts w:ascii="宋体" w:cs="宋体" w:hAnsiTheme="minorHAnsi"/>
                      <w:color w:val="000000" w:themeColor="text1"/>
                      <w:kern w:val="0"/>
                      <w:sz w:val="21"/>
                      <w:szCs w:val="21"/>
                    </w:rPr>
                  </w:pPr>
                  <w:r>
                    <w:rPr>
                      <w:rFonts w:hint="eastAsia" w:ascii="宋体" w:cs="宋体" w:hAnsiTheme="minorHAnsi"/>
                      <w:bCs/>
                      <w:color w:val="000000" w:themeColor="text1"/>
                      <w:kern w:val="0"/>
                      <w:sz w:val="21"/>
                      <w:szCs w:val="21"/>
                    </w:rPr>
                    <w:t>本项目为泡沫塑料制造，不属于禁止类项目，无含氮磷生产废水排放，生活污水和食堂废水经隔油池、化粪池预处理后通过市政污水管网接管至儒林污水处理厂处理，尾水达标排入儒林河；本项目在环评审批前将严格落实主要污染物排放总量指标控制制度，</w:t>
                  </w:r>
                  <w:r>
                    <w:rPr>
                      <w:color w:val="000000" w:themeColor="text1"/>
                      <w:kern w:val="0"/>
                      <w:sz w:val="21"/>
                      <w:szCs w:val="21"/>
                    </w:rPr>
                    <w:t>主要污染物排放总量指标按工程减排类项目2倍削减量替代或关闭类项目1.5倍削减量替代</w:t>
                  </w:r>
                  <w:r>
                    <w:rPr>
                      <w:rFonts w:hint="eastAsia"/>
                      <w:color w:val="000000" w:themeColor="text1"/>
                      <w:kern w:val="0"/>
                      <w:sz w:val="21"/>
                      <w:szCs w:val="21"/>
                    </w:rPr>
                    <w:t>。</w:t>
                  </w:r>
                </w:p>
              </w:tc>
              <w:tc>
                <w:tcPr>
                  <w:tcW w:w="476" w:type="pct"/>
                  <w:vAlign w:val="center"/>
                </w:tcPr>
                <w:p>
                  <w:pPr>
                    <w:autoSpaceDE w:val="0"/>
                    <w:autoSpaceDN w:val="0"/>
                    <w:adjustRightInd w:val="0"/>
                    <w:jc w:val="center"/>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相符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98" w:type="pct"/>
                  <w:vAlign w:val="center"/>
                </w:tcPr>
                <w:p>
                  <w:pPr>
                    <w:pStyle w:val="77"/>
                    <w:rPr>
                      <w:rFonts w:ascii="Times New Roman"/>
                      <w:color w:val="000000" w:themeColor="text1"/>
                      <w:sz w:val="21"/>
                      <w:szCs w:val="21"/>
                    </w:rPr>
                  </w:pPr>
                  <w:r>
                    <w:rPr>
                      <w:rFonts w:ascii="Times New Roman"/>
                      <w:color w:val="000000" w:themeColor="text1"/>
                      <w:sz w:val="21"/>
                      <w:szCs w:val="21"/>
                    </w:rPr>
                    <w:t>污染物排放管控</w:t>
                  </w:r>
                </w:p>
              </w:tc>
              <w:tc>
                <w:tcPr>
                  <w:tcW w:w="2652" w:type="pct"/>
                  <w:vAlign w:val="center"/>
                </w:tcPr>
                <w:p>
                  <w:pPr>
                    <w:pStyle w:val="77"/>
                    <w:jc w:val="left"/>
                    <w:rPr>
                      <w:rFonts w:ascii="Times New Roman"/>
                      <w:color w:val="000000" w:themeColor="text1"/>
                      <w:sz w:val="21"/>
                      <w:szCs w:val="21"/>
                    </w:rPr>
                  </w:pPr>
                  <w:r>
                    <w:rPr>
                      <w:rFonts w:ascii="Times New Roman"/>
                      <w:color w:val="000000" w:themeColor="text1"/>
                      <w:sz w:val="21"/>
                      <w:szCs w:val="21"/>
                    </w:rPr>
                    <w:t>（1）严格实施污染物总量控制制度，根据区域环境质量改善目标，采取有效措施减少主要污染物排放总量，确保区域环境质量持续改善。</w:t>
                  </w:r>
                </w:p>
                <w:p>
                  <w:pPr>
                    <w:pStyle w:val="77"/>
                    <w:jc w:val="left"/>
                    <w:rPr>
                      <w:rFonts w:ascii="Times New Roman"/>
                      <w:color w:val="000000" w:themeColor="text1"/>
                      <w:sz w:val="21"/>
                      <w:szCs w:val="21"/>
                    </w:rPr>
                  </w:pPr>
                  <w:r>
                    <w:rPr>
                      <w:rFonts w:ascii="Times New Roman"/>
                      <w:color w:val="000000" w:themeColor="text1"/>
                      <w:sz w:val="21"/>
                      <w:szCs w:val="21"/>
                    </w:rPr>
                    <w:t>（2）园区污染物排放总量不得突破环评报告及批复的总量。</w:t>
                  </w:r>
                </w:p>
              </w:tc>
              <w:tc>
                <w:tcPr>
                  <w:tcW w:w="1374" w:type="pct"/>
                  <w:vAlign w:val="center"/>
                </w:tcPr>
                <w:p>
                  <w:pPr>
                    <w:autoSpaceDE w:val="0"/>
                    <w:autoSpaceDN w:val="0"/>
                    <w:adjustRightInd w:val="0"/>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本项目废气经过有效处理后经排气筒达标排放，在儒林镇区域内平衡；本项目无生产废水产生，</w:t>
                  </w:r>
                  <w:r>
                    <w:rPr>
                      <w:rFonts w:hint="eastAsia" w:ascii="宋体" w:cs="宋体" w:hAnsiTheme="minorHAnsi"/>
                      <w:bCs/>
                      <w:color w:val="000000" w:themeColor="text1"/>
                      <w:kern w:val="0"/>
                      <w:sz w:val="21"/>
                      <w:szCs w:val="21"/>
                    </w:rPr>
                    <w:t>生活污水和食堂废水经隔油池、化粪池预处理后通过市政污水管网接管至儒林污水处理厂处理，尾水达标排入儒林河，污染物排放总量在儒林污水处理厂内平衡。</w:t>
                  </w:r>
                </w:p>
              </w:tc>
              <w:tc>
                <w:tcPr>
                  <w:tcW w:w="476" w:type="pct"/>
                  <w:vAlign w:val="center"/>
                </w:tcPr>
                <w:p>
                  <w:pPr>
                    <w:autoSpaceDE w:val="0"/>
                    <w:autoSpaceDN w:val="0"/>
                    <w:adjustRightInd w:val="0"/>
                    <w:jc w:val="center"/>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相符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98" w:type="pct"/>
                  <w:vAlign w:val="center"/>
                </w:tcPr>
                <w:p>
                  <w:pPr>
                    <w:pStyle w:val="77"/>
                    <w:rPr>
                      <w:rFonts w:ascii="Times New Roman"/>
                      <w:color w:val="000000" w:themeColor="text1"/>
                      <w:sz w:val="21"/>
                      <w:szCs w:val="21"/>
                    </w:rPr>
                  </w:pPr>
                  <w:r>
                    <w:rPr>
                      <w:rFonts w:ascii="Times New Roman"/>
                      <w:color w:val="000000" w:themeColor="text1"/>
                      <w:sz w:val="21"/>
                      <w:szCs w:val="21"/>
                    </w:rPr>
                    <w:t>环境风险管控</w:t>
                  </w:r>
                </w:p>
              </w:tc>
              <w:tc>
                <w:tcPr>
                  <w:tcW w:w="2652" w:type="pct"/>
                  <w:vAlign w:val="center"/>
                </w:tcPr>
                <w:p>
                  <w:pPr>
                    <w:pStyle w:val="77"/>
                    <w:jc w:val="left"/>
                    <w:rPr>
                      <w:rFonts w:ascii="Times New Roman"/>
                      <w:color w:val="000000" w:themeColor="text1"/>
                      <w:sz w:val="21"/>
                      <w:szCs w:val="21"/>
                    </w:rPr>
                  </w:pPr>
                  <w:r>
                    <w:rPr>
                      <w:rFonts w:ascii="Times New Roman"/>
                      <w:color w:val="000000" w:themeColor="text1"/>
                      <w:sz w:val="21"/>
                      <w:szCs w:val="21"/>
                    </w:rPr>
                    <w:t>（1）园区建立环境应急体系，完善事故应急救援体系，加强应急物资装备储备，编制突发环境事件应急预案，定期开展演练。</w:t>
                  </w:r>
                </w:p>
                <w:p>
                  <w:pPr>
                    <w:pStyle w:val="77"/>
                    <w:jc w:val="left"/>
                    <w:rPr>
                      <w:rFonts w:ascii="Times New Roman"/>
                      <w:color w:val="000000" w:themeColor="text1"/>
                      <w:sz w:val="21"/>
                      <w:szCs w:val="21"/>
                    </w:rPr>
                  </w:pPr>
                  <w:r>
                    <w:rPr>
                      <w:rFonts w:ascii="Times New Roman"/>
                      <w:color w:val="000000" w:themeColor="text1"/>
                      <w:sz w:val="21"/>
                      <w:szCs w:val="21"/>
                    </w:rPr>
                    <w:t>（2）生产、使用、储存危险化学品或其他存在环境风险的企事业单位，应当制定风险防范措施，编制完善突发环境事件应急预案，防止发生环境污染事故。</w:t>
                  </w:r>
                </w:p>
                <w:p>
                  <w:pPr>
                    <w:pStyle w:val="77"/>
                    <w:jc w:val="left"/>
                    <w:rPr>
                      <w:color w:val="000000" w:themeColor="text1"/>
                      <w:sz w:val="21"/>
                      <w:szCs w:val="21"/>
                    </w:rPr>
                  </w:pPr>
                  <w:r>
                    <w:rPr>
                      <w:rFonts w:ascii="Times New Roman"/>
                      <w:color w:val="000000" w:themeColor="text1"/>
                      <w:sz w:val="21"/>
                      <w:szCs w:val="21"/>
                    </w:rPr>
                    <w:t>（3）</w:t>
                  </w:r>
                  <w:r>
                    <w:rPr>
                      <w:rFonts w:hint="eastAsia"/>
                      <w:color w:val="000000" w:themeColor="text1"/>
                      <w:sz w:val="21"/>
                      <w:szCs w:val="21"/>
                    </w:rPr>
                    <w:t>加强环境影响跟踪监测，建立健全各环境要素监控体系，完善并落实园区日常环境监测与污染源监控计划。</w:t>
                  </w:r>
                </w:p>
              </w:tc>
              <w:tc>
                <w:tcPr>
                  <w:tcW w:w="1374" w:type="pct"/>
                  <w:vAlign w:val="center"/>
                </w:tcPr>
                <w:p>
                  <w:pPr>
                    <w:autoSpaceDE w:val="0"/>
                    <w:autoSpaceDN w:val="0"/>
                    <w:adjustRightInd w:val="0"/>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公司拟后期制定风险评估及应急预案并备案。</w:t>
                  </w:r>
                </w:p>
              </w:tc>
              <w:tc>
                <w:tcPr>
                  <w:tcW w:w="476" w:type="pct"/>
                  <w:vAlign w:val="center"/>
                </w:tcPr>
                <w:p>
                  <w:pPr>
                    <w:autoSpaceDE w:val="0"/>
                    <w:autoSpaceDN w:val="0"/>
                    <w:adjustRightInd w:val="0"/>
                    <w:jc w:val="center"/>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相符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98" w:type="pct"/>
                  <w:vAlign w:val="center"/>
                </w:tcPr>
                <w:p>
                  <w:pPr>
                    <w:pStyle w:val="77"/>
                    <w:rPr>
                      <w:rFonts w:ascii="Times New Roman"/>
                      <w:color w:val="000000" w:themeColor="text1"/>
                      <w:sz w:val="21"/>
                      <w:szCs w:val="21"/>
                    </w:rPr>
                  </w:pPr>
                  <w:r>
                    <w:rPr>
                      <w:rFonts w:ascii="Times New Roman"/>
                      <w:color w:val="000000" w:themeColor="text1"/>
                      <w:sz w:val="21"/>
                      <w:szCs w:val="21"/>
                    </w:rPr>
                    <w:t>资源开发效率要求</w:t>
                  </w:r>
                </w:p>
              </w:tc>
              <w:tc>
                <w:tcPr>
                  <w:tcW w:w="2652" w:type="pct"/>
                  <w:vAlign w:val="center"/>
                </w:tcPr>
                <w:p>
                  <w:pPr>
                    <w:pStyle w:val="77"/>
                    <w:jc w:val="both"/>
                    <w:rPr>
                      <w:rFonts w:ascii="Times New Roman"/>
                      <w:color w:val="000000" w:themeColor="text1"/>
                      <w:sz w:val="21"/>
                      <w:szCs w:val="21"/>
                    </w:rPr>
                  </w:pPr>
                  <w:r>
                    <w:rPr>
                      <w:rFonts w:ascii="Times New Roman"/>
                      <w:color w:val="000000" w:themeColor="text1"/>
                      <w:sz w:val="21"/>
                      <w:szCs w:val="21"/>
                    </w:rPr>
                    <w:t>（1）大力倡导使用清洁能源。</w:t>
                  </w:r>
                </w:p>
                <w:p>
                  <w:pPr>
                    <w:pStyle w:val="77"/>
                    <w:jc w:val="both"/>
                    <w:rPr>
                      <w:rFonts w:ascii="Times New Roman"/>
                      <w:color w:val="000000" w:themeColor="text1"/>
                      <w:sz w:val="21"/>
                      <w:szCs w:val="21"/>
                    </w:rPr>
                  </w:pPr>
                  <w:r>
                    <w:rPr>
                      <w:rFonts w:ascii="Times New Roman"/>
                      <w:color w:val="000000" w:themeColor="text1"/>
                      <w:sz w:val="21"/>
                      <w:szCs w:val="21"/>
                    </w:rPr>
                    <w:t>（2）提升废水资源化技术，提高水资源回用率。</w:t>
                  </w:r>
                </w:p>
                <w:p>
                  <w:pPr>
                    <w:pStyle w:val="77"/>
                    <w:jc w:val="both"/>
                    <w:rPr>
                      <w:rFonts w:ascii="Times New Roman"/>
                      <w:color w:val="000000" w:themeColor="text1"/>
                      <w:sz w:val="21"/>
                      <w:szCs w:val="21"/>
                    </w:rPr>
                  </w:pPr>
                  <w:r>
                    <w:rPr>
                      <w:rFonts w:ascii="Times New Roman"/>
                      <w:color w:val="000000" w:themeColor="text1"/>
                      <w:sz w:val="21"/>
                      <w:szCs w:val="21"/>
                    </w:rPr>
                    <w:t>（3）禁止销售使用燃料为“III类”（严格）， 具体包括：1、煤炭及其制品（包括原煤、散煤、 煤矸石、煤泥、煤粉、水煤浆、型煤、焦炭、兰炭等）；2、石油焦、油页岩、原油、重油、渣 油、煤焦油；3、非专用锅炉或未配置高效除尘 设施的专用锅炉燃用的生物质成型燃料；4、国家规定的其它高污染燃料。</w:t>
                  </w:r>
                </w:p>
              </w:tc>
              <w:tc>
                <w:tcPr>
                  <w:tcW w:w="1374" w:type="pct"/>
                  <w:vAlign w:val="center"/>
                </w:tcPr>
                <w:p>
                  <w:pPr>
                    <w:autoSpaceDE w:val="0"/>
                    <w:autoSpaceDN w:val="0"/>
                    <w:adjustRightInd w:val="0"/>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本项目使用电、天然气，均为清洁能源。</w:t>
                  </w:r>
                </w:p>
              </w:tc>
              <w:tc>
                <w:tcPr>
                  <w:tcW w:w="476" w:type="pct"/>
                  <w:vAlign w:val="center"/>
                </w:tcPr>
                <w:p>
                  <w:pPr>
                    <w:autoSpaceDE w:val="0"/>
                    <w:autoSpaceDN w:val="0"/>
                    <w:adjustRightInd w:val="0"/>
                    <w:jc w:val="center"/>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相符</w:t>
                  </w:r>
                </w:p>
              </w:tc>
            </w:tr>
          </w:tbl>
          <w:p>
            <w:pPr>
              <w:autoSpaceDE w:val="0"/>
              <w:autoSpaceDN w:val="0"/>
              <w:adjustRightInd w:val="0"/>
              <w:spacing w:line="360" w:lineRule="auto"/>
              <w:ind w:firstLine="480" w:firstLineChars="200"/>
              <w:jc w:val="left"/>
              <w:rPr>
                <w:rFonts w:ascii="宋体" w:cs="宋体" w:hAnsiTheme="minorHAnsi"/>
                <w:color w:val="000000" w:themeColor="text1"/>
                <w:kern w:val="0"/>
              </w:rPr>
            </w:pPr>
            <w:r>
              <w:rPr>
                <w:rFonts w:hint="eastAsia" w:ascii="宋体" w:cs="宋体" w:hAnsiTheme="minorHAnsi"/>
                <w:color w:val="000000" w:themeColor="text1"/>
                <w:kern w:val="0"/>
              </w:rPr>
              <w:t>综上，本项目与《常州市“三线一单”生态环境分区管控实施方案》的要求相符。</w:t>
            </w:r>
          </w:p>
          <w:p>
            <w:pPr>
              <w:spacing w:line="360" w:lineRule="auto"/>
              <w:ind w:firstLine="482" w:firstLineChars="200"/>
              <w:rPr>
                <w:b/>
                <w:bCs/>
                <w:color w:val="000000" w:themeColor="text1"/>
                <w:lang w:val="zh-CN"/>
              </w:rPr>
            </w:pPr>
            <w:r>
              <w:rPr>
                <w:rFonts w:hint="eastAsia"/>
                <w:b/>
                <w:bCs/>
                <w:color w:val="000000" w:themeColor="text1"/>
                <w:lang w:val="zh-CN"/>
              </w:rPr>
              <w:t>（3）与其他相关环保法律法规相符性分析</w:t>
            </w:r>
          </w:p>
          <w:p>
            <w:pPr>
              <w:jc w:val="center"/>
              <w:rPr>
                <w:b/>
                <w:bCs/>
                <w:color w:val="000000" w:themeColor="text1"/>
              </w:rPr>
            </w:pPr>
            <w:r>
              <w:rPr>
                <w:rFonts w:hint="eastAsia"/>
                <w:b/>
                <w:bCs/>
                <w:color w:val="000000" w:themeColor="text1"/>
                <w:lang w:val="zh-CN"/>
              </w:rPr>
              <w:t>表</w:t>
            </w:r>
            <w:r>
              <w:rPr>
                <w:b/>
                <w:bCs/>
                <w:color w:val="000000" w:themeColor="text1"/>
              </w:rPr>
              <w:t>1-</w:t>
            </w:r>
            <w:r>
              <w:rPr>
                <w:rFonts w:hint="eastAsia"/>
                <w:b/>
                <w:bCs/>
                <w:color w:val="000000" w:themeColor="text1"/>
              </w:rPr>
              <w:t xml:space="preserve">7  </w:t>
            </w:r>
            <w:r>
              <w:rPr>
                <w:rFonts w:hint="eastAsia"/>
                <w:b/>
                <w:bCs/>
                <w:color w:val="000000" w:themeColor="text1"/>
                <w:lang w:val="zh-CN"/>
              </w:rPr>
              <w:t>本项目与相关环保法律法规相符性分析一览表</w:t>
            </w:r>
          </w:p>
          <w:tbl>
            <w:tblPr>
              <w:tblStyle w:val="29"/>
              <w:tblW w:w="7740" w:type="dxa"/>
              <w:jc w:val="center"/>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Layout w:type="autofit"/>
              <w:tblCellMar>
                <w:top w:w="0" w:type="dxa"/>
                <w:left w:w="28" w:type="dxa"/>
                <w:bottom w:w="0" w:type="dxa"/>
                <w:right w:w="28" w:type="dxa"/>
              </w:tblCellMar>
            </w:tblPr>
            <w:tblGrid>
              <w:gridCol w:w="966"/>
              <w:gridCol w:w="776"/>
              <w:gridCol w:w="4612"/>
              <w:gridCol w:w="1386"/>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Align w:val="center"/>
                </w:tcPr>
                <w:p>
                  <w:pPr>
                    <w:widowControl/>
                    <w:jc w:val="center"/>
                    <w:rPr>
                      <w:b/>
                      <w:bCs/>
                      <w:color w:val="000000" w:themeColor="text1"/>
                      <w:sz w:val="21"/>
                      <w:szCs w:val="21"/>
                    </w:rPr>
                  </w:pPr>
                  <w:r>
                    <w:rPr>
                      <w:rFonts w:hint="eastAsia"/>
                      <w:b/>
                      <w:bCs/>
                      <w:color w:val="000000" w:themeColor="text1"/>
                      <w:sz w:val="21"/>
                      <w:szCs w:val="21"/>
                    </w:rPr>
                    <w:t>相关环保法</w:t>
                  </w:r>
                </w:p>
              </w:tc>
              <w:tc>
                <w:tcPr>
                  <w:tcW w:w="776" w:type="dxa"/>
                  <w:vAlign w:val="center"/>
                </w:tcPr>
                <w:p>
                  <w:pPr>
                    <w:widowControl/>
                    <w:jc w:val="center"/>
                    <w:rPr>
                      <w:b/>
                      <w:bCs/>
                      <w:color w:val="000000" w:themeColor="text1"/>
                      <w:sz w:val="21"/>
                      <w:szCs w:val="21"/>
                    </w:rPr>
                  </w:pPr>
                  <w:r>
                    <w:rPr>
                      <w:rFonts w:hint="eastAsia"/>
                      <w:b/>
                      <w:bCs/>
                      <w:color w:val="000000" w:themeColor="text1"/>
                      <w:sz w:val="21"/>
                      <w:szCs w:val="21"/>
                    </w:rPr>
                    <w:t>条款</w:t>
                  </w:r>
                </w:p>
              </w:tc>
              <w:tc>
                <w:tcPr>
                  <w:tcW w:w="4612" w:type="dxa"/>
                  <w:vAlign w:val="center"/>
                </w:tcPr>
                <w:p>
                  <w:pPr>
                    <w:widowControl/>
                    <w:jc w:val="center"/>
                    <w:rPr>
                      <w:b/>
                      <w:bCs/>
                      <w:color w:val="000000" w:themeColor="text1"/>
                      <w:sz w:val="21"/>
                      <w:szCs w:val="21"/>
                    </w:rPr>
                  </w:pPr>
                  <w:r>
                    <w:rPr>
                      <w:rFonts w:hint="eastAsia"/>
                      <w:b/>
                      <w:bCs/>
                      <w:color w:val="000000" w:themeColor="text1"/>
                      <w:sz w:val="21"/>
                      <w:szCs w:val="21"/>
                    </w:rPr>
                    <w:t>内容</w:t>
                  </w:r>
                </w:p>
              </w:tc>
              <w:tc>
                <w:tcPr>
                  <w:tcW w:w="1386" w:type="dxa"/>
                  <w:vAlign w:val="center"/>
                </w:tcPr>
                <w:p>
                  <w:pPr>
                    <w:widowControl/>
                    <w:jc w:val="center"/>
                    <w:rPr>
                      <w:b/>
                      <w:bCs/>
                      <w:color w:val="000000" w:themeColor="text1"/>
                      <w:sz w:val="21"/>
                      <w:szCs w:val="21"/>
                    </w:rPr>
                  </w:pPr>
                  <w:r>
                    <w:rPr>
                      <w:rFonts w:hint="eastAsia"/>
                      <w:b/>
                      <w:bCs/>
                      <w:color w:val="000000" w:themeColor="text1"/>
                      <w:sz w:val="21"/>
                      <w:szCs w:val="21"/>
                    </w:rPr>
                    <w:t>对照分析</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Align w:val="center"/>
                </w:tcPr>
                <w:p>
                  <w:pPr>
                    <w:widowControl/>
                    <w:jc w:val="center"/>
                    <w:rPr>
                      <w:color w:val="000000" w:themeColor="text1"/>
                      <w:sz w:val="21"/>
                      <w:szCs w:val="21"/>
                    </w:rPr>
                  </w:pPr>
                  <w:r>
                    <w:rPr>
                      <w:rFonts w:hint="eastAsia"/>
                      <w:color w:val="000000" w:themeColor="text1"/>
                      <w:sz w:val="21"/>
                      <w:szCs w:val="21"/>
                    </w:rPr>
                    <w:t>《江苏省太湖水污染防治条例》</w:t>
                  </w:r>
                </w:p>
              </w:tc>
              <w:tc>
                <w:tcPr>
                  <w:tcW w:w="776" w:type="dxa"/>
                  <w:vAlign w:val="center"/>
                </w:tcPr>
                <w:p>
                  <w:pPr>
                    <w:widowControl/>
                    <w:jc w:val="center"/>
                    <w:rPr>
                      <w:color w:val="000000" w:themeColor="text1"/>
                      <w:sz w:val="21"/>
                      <w:szCs w:val="21"/>
                    </w:rPr>
                  </w:pPr>
                  <w:r>
                    <w:rPr>
                      <w:rFonts w:hint="eastAsia"/>
                      <w:color w:val="000000" w:themeColor="text1"/>
                      <w:sz w:val="21"/>
                      <w:szCs w:val="21"/>
                    </w:rPr>
                    <w:t>第四十三条</w:t>
                  </w:r>
                </w:p>
              </w:tc>
              <w:tc>
                <w:tcPr>
                  <w:tcW w:w="4612" w:type="dxa"/>
                  <w:vAlign w:val="center"/>
                </w:tcPr>
                <w:p>
                  <w:pPr>
                    <w:widowControl/>
                    <w:rPr>
                      <w:color w:val="000000" w:themeColor="text1"/>
                      <w:sz w:val="21"/>
                      <w:szCs w:val="21"/>
                    </w:rPr>
                  </w:pPr>
                  <w:r>
                    <w:rPr>
                      <w:rFonts w:hint="eastAsia"/>
                      <w:color w:val="000000" w:themeColor="text1"/>
                      <w:sz w:val="21"/>
                      <w:szCs w:val="21"/>
                    </w:rPr>
                    <w:t>太湖一、二、三级保护区禁止下列行为：</w:t>
                  </w:r>
                </w:p>
                <w:p>
                  <w:pPr>
                    <w:widowControl/>
                    <w:rPr>
                      <w:color w:val="000000" w:themeColor="text1"/>
                      <w:sz w:val="21"/>
                      <w:szCs w:val="21"/>
                    </w:rPr>
                  </w:pPr>
                  <w:r>
                    <w:rPr>
                      <w:rFonts w:hint="eastAsia"/>
                      <w:color w:val="000000" w:themeColor="text1"/>
                      <w:sz w:val="21"/>
                      <w:szCs w:val="21"/>
                    </w:rPr>
                    <w:t>（一）新建、改建、扩建化学制浆造纸、制革、酿造、染料、印染、电镀以及其他排放含磷、氮等污染物的企业和项目，城镇污水集中处理等环境基础设施项目和第四十六条规定的情形除外；</w:t>
                  </w:r>
                </w:p>
                <w:p>
                  <w:pPr>
                    <w:widowControl/>
                    <w:rPr>
                      <w:color w:val="000000" w:themeColor="text1"/>
                      <w:sz w:val="21"/>
                      <w:szCs w:val="21"/>
                    </w:rPr>
                  </w:pPr>
                  <w:r>
                    <w:rPr>
                      <w:rFonts w:hint="eastAsia"/>
                      <w:color w:val="000000" w:themeColor="text1"/>
                      <w:sz w:val="21"/>
                      <w:szCs w:val="21"/>
                    </w:rPr>
                    <w:t>（二）销售、使用含磷洗涤用品；</w:t>
                  </w:r>
                </w:p>
                <w:p>
                  <w:pPr>
                    <w:widowControl/>
                    <w:rPr>
                      <w:color w:val="000000" w:themeColor="text1"/>
                      <w:sz w:val="21"/>
                      <w:szCs w:val="21"/>
                    </w:rPr>
                  </w:pPr>
                  <w:r>
                    <w:rPr>
                      <w:rFonts w:hint="eastAsia"/>
                      <w:color w:val="000000" w:themeColor="text1"/>
                      <w:sz w:val="21"/>
                      <w:szCs w:val="21"/>
                    </w:rPr>
                    <w:t>（三）向水体排放或者倾倒油类、酸液、碱液、剧毒废渣废液、含放射性废渣废液、含病原体污水、工业废渣以及其他废弃物；</w:t>
                  </w:r>
                </w:p>
                <w:p>
                  <w:pPr>
                    <w:widowControl/>
                    <w:rPr>
                      <w:color w:val="000000" w:themeColor="text1"/>
                      <w:sz w:val="21"/>
                      <w:szCs w:val="21"/>
                    </w:rPr>
                  </w:pPr>
                  <w:r>
                    <w:rPr>
                      <w:rFonts w:hint="eastAsia"/>
                      <w:color w:val="000000" w:themeColor="text1"/>
                      <w:sz w:val="21"/>
                      <w:szCs w:val="21"/>
                    </w:rPr>
                    <w:t>（四）在水体清洗装贮过油类或者有毒有害污染物的车辆、船舶和容器等；</w:t>
                  </w:r>
                </w:p>
                <w:p>
                  <w:pPr>
                    <w:widowControl/>
                    <w:rPr>
                      <w:color w:val="000000" w:themeColor="text1"/>
                      <w:sz w:val="21"/>
                      <w:szCs w:val="21"/>
                    </w:rPr>
                  </w:pPr>
                  <w:r>
                    <w:rPr>
                      <w:rFonts w:hint="eastAsia"/>
                      <w:color w:val="000000" w:themeColor="text1"/>
                      <w:sz w:val="21"/>
                      <w:szCs w:val="21"/>
                    </w:rPr>
                    <w:t>（五）使用农药等有毒物毒杀水生生物；</w:t>
                  </w:r>
                </w:p>
                <w:p>
                  <w:pPr>
                    <w:widowControl/>
                    <w:rPr>
                      <w:color w:val="000000" w:themeColor="text1"/>
                      <w:sz w:val="21"/>
                      <w:szCs w:val="21"/>
                    </w:rPr>
                  </w:pPr>
                  <w:r>
                    <w:rPr>
                      <w:rFonts w:hint="eastAsia"/>
                      <w:color w:val="000000" w:themeColor="text1"/>
                      <w:sz w:val="21"/>
                      <w:szCs w:val="21"/>
                    </w:rPr>
                    <w:t>（六）向水体直接排放人畜粪便、倾倒垃圾；</w:t>
                  </w:r>
                </w:p>
                <w:p>
                  <w:pPr>
                    <w:widowControl/>
                    <w:rPr>
                      <w:color w:val="000000" w:themeColor="text1"/>
                      <w:sz w:val="21"/>
                      <w:szCs w:val="21"/>
                    </w:rPr>
                  </w:pPr>
                  <w:r>
                    <w:rPr>
                      <w:rFonts w:hint="eastAsia"/>
                      <w:color w:val="000000" w:themeColor="text1"/>
                      <w:sz w:val="21"/>
                      <w:szCs w:val="21"/>
                    </w:rPr>
                    <w:t>（七）围湖造地；</w:t>
                  </w:r>
                </w:p>
                <w:p>
                  <w:pPr>
                    <w:widowControl/>
                    <w:rPr>
                      <w:color w:val="000000" w:themeColor="text1"/>
                      <w:sz w:val="21"/>
                      <w:szCs w:val="21"/>
                    </w:rPr>
                  </w:pPr>
                  <w:r>
                    <w:rPr>
                      <w:rFonts w:hint="eastAsia"/>
                      <w:color w:val="000000" w:themeColor="text1"/>
                      <w:sz w:val="21"/>
                      <w:szCs w:val="21"/>
                    </w:rPr>
                    <w:t>（八）违法开山采石，或者进行破坏林木、植被、水生生物的活动；</w:t>
                  </w:r>
                </w:p>
                <w:p>
                  <w:pPr>
                    <w:widowControl/>
                    <w:rPr>
                      <w:color w:val="000000" w:themeColor="text1"/>
                      <w:sz w:val="21"/>
                      <w:szCs w:val="21"/>
                    </w:rPr>
                  </w:pPr>
                  <w:r>
                    <w:rPr>
                      <w:rFonts w:hint="eastAsia"/>
                      <w:color w:val="000000" w:themeColor="text1"/>
                      <w:sz w:val="21"/>
                      <w:szCs w:val="21"/>
                    </w:rPr>
                    <w:t>（九）法律、法规禁止的其他行为。</w:t>
                  </w:r>
                </w:p>
              </w:tc>
              <w:tc>
                <w:tcPr>
                  <w:tcW w:w="1386" w:type="dxa"/>
                  <w:vAlign w:val="center"/>
                </w:tcPr>
                <w:p>
                  <w:pPr>
                    <w:widowControl/>
                    <w:jc w:val="center"/>
                    <w:rPr>
                      <w:color w:val="000000" w:themeColor="text1"/>
                      <w:sz w:val="21"/>
                      <w:szCs w:val="21"/>
                    </w:rPr>
                  </w:pPr>
                  <w:r>
                    <w:rPr>
                      <w:rFonts w:hint="eastAsia"/>
                      <w:color w:val="000000" w:themeColor="text1"/>
                      <w:sz w:val="21"/>
                      <w:szCs w:val="21"/>
                    </w:rPr>
                    <w:t>根据《省政府办公厅关于公布江苏省太湖流域三级保护区范围的通知》</w:t>
                  </w:r>
                  <w:r>
                    <w:rPr>
                      <w:color w:val="000000" w:themeColor="text1"/>
                      <w:sz w:val="21"/>
                      <w:szCs w:val="21"/>
                    </w:rPr>
                    <w:t>(</w:t>
                  </w:r>
                  <w:r>
                    <w:rPr>
                      <w:rFonts w:hint="eastAsia"/>
                      <w:color w:val="000000" w:themeColor="text1"/>
                      <w:sz w:val="21"/>
                      <w:szCs w:val="21"/>
                    </w:rPr>
                    <w:t>苏政办发</w:t>
                  </w:r>
                  <w:r>
                    <w:rPr>
                      <w:color w:val="000000" w:themeColor="text1"/>
                      <w:sz w:val="21"/>
                      <w:szCs w:val="21"/>
                    </w:rPr>
                    <w:t>[2012]221</w:t>
                  </w:r>
                  <w:r>
                    <w:rPr>
                      <w:rFonts w:hint="eastAsia"/>
                      <w:color w:val="000000" w:themeColor="text1"/>
                      <w:sz w:val="21"/>
                      <w:szCs w:val="21"/>
                    </w:rPr>
                    <w:t>号</w:t>
                  </w:r>
                  <w:r>
                    <w:rPr>
                      <w:color w:val="000000" w:themeColor="text1"/>
                      <w:sz w:val="21"/>
                      <w:szCs w:val="21"/>
                    </w:rPr>
                    <w:t>)</w:t>
                  </w:r>
                  <w:r>
                    <w:rPr>
                      <w:rFonts w:hint="eastAsia"/>
                      <w:color w:val="000000" w:themeColor="text1"/>
                      <w:sz w:val="21"/>
                      <w:szCs w:val="21"/>
                    </w:rPr>
                    <w:t>，本项目所在地属于太湖流域三级保护区，本项目不产生工业废水，生活污水和食堂废水排入市政污水管网，接管污水处理厂集中处理，不单独设置排污口，不涉及《江苏省太湖水污染防治条例》第四十三条规定的太湖流域一、二、三级保护区禁止的行为。</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restart"/>
                  <w:vAlign w:val="center"/>
                </w:tcPr>
                <w:p>
                  <w:pPr>
                    <w:widowControl/>
                    <w:jc w:val="center"/>
                    <w:rPr>
                      <w:color w:val="000000" w:themeColor="text1"/>
                      <w:sz w:val="21"/>
                      <w:szCs w:val="21"/>
                    </w:rPr>
                  </w:pPr>
                  <w:r>
                    <w:rPr>
                      <w:rFonts w:hint="eastAsia"/>
                      <w:color w:val="000000" w:themeColor="text1"/>
                      <w:sz w:val="21"/>
                      <w:szCs w:val="21"/>
                    </w:rPr>
                    <w:t>《太湖流域管理条例》</w:t>
                  </w:r>
                </w:p>
              </w:tc>
              <w:tc>
                <w:tcPr>
                  <w:tcW w:w="776" w:type="dxa"/>
                  <w:vAlign w:val="center"/>
                </w:tcPr>
                <w:p>
                  <w:pPr>
                    <w:widowControl/>
                    <w:jc w:val="center"/>
                    <w:rPr>
                      <w:color w:val="000000" w:themeColor="text1"/>
                      <w:sz w:val="21"/>
                      <w:szCs w:val="21"/>
                    </w:rPr>
                  </w:pPr>
                  <w:r>
                    <w:rPr>
                      <w:rFonts w:hint="eastAsia"/>
                      <w:color w:val="000000" w:themeColor="text1"/>
                      <w:sz w:val="21"/>
                      <w:szCs w:val="21"/>
                    </w:rPr>
                    <w:t>第二十八条</w:t>
                  </w:r>
                </w:p>
              </w:tc>
              <w:tc>
                <w:tcPr>
                  <w:tcW w:w="4612" w:type="dxa"/>
                  <w:vAlign w:val="center"/>
                </w:tcPr>
                <w:p>
                  <w:pPr>
                    <w:widowControl/>
                    <w:rPr>
                      <w:color w:val="000000" w:themeColor="text1"/>
                      <w:sz w:val="21"/>
                      <w:szCs w:val="21"/>
                    </w:rPr>
                  </w:pPr>
                  <w:r>
                    <w:rPr>
                      <w:rFonts w:hint="eastAsia"/>
                      <w:color w:val="000000" w:themeColor="text1"/>
                      <w:sz w:val="21"/>
                      <w:szCs w:val="21"/>
                    </w:rPr>
                    <w:t>禁止在太湖流域设置不符合国家产业政策和水环境综合治理要求的造纸、制革、酒精、淀粉、冶金、酿造、印染、电镀等排放水污染物的生产项目，现有的生产项目不能实现达标排放的，应当依法关闭。</w:t>
                  </w:r>
                </w:p>
              </w:tc>
              <w:tc>
                <w:tcPr>
                  <w:tcW w:w="1386" w:type="dxa"/>
                  <w:vMerge w:val="restart"/>
                  <w:vAlign w:val="center"/>
                </w:tcPr>
                <w:p>
                  <w:pPr>
                    <w:widowControl/>
                    <w:jc w:val="center"/>
                    <w:rPr>
                      <w:color w:val="000000" w:themeColor="text1"/>
                      <w:sz w:val="21"/>
                      <w:szCs w:val="21"/>
                    </w:rPr>
                  </w:pPr>
                  <w:r>
                    <w:rPr>
                      <w:rFonts w:hint="eastAsia"/>
                      <w:color w:val="000000" w:themeColor="text1"/>
                      <w:sz w:val="21"/>
                      <w:szCs w:val="21"/>
                    </w:rPr>
                    <w:t>本项目不在《太湖流域管理条例</w:t>
                  </w:r>
                  <w:r>
                    <w:rPr>
                      <w:color w:val="000000" w:themeColor="text1"/>
                      <w:sz w:val="21"/>
                      <w:szCs w:val="21"/>
                    </w:rPr>
                    <w:t>(2011</w:t>
                  </w:r>
                  <w:r>
                    <w:rPr>
                      <w:rFonts w:hint="eastAsia"/>
                      <w:color w:val="000000" w:themeColor="text1"/>
                      <w:sz w:val="21"/>
                      <w:szCs w:val="21"/>
                    </w:rPr>
                    <w:t>年</w:t>
                  </w:r>
                  <w:r>
                    <w:rPr>
                      <w:color w:val="000000" w:themeColor="text1"/>
                      <w:sz w:val="21"/>
                      <w:szCs w:val="21"/>
                    </w:rPr>
                    <w:t>)</w:t>
                  </w:r>
                  <w:r>
                    <w:rPr>
                      <w:rFonts w:hint="eastAsia"/>
                      <w:color w:val="000000" w:themeColor="text1"/>
                      <w:sz w:val="21"/>
                      <w:szCs w:val="21"/>
                    </w:rPr>
                    <w:t>》第二十九条及第三十条所述范围，本项目无生产废水排放，不属于《太湖流域管理条例</w:t>
                  </w:r>
                  <w:r>
                    <w:rPr>
                      <w:color w:val="000000" w:themeColor="text1"/>
                      <w:sz w:val="21"/>
                      <w:szCs w:val="21"/>
                    </w:rPr>
                    <w:t>(2011</w:t>
                  </w:r>
                  <w:r>
                    <w:rPr>
                      <w:rFonts w:hint="eastAsia"/>
                      <w:color w:val="000000" w:themeColor="text1"/>
                      <w:sz w:val="21"/>
                      <w:szCs w:val="21"/>
                    </w:rPr>
                    <w:t>年</w:t>
                  </w:r>
                  <w:r>
                    <w:rPr>
                      <w:color w:val="000000" w:themeColor="text1"/>
                      <w:sz w:val="21"/>
                      <w:szCs w:val="21"/>
                    </w:rPr>
                    <w:t>)</w:t>
                  </w:r>
                  <w:r>
                    <w:rPr>
                      <w:rFonts w:hint="eastAsia"/>
                      <w:color w:val="000000" w:themeColor="text1"/>
                      <w:sz w:val="21"/>
                      <w:szCs w:val="21"/>
                    </w:rPr>
                    <w:t>》、《江苏省太湖水污染防治条例》（江苏省人大常委会公告第</w:t>
                  </w:r>
                  <w:r>
                    <w:rPr>
                      <w:color w:val="000000" w:themeColor="text1"/>
                      <w:sz w:val="21"/>
                      <w:szCs w:val="21"/>
                    </w:rPr>
                    <w:t>71</w:t>
                  </w:r>
                  <w:r>
                    <w:rPr>
                      <w:rFonts w:hint="eastAsia"/>
                      <w:color w:val="000000" w:themeColor="text1"/>
                      <w:sz w:val="21"/>
                      <w:szCs w:val="21"/>
                    </w:rPr>
                    <w:t>号）中禁止建设的项目。</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第二十九条</w:t>
                  </w:r>
                </w:p>
              </w:tc>
              <w:tc>
                <w:tcPr>
                  <w:tcW w:w="4612" w:type="dxa"/>
                  <w:vAlign w:val="center"/>
                </w:tcPr>
                <w:p>
                  <w:pPr>
                    <w:widowControl/>
                    <w:rPr>
                      <w:color w:val="000000" w:themeColor="text1"/>
                      <w:sz w:val="21"/>
                      <w:szCs w:val="21"/>
                    </w:rPr>
                  </w:pPr>
                  <w:r>
                    <w:rPr>
                      <w:rFonts w:hint="eastAsia"/>
                      <w:color w:val="000000" w:themeColor="text1"/>
                      <w:sz w:val="21"/>
                      <w:szCs w:val="21"/>
                    </w:rPr>
                    <w:t>新孟河、望虞河以外的其他主要入太湖河道，自河口</w:t>
                  </w:r>
                  <w:r>
                    <w:rPr>
                      <w:color w:val="000000" w:themeColor="text1"/>
                      <w:sz w:val="21"/>
                      <w:szCs w:val="21"/>
                    </w:rPr>
                    <w:t>1</w:t>
                  </w:r>
                  <w:r>
                    <w:rPr>
                      <w:rFonts w:hint="eastAsia"/>
                      <w:color w:val="000000" w:themeColor="text1"/>
                      <w:sz w:val="21"/>
                      <w:szCs w:val="21"/>
                    </w:rPr>
                    <w:t>万米上溯至</w:t>
                  </w:r>
                  <w:r>
                    <w:rPr>
                      <w:color w:val="000000" w:themeColor="text1"/>
                      <w:sz w:val="21"/>
                      <w:szCs w:val="21"/>
                    </w:rPr>
                    <w:t>5</w:t>
                  </w:r>
                  <w:r>
                    <w:rPr>
                      <w:rFonts w:hint="eastAsia"/>
                      <w:color w:val="000000" w:themeColor="text1"/>
                      <w:sz w:val="21"/>
                      <w:szCs w:val="21"/>
                    </w:rPr>
                    <w:t>万米河道岸线内及其岸线两侧各</w:t>
                  </w:r>
                  <w:r>
                    <w:rPr>
                      <w:color w:val="000000" w:themeColor="text1"/>
                      <w:sz w:val="21"/>
                      <w:szCs w:val="21"/>
                    </w:rPr>
                    <w:t>1000</w:t>
                  </w:r>
                  <w:r>
                    <w:rPr>
                      <w:rFonts w:hint="eastAsia"/>
                      <w:color w:val="000000" w:themeColor="text1"/>
                      <w:sz w:val="21"/>
                      <w:szCs w:val="21"/>
                    </w:rPr>
                    <w:t>米范围内，禁止下列行为：</w:t>
                  </w:r>
                </w:p>
                <w:p>
                  <w:pPr>
                    <w:widowControl/>
                    <w:rPr>
                      <w:color w:val="000000" w:themeColor="text1"/>
                      <w:sz w:val="21"/>
                      <w:szCs w:val="21"/>
                    </w:rPr>
                  </w:pPr>
                  <w:r>
                    <w:rPr>
                      <w:rFonts w:hint="eastAsia"/>
                      <w:color w:val="000000" w:themeColor="text1"/>
                      <w:sz w:val="21"/>
                      <w:szCs w:val="21"/>
                    </w:rPr>
                    <w:t>（一）新建、扩建化工、医药生产项目；</w:t>
                  </w:r>
                </w:p>
                <w:p>
                  <w:pPr>
                    <w:widowControl/>
                    <w:rPr>
                      <w:color w:val="000000" w:themeColor="text1"/>
                      <w:sz w:val="21"/>
                      <w:szCs w:val="21"/>
                    </w:rPr>
                  </w:pPr>
                  <w:r>
                    <w:rPr>
                      <w:rFonts w:hint="eastAsia"/>
                      <w:color w:val="000000" w:themeColor="text1"/>
                      <w:sz w:val="21"/>
                      <w:szCs w:val="21"/>
                    </w:rPr>
                    <w:t>（二）新建、扩建污水集中处理设施排污口以外的排污口；</w:t>
                  </w:r>
                </w:p>
                <w:p>
                  <w:pPr>
                    <w:widowControl/>
                    <w:rPr>
                      <w:color w:val="000000" w:themeColor="text1"/>
                      <w:sz w:val="21"/>
                      <w:szCs w:val="21"/>
                    </w:rPr>
                  </w:pPr>
                  <w:r>
                    <w:rPr>
                      <w:rFonts w:hint="eastAsia"/>
                      <w:color w:val="000000" w:themeColor="text1"/>
                      <w:sz w:val="21"/>
                      <w:szCs w:val="21"/>
                    </w:rPr>
                    <w:t>（三）扩大水产养殖规模</w:t>
                  </w:r>
                </w:p>
              </w:tc>
              <w:tc>
                <w:tcPr>
                  <w:tcW w:w="1386" w:type="dxa"/>
                  <w:vMerge w:val="continue"/>
                  <w:vAlign w:val="center"/>
                </w:tcPr>
                <w:p>
                  <w:pPr>
                    <w:widowControl/>
                    <w:jc w:val="left"/>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第三十条</w:t>
                  </w:r>
                </w:p>
              </w:tc>
              <w:tc>
                <w:tcPr>
                  <w:tcW w:w="4612" w:type="dxa"/>
                  <w:vAlign w:val="center"/>
                </w:tcPr>
                <w:p>
                  <w:pPr>
                    <w:widowControl/>
                    <w:rPr>
                      <w:color w:val="000000" w:themeColor="text1"/>
                      <w:sz w:val="21"/>
                      <w:szCs w:val="21"/>
                    </w:rPr>
                  </w:pPr>
                  <w:r>
                    <w:rPr>
                      <w:rFonts w:hint="eastAsia"/>
                      <w:color w:val="000000" w:themeColor="text1"/>
                      <w:sz w:val="21"/>
                      <w:szCs w:val="21"/>
                    </w:rPr>
                    <w:t>太湖岸线内和岸线周边</w:t>
                  </w:r>
                  <w:r>
                    <w:rPr>
                      <w:color w:val="000000" w:themeColor="text1"/>
                      <w:sz w:val="21"/>
                      <w:szCs w:val="21"/>
                    </w:rPr>
                    <w:t>5000</w:t>
                  </w:r>
                  <w:r>
                    <w:rPr>
                      <w:rFonts w:hint="eastAsia"/>
                      <w:color w:val="000000" w:themeColor="text1"/>
                      <w:sz w:val="21"/>
                      <w:szCs w:val="21"/>
                    </w:rPr>
                    <w:t>米范围内，淀山湖岸线内和岸线周边</w:t>
                  </w:r>
                  <w:r>
                    <w:rPr>
                      <w:color w:val="000000" w:themeColor="text1"/>
                      <w:sz w:val="21"/>
                      <w:szCs w:val="21"/>
                    </w:rPr>
                    <w:t>2000</w:t>
                  </w:r>
                  <w:r>
                    <w:rPr>
                      <w:rFonts w:hint="eastAsia"/>
                      <w:color w:val="000000" w:themeColor="text1"/>
                      <w:sz w:val="21"/>
                      <w:szCs w:val="21"/>
                    </w:rPr>
                    <w:t>米范围内，太浦河、新孟河、望虞河岸线内和岸线两侧各</w:t>
                  </w:r>
                  <w:r>
                    <w:rPr>
                      <w:color w:val="000000" w:themeColor="text1"/>
                      <w:sz w:val="21"/>
                      <w:szCs w:val="21"/>
                    </w:rPr>
                    <w:t>1000</w:t>
                  </w:r>
                  <w:r>
                    <w:rPr>
                      <w:rFonts w:hint="eastAsia"/>
                      <w:color w:val="000000" w:themeColor="text1"/>
                      <w:sz w:val="21"/>
                      <w:szCs w:val="21"/>
                    </w:rPr>
                    <w:t>米范围内，其他主要入太湖河道自河口上溯至</w:t>
                  </w:r>
                  <w:r>
                    <w:rPr>
                      <w:color w:val="000000" w:themeColor="text1"/>
                      <w:sz w:val="21"/>
                      <w:szCs w:val="21"/>
                    </w:rPr>
                    <w:t>1</w:t>
                  </w:r>
                  <w:r>
                    <w:rPr>
                      <w:rFonts w:hint="eastAsia"/>
                      <w:color w:val="000000" w:themeColor="text1"/>
                      <w:sz w:val="21"/>
                      <w:szCs w:val="21"/>
                    </w:rPr>
                    <w:t>万米河道岸线内及其岸线两侧各</w:t>
                  </w:r>
                  <w:r>
                    <w:rPr>
                      <w:color w:val="000000" w:themeColor="text1"/>
                      <w:sz w:val="21"/>
                      <w:szCs w:val="21"/>
                    </w:rPr>
                    <w:t>1000</w:t>
                  </w:r>
                  <w:r>
                    <w:rPr>
                      <w:rFonts w:hint="eastAsia"/>
                      <w:color w:val="000000" w:themeColor="text1"/>
                      <w:sz w:val="21"/>
                      <w:szCs w:val="21"/>
                    </w:rPr>
                    <w:t>米范围内，禁止下列行为：</w:t>
                  </w:r>
                </w:p>
                <w:p>
                  <w:pPr>
                    <w:widowControl/>
                    <w:rPr>
                      <w:color w:val="000000" w:themeColor="text1"/>
                      <w:sz w:val="21"/>
                      <w:szCs w:val="21"/>
                    </w:rPr>
                  </w:pPr>
                  <w:r>
                    <w:rPr>
                      <w:rFonts w:hint="eastAsia"/>
                      <w:color w:val="000000" w:themeColor="text1"/>
                      <w:sz w:val="21"/>
                      <w:szCs w:val="21"/>
                    </w:rPr>
                    <w:t>（一）设置剧毒物质、危险化学品的贮存、输送设施和废物回收场、垃圾场；</w:t>
                  </w:r>
                </w:p>
                <w:p>
                  <w:pPr>
                    <w:widowControl/>
                    <w:rPr>
                      <w:color w:val="000000" w:themeColor="text1"/>
                      <w:sz w:val="21"/>
                      <w:szCs w:val="21"/>
                    </w:rPr>
                  </w:pPr>
                  <w:r>
                    <w:rPr>
                      <w:rFonts w:hint="eastAsia"/>
                      <w:color w:val="000000" w:themeColor="text1"/>
                      <w:sz w:val="21"/>
                      <w:szCs w:val="21"/>
                    </w:rPr>
                    <w:t>（二）设置水上餐饮经营设施；</w:t>
                  </w:r>
                </w:p>
                <w:p>
                  <w:pPr>
                    <w:widowControl/>
                    <w:rPr>
                      <w:color w:val="000000" w:themeColor="text1"/>
                      <w:sz w:val="21"/>
                      <w:szCs w:val="21"/>
                    </w:rPr>
                  </w:pPr>
                  <w:r>
                    <w:rPr>
                      <w:rFonts w:hint="eastAsia"/>
                      <w:color w:val="000000" w:themeColor="text1"/>
                      <w:sz w:val="21"/>
                      <w:szCs w:val="21"/>
                    </w:rPr>
                    <w:t>（三）新建、扩建高尔夫球场；</w:t>
                  </w:r>
                </w:p>
                <w:p>
                  <w:pPr>
                    <w:widowControl/>
                    <w:rPr>
                      <w:color w:val="000000" w:themeColor="text1"/>
                      <w:sz w:val="21"/>
                      <w:szCs w:val="21"/>
                    </w:rPr>
                  </w:pPr>
                  <w:r>
                    <w:rPr>
                      <w:rFonts w:hint="eastAsia"/>
                      <w:color w:val="000000" w:themeColor="text1"/>
                      <w:sz w:val="21"/>
                      <w:szCs w:val="21"/>
                    </w:rPr>
                    <w:t>（四）新建、扩建畜禽养殖场；</w:t>
                  </w:r>
                </w:p>
                <w:p>
                  <w:pPr>
                    <w:widowControl/>
                    <w:rPr>
                      <w:color w:val="000000" w:themeColor="text1"/>
                      <w:sz w:val="21"/>
                      <w:szCs w:val="21"/>
                    </w:rPr>
                  </w:pPr>
                  <w:r>
                    <w:rPr>
                      <w:rFonts w:hint="eastAsia"/>
                      <w:color w:val="000000" w:themeColor="text1"/>
                      <w:sz w:val="21"/>
                      <w:szCs w:val="21"/>
                    </w:rPr>
                    <w:t>（五）新建、扩建向水体排放污染物的建设项目；</w:t>
                  </w:r>
                </w:p>
                <w:p>
                  <w:pPr>
                    <w:widowControl/>
                    <w:rPr>
                      <w:color w:val="000000" w:themeColor="text1"/>
                      <w:sz w:val="21"/>
                      <w:szCs w:val="21"/>
                    </w:rPr>
                  </w:pPr>
                  <w:r>
                    <w:rPr>
                      <w:rFonts w:hint="eastAsia"/>
                      <w:color w:val="000000" w:themeColor="text1"/>
                      <w:sz w:val="21"/>
                      <w:szCs w:val="21"/>
                    </w:rPr>
                    <w:t>（六）本条例第二十九条规定的行为。</w:t>
                  </w:r>
                </w:p>
              </w:tc>
              <w:tc>
                <w:tcPr>
                  <w:tcW w:w="1386" w:type="dxa"/>
                  <w:vMerge w:val="continue"/>
                  <w:vAlign w:val="center"/>
                </w:tcPr>
                <w:p>
                  <w:pPr>
                    <w:widowControl/>
                    <w:jc w:val="left"/>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Align w:val="center"/>
                </w:tcPr>
                <w:p>
                  <w:pPr>
                    <w:widowControl/>
                    <w:jc w:val="center"/>
                    <w:rPr>
                      <w:color w:val="000000" w:themeColor="text1"/>
                      <w:sz w:val="21"/>
                      <w:szCs w:val="21"/>
                    </w:rPr>
                  </w:pPr>
                  <w:r>
                    <w:rPr>
                      <w:rFonts w:hint="eastAsia"/>
                      <w:color w:val="000000" w:themeColor="text1"/>
                      <w:sz w:val="21"/>
                      <w:szCs w:val="21"/>
                    </w:rPr>
                    <w:t>《江苏省大气污染物防治条例》</w:t>
                  </w:r>
                </w:p>
              </w:tc>
              <w:tc>
                <w:tcPr>
                  <w:tcW w:w="776" w:type="dxa"/>
                  <w:vAlign w:val="center"/>
                </w:tcPr>
                <w:p>
                  <w:pPr>
                    <w:widowControl/>
                    <w:jc w:val="center"/>
                    <w:rPr>
                      <w:color w:val="000000" w:themeColor="text1"/>
                      <w:sz w:val="21"/>
                      <w:szCs w:val="21"/>
                    </w:rPr>
                  </w:pPr>
                  <w:r>
                    <w:rPr>
                      <w:rFonts w:hint="eastAsia"/>
                      <w:color w:val="000000" w:themeColor="text1"/>
                      <w:sz w:val="21"/>
                      <w:szCs w:val="21"/>
                    </w:rPr>
                    <w:t>第三十八条</w:t>
                  </w:r>
                </w:p>
              </w:tc>
              <w:tc>
                <w:tcPr>
                  <w:tcW w:w="4612" w:type="dxa"/>
                  <w:vAlign w:val="center"/>
                </w:tcPr>
                <w:p>
                  <w:pPr>
                    <w:widowControl/>
                    <w:jc w:val="center"/>
                    <w:rPr>
                      <w:color w:val="000000" w:themeColor="text1"/>
                      <w:sz w:val="21"/>
                      <w:szCs w:val="21"/>
                    </w:rPr>
                  </w:pPr>
                  <w:r>
                    <w:rPr>
                      <w:rFonts w:hint="eastAsia"/>
                      <w:color w:val="000000" w:themeColor="text1"/>
                      <w:sz w:val="21"/>
                      <w:szCs w:val="21"/>
                    </w:rPr>
                    <w:t>产生挥发性有机物废气的生产经营活动，应当在密闭空间或者设备中进行，并设置废气收集和处理系统等污染防治设施，保持其正常使用</w:t>
                  </w:r>
                  <w:r>
                    <w:rPr>
                      <w:color w:val="000000" w:themeColor="text1"/>
                      <w:sz w:val="21"/>
                      <w:szCs w:val="21"/>
                    </w:rPr>
                    <w:t>:</w:t>
                  </w:r>
                  <w:r>
                    <w:rPr>
                      <w:rFonts w:hint="eastAsia"/>
                      <w:color w:val="000000" w:themeColor="text1"/>
                      <w:sz w:val="21"/>
                      <w:szCs w:val="21"/>
                    </w:rPr>
                    <w:t>造船等无法在密闭空间进行的生产经营活动，应当采取有效措施，减少挥发性有机物排放量。石油、化工以及其他生产和使用有机溶剂的企业，应当建立泄漏检测与修复制度，对管道、设备进行日常维护、维修，及时收集处理泄漏物料。省环境保护行政主管部门应当向社会公布重点控制的挥发性有机物名录。</w:t>
                  </w:r>
                </w:p>
              </w:tc>
              <w:tc>
                <w:tcPr>
                  <w:tcW w:w="1386" w:type="dxa"/>
                  <w:vAlign w:val="center"/>
                </w:tcPr>
                <w:p>
                  <w:pPr>
                    <w:widowControl/>
                    <w:jc w:val="center"/>
                    <w:rPr>
                      <w:color w:val="000000" w:themeColor="text1"/>
                      <w:sz w:val="21"/>
                      <w:szCs w:val="21"/>
                    </w:rPr>
                  </w:pPr>
                  <w:r>
                    <w:rPr>
                      <w:color w:val="000000" w:themeColor="text1"/>
                      <w:sz w:val="21"/>
                      <w:szCs w:val="21"/>
                    </w:rPr>
                    <w:t>本项目常温发泡，原辅料均储存在密闭的储罐内，物料输送采用泵由管道输送至</w:t>
                  </w:r>
                  <w:r>
                    <w:rPr>
                      <w:rFonts w:hint="eastAsia"/>
                      <w:color w:val="000000" w:themeColor="text1"/>
                      <w:sz w:val="21"/>
                      <w:szCs w:val="21"/>
                    </w:rPr>
                    <w:t>发泡枪头处</w:t>
                  </w:r>
                  <w:r>
                    <w:rPr>
                      <w:color w:val="000000" w:themeColor="text1"/>
                      <w:sz w:val="21"/>
                      <w:szCs w:val="21"/>
                    </w:rPr>
                    <w:t>，然后通过浇注枪头注入预熟化区（模具内），整个过程基本在密闭状态下进行。废气处理</w:t>
                  </w:r>
                  <w:r>
                    <w:rPr>
                      <w:rFonts w:hint="eastAsia"/>
                      <w:color w:val="000000" w:themeColor="text1"/>
                      <w:sz w:val="21"/>
                      <w:szCs w:val="21"/>
                    </w:rPr>
                    <w:t>二级</w:t>
                  </w:r>
                  <w:r>
                    <w:rPr>
                      <w:color w:val="000000" w:themeColor="text1"/>
                      <w:sz w:val="21"/>
                      <w:szCs w:val="21"/>
                    </w:rPr>
                    <w:t>活性炭吸附装置对有机废气去除率约为90%，经处理后尾气能做到稳定达标排放</w:t>
                  </w:r>
                  <w:r>
                    <w:rPr>
                      <w:rFonts w:hint="eastAsia"/>
                      <w:color w:val="000000" w:themeColor="text1"/>
                      <w:sz w:val="21"/>
                      <w:szCs w:val="21"/>
                    </w:rPr>
                    <w:t>，与文件要求相符。</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restart"/>
                  <w:vAlign w:val="center"/>
                </w:tcPr>
                <w:p>
                  <w:pPr>
                    <w:widowControl/>
                    <w:jc w:val="center"/>
                    <w:rPr>
                      <w:color w:val="000000" w:themeColor="text1"/>
                      <w:sz w:val="21"/>
                      <w:szCs w:val="21"/>
                    </w:rPr>
                  </w:pPr>
                  <w:r>
                    <w:rPr>
                      <w:rFonts w:hint="eastAsia"/>
                      <w:color w:val="000000" w:themeColor="text1"/>
                      <w:sz w:val="21"/>
                      <w:szCs w:val="21"/>
                    </w:rPr>
                    <w:t>两减六治三提升</w:t>
                  </w:r>
                </w:p>
              </w:tc>
              <w:tc>
                <w:tcPr>
                  <w:tcW w:w="5388" w:type="dxa"/>
                  <w:gridSpan w:val="2"/>
                  <w:vAlign w:val="center"/>
                </w:tcPr>
                <w:p>
                  <w:pPr>
                    <w:widowControl/>
                    <w:jc w:val="center"/>
                    <w:rPr>
                      <w:color w:val="000000" w:themeColor="text1"/>
                      <w:sz w:val="21"/>
                      <w:szCs w:val="21"/>
                    </w:rPr>
                  </w:pPr>
                  <w:r>
                    <w:rPr>
                      <w:rFonts w:hint="eastAsia"/>
                      <w:color w:val="000000" w:themeColor="text1"/>
                      <w:sz w:val="21"/>
                      <w:szCs w:val="21"/>
                    </w:rPr>
                    <w:t>根据《中共江苏省委江苏省人民政府关于印发</w:t>
                  </w:r>
                  <w:r>
                    <w:rPr>
                      <w:color w:val="000000" w:themeColor="text1"/>
                      <w:sz w:val="21"/>
                      <w:szCs w:val="21"/>
                    </w:rPr>
                    <w:t>&lt;“</w:t>
                  </w:r>
                  <w:r>
                    <w:rPr>
                      <w:rFonts w:hint="eastAsia"/>
                      <w:color w:val="000000" w:themeColor="text1"/>
                      <w:sz w:val="21"/>
                      <w:szCs w:val="21"/>
                    </w:rPr>
                    <w:t>两减六治三提升</w:t>
                  </w:r>
                  <w:r>
                    <w:rPr>
                      <w:color w:val="000000" w:themeColor="text1"/>
                      <w:sz w:val="21"/>
                      <w:szCs w:val="21"/>
                    </w:rPr>
                    <w:t>“</w:t>
                  </w:r>
                  <w:r>
                    <w:rPr>
                      <w:rFonts w:hint="eastAsia"/>
                      <w:color w:val="000000" w:themeColor="text1"/>
                      <w:sz w:val="21"/>
                      <w:szCs w:val="21"/>
                    </w:rPr>
                    <w:t>专项行动方案</w:t>
                  </w:r>
                  <w:r>
                    <w:rPr>
                      <w:color w:val="000000" w:themeColor="text1"/>
                      <w:sz w:val="21"/>
                      <w:szCs w:val="21"/>
                    </w:rPr>
                    <w:t>&gt;</w:t>
                  </w:r>
                  <w:r>
                    <w:rPr>
                      <w:rFonts w:hint="eastAsia"/>
                      <w:color w:val="000000" w:themeColor="text1"/>
                      <w:sz w:val="21"/>
                      <w:szCs w:val="21"/>
                    </w:rPr>
                    <w:t>的通知》</w:t>
                  </w:r>
                  <w:r>
                    <w:rPr>
                      <w:color w:val="000000" w:themeColor="text1"/>
                      <w:sz w:val="21"/>
                      <w:szCs w:val="21"/>
                    </w:rPr>
                    <w:t>(</w:t>
                  </w:r>
                  <w:r>
                    <w:rPr>
                      <w:rFonts w:hint="eastAsia"/>
                      <w:color w:val="000000" w:themeColor="text1"/>
                      <w:sz w:val="21"/>
                      <w:szCs w:val="21"/>
                    </w:rPr>
                    <w:t>苏发</w:t>
                  </w:r>
                  <w:r>
                    <w:rPr>
                      <w:color w:val="000000" w:themeColor="text1"/>
                      <w:sz w:val="21"/>
                      <w:szCs w:val="21"/>
                    </w:rPr>
                    <w:t>(2016)47</w:t>
                  </w:r>
                  <w:r>
                    <w:rPr>
                      <w:rFonts w:hint="eastAsia"/>
                      <w:color w:val="000000" w:themeColor="text1"/>
                      <w:sz w:val="21"/>
                      <w:szCs w:val="21"/>
                    </w:rPr>
                    <w:t>号</w:t>
                  </w:r>
                  <w:r>
                    <w:rPr>
                      <w:color w:val="000000" w:themeColor="text1"/>
                      <w:sz w:val="21"/>
                      <w:szCs w:val="21"/>
                    </w:rPr>
                    <w:t>)</w:t>
                  </w:r>
                  <w:r>
                    <w:rPr>
                      <w:rFonts w:hint="eastAsia"/>
                      <w:color w:val="000000" w:themeColor="text1"/>
                      <w:sz w:val="21"/>
                      <w:szCs w:val="21"/>
                    </w:rPr>
                    <w:t>、《省政府办公厅关于印发江苏省</w:t>
                  </w:r>
                  <w:r>
                    <w:rPr>
                      <w:color w:val="000000" w:themeColor="text1"/>
                      <w:sz w:val="21"/>
                      <w:szCs w:val="21"/>
                    </w:rPr>
                    <w:t>“</w:t>
                  </w:r>
                  <w:r>
                    <w:rPr>
                      <w:rFonts w:hint="eastAsia"/>
                      <w:color w:val="000000" w:themeColor="text1"/>
                      <w:sz w:val="21"/>
                      <w:szCs w:val="21"/>
                    </w:rPr>
                    <w:t>两减六治三提升专项行动实施方案的通知》</w:t>
                  </w:r>
                  <w:r>
                    <w:rPr>
                      <w:color w:val="000000" w:themeColor="text1"/>
                      <w:sz w:val="21"/>
                      <w:szCs w:val="21"/>
                    </w:rPr>
                    <w:t>(</w:t>
                  </w:r>
                  <w:r>
                    <w:rPr>
                      <w:rFonts w:hint="eastAsia"/>
                      <w:color w:val="000000" w:themeColor="text1"/>
                      <w:sz w:val="21"/>
                      <w:szCs w:val="21"/>
                    </w:rPr>
                    <w:t>苏政办发</w:t>
                  </w:r>
                  <w:r>
                    <w:rPr>
                      <w:color w:val="000000" w:themeColor="text1"/>
                      <w:sz w:val="21"/>
                      <w:szCs w:val="21"/>
                    </w:rPr>
                    <w:t>[2017]30</w:t>
                  </w:r>
                  <w:r>
                    <w:rPr>
                      <w:rFonts w:hint="eastAsia"/>
                      <w:color w:val="000000" w:themeColor="text1"/>
                      <w:sz w:val="21"/>
                      <w:szCs w:val="21"/>
                    </w:rPr>
                    <w:t>号</w:t>
                  </w:r>
                  <w:r>
                    <w:rPr>
                      <w:color w:val="000000" w:themeColor="text1"/>
                      <w:sz w:val="21"/>
                      <w:szCs w:val="21"/>
                    </w:rPr>
                    <w:t>)</w:t>
                  </w:r>
                  <w:r>
                    <w:rPr>
                      <w:rFonts w:hint="eastAsia"/>
                      <w:color w:val="000000" w:themeColor="text1"/>
                      <w:sz w:val="21"/>
                      <w:szCs w:val="21"/>
                    </w:rPr>
                    <w:t>。</w:t>
                  </w:r>
                </w:p>
              </w:tc>
              <w:tc>
                <w:tcPr>
                  <w:tcW w:w="1386" w:type="dxa"/>
                  <w:vMerge w:val="restart"/>
                  <w:vAlign w:val="center"/>
                </w:tcPr>
                <w:p>
                  <w:pPr>
                    <w:widowControl/>
                    <w:jc w:val="center"/>
                    <w:rPr>
                      <w:color w:val="000000" w:themeColor="text1"/>
                      <w:sz w:val="21"/>
                      <w:szCs w:val="21"/>
                    </w:rPr>
                  </w:pPr>
                  <w:r>
                    <w:rPr>
                      <w:color w:val="000000" w:themeColor="text1"/>
                      <w:sz w:val="21"/>
                      <w:szCs w:val="21"/>
                    </w:rPr>
                    <w:t>本项目为</w:t>
                  </w:r>
                  <w:r>
                    <w:rPr>
                      <w:rFonts w:hint="eastAsia"/>
                      <w:color w:val="000000" w:themeColor="text1"/>
                      <w:sz w:val="21"/>
                      <w:szCs w:val="21"/>
                    </w:rPr>
                    <w:t>泡沫塑料制造</w:t>
                  </w:r>
                  <w:r>
                    <w:rPr>
                      <w:color w:val="000000" w:themeColor="text1"/>
                      <w:sz w:val="21"/>
                      <w:szCs w:val="21"/>
                    </w:rPr>
                    <w:t>项目；本项目常温发泡，原辅料均储存在密闭的储罐内，物料输送采用泵由管道输送至</w:t>
                  </w:r>
                  <w:r>
                    <w:rPr>
                      <w:rFonts w:hint="eastAsia"/>
                      <w:color w:val="000000" w:themeColor="text1"/>
                      <w:sz w:val="21"/>
                      <w:szCs w:val="21"/>
                    </w:rPr>
                    <w:t>发泡枪头处</w:t>
                  </w:r>
                  <w:r>
                    <w:rPr>
                      <w:color w:val="000000" w:themeColor="text1"/>
                      <w:sz w:val="21"/>
                      <w:szCs w:val="21"/>
                    </w:rPr>
                    <w:t>，然后通过浇注枪头注入预熟化区（模具内），整个过程基本在密闭状态下进行。废气处理</w:t>
                  </w:r>
                  <w:r>
                    <w:rPr>
                      <w:rFonts w:hint="eastAsia"/>
                      <w:color w:val="000000" w:themeColor="text1"/>
                      <w:sz w:val="21"/>
                      <w:szCs w:val="21"/>
                    </w:rPr>
                    <w:t>二级</w:t>
                  </w:r>
                  <w:r>
                    <w:rPr>
                      <w:color w:val="000000" w:themeColor="text1"/>
                      <w:sz w:val="21"/>
                      <w:szCs w:val="21"/>
                    </w:rPr>
                    <w:t>活性炭吸附装置对有机废气去除率约为90%，经处理后尾气能做到稳定达标排放</w:t>
                  </w:r>
                  <w:r>
                    <w:rPr>
                      <w:rFonts w:hint="eastAsia"/>
                      <w:color w:val="000000" w:themeColor="text1"/>
                      <w:sz w:val="21"/>
                      <w:szCs w:val="21"/>
                    </w:rPr>
                    <w:t>，与文件要求相符</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一、总体要求及目标</w:t>
                  </w:r>
                </w:p>
              </w:tc>
              <w:tc>
                <w:tcPr>
                  <w:tcW w:w="4612" w:type="dxa"/>
                  <w:vAlign w:val="center"/>
                </w:tcPr>
                <w:p>
                  <w:pPr>
                    <w:widowControl/>
                    <w:jc w:val="center"/>
                    <w:rPr>
                      <w:color w:val="000000" w:themeColor="text1"/>
                      <w:sz w:val="21"/>
                      <w:szCs w:val="21"/>
                    </w:rPr>
                  </w:pPr>
                  <w:r>
                    <w:rPr>
                      <w:rFonts w:hint="eastAsia"/>
                      <w:color w:val="000000" w:themeColor="text1"/>
                      <w:sz w:val="21"/>
                      <w:szCs w:val="21"/>
                    </w:rPr>
                    <w:t>以源头控制、结构优化、综合治理、总量控制为原则，通过采用结构调整以及原料替代、过程管理、末端治理全过程污染控制措施，全面开展</w:t>
                  </w:r>
                  <w:r>
                    <w:rPr>
                      <w:color w:val="000000" w:themeColor="text1"/>
                      <w:sz w:val="21"/>
                      <w:szCs w:val="21"/>
                    </w:rPr>
                    <w:t>VOCs</w:t>
                  </w:r>
                  <w:r>
                    <w:rPr>
                      <w:rFonts w:hint="eastAsia"/>
                      <w:color w:val="000000" w:themeColor="text1"/>
                      <w:sz w:val="21"/>
                      <w:szCs w:val="21"/>
                    </w:rPr>
                    <w:t>减排工作。重点削减工业源、移动源挥发性有机物排放，强化生活源挥发性有机物污染防治。全面建成</w:t>
                  </w:r>
                  <w:r>
                    <w:rPr>
                      <w:color w:val="000000" w:themeColor="text1"/>
                      <w:sz w:val="21"/>
                      <w:szCs w:val="21"/>
                    </w:rPr>
                    <w:t>VOCs</w:t>
                  </w:r>
                  <w:r>
                    <w:rPr>
                      <w:rFonts w:hint="eastAsia"/>
                      <w:color w:val="000000" w:themeColor="text1"/>
                      <w:sz w:val="21"/>
                      <w:szCs w:val="21"/>
                    </w:rPr>
                    <w:t>综合防控体系，大幅减少</w:t>
                  </w:r>
                  <w:r>
                    <w:rPr>
                      <w:color w:val="000000" w:themeColor="text1"/>
                      <w:sz w:val="21"/>
                      <w:szCs w:val="21"/>
                    </w:rPr>
                    <w:t>VOCs</w:t>
                  </w:r>
                  <w:r>
                    <w:rPr>
                      <w:rFonts w:hint="eastAsia"/>
                      <w:color w:val="000000" w:themeColor="text1"/>
                      <w:sz w:val="21"/>
                      <w:szCs w:val="21"/>
                    </w:rPr>
                    <w:t>排放总量。</w:t>
                  </w:r>
                </w:p>
              </w:tc>
              <w:tc>
                <w:tcPr>
                  <w:tcW w:w="1386" w:type="dxa"/>
                  <w:vMerge w:val="continue"/>
                  <w:vAlign w:val="center"/>
                </w:tcPr>
                <w:p>
                  <w:pPr>
                    <w:widowControl/>
                    <w:jc w:val="left"/>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二、重点任务</w:t>
                  </w:r>
                </w:p>
              </w:tc>
              <w:tc>
                <w:tcPr>
                  <w:tcW w:w="4612" w:type="dxa"/>
                  <w:vAlign w:val="center"/>
                </w:tcPr>
                <w:p>
                  <w:pPr>
                    <w:widowControl/>
                    <w:jc w:val="center"/>
                    <w:rPr>
                      <w:color w:val="000000" w:themeColor="text1"/>
                      <w:sz w:val="21"/>
                      <w:szCs w:val="21"/>
                    </w:rPr>
                  </w:pPr>
                  <w:r>
                    <w:rPr>
                      <w:rFonts w:hint="eastAsia"/>
                      <w:color w:val="000000" w:themeColor="text1"/>
                      <w:sz w:val="21"/>
                      <w:szCs w:val="21"/>
                    </w:rPr>
                    <w:t>强制重点行业清洁原料替代：</w:t>
                  </w:r>
                  <w:r>
                    <w:rPr>
                      <w:color w:val="000000" w:themeColor="text1"/>
                      <w:sz w:val="21"/>
                      <w:szCs w:val="21"/>
                    </w:rPr>
                    <w:t>2017</w:t>
                  </w:r>
                  <w:r>
                    <w:rPr>
                      <w:rFonts w:hint="eastAsia"/>
                      <w:color w:val="000000" w:themeColor="text1"/>
                      <w:sz w:val="21"/>
                      <w:szCs w:val="21"/>
                    </w:rPr>
                    <w:t>年底前，包装印刷、集装箱、交通工具、机械设备、人造板、家具、船舶制造等行业，全面使用低</w:t>
                  </w:r>
                  <w:r>
                    <w:rPr>
                      <w:color w:val="000000" w:themeColor="text1"/>
                      <w:sz w:val="21"/>
                      <w:szCs w:val="21"/>
                    </w:rPr>
                    <w:t>VOCs</w:t>
                  </w:r>
                  <w:r>
                    <w:rPr>
                      <w:rFonts w:hint="eastAsia"/>
                      <w:color w:val="000000" w:themeColor="text1"/>
                      <w:sz w:val="21"/>
                      <w:szCs w:val="21"/>
                    </w:rPr>
                    <w:t>含量的涂料、胶黏剂、清洗剂、油墨替代原有的有机溶剂。机械设备、钢结构制造行业使用高固体分等低</w:t>
                  </w:r>
                  <w:r>
                    <w:rPr>
                      <w:color w:val="000000" w:themeColor="text1"/>
                      <w:sz w:val="21"/>
                      <w:szCs w:val="21"/>
                    </w:rPr>
                    <w:t>VOCs</w:t>
                  </w:r>
                  <w:r>
                    <w:rPr>
                      <w:rFonts w:hint="eastAsia"/>
                      <w:color w:val="000000" w:themeColor="text1"/>
                      <w:sz w:val="21"/>
                      <w:szCs w:val="21"/>
                    </w:rPr>
                    <w:t>含量涂料替代。</w:t>
                  </w:r>
                </w:p>
                <w:p>
                  <w:pPr>
                    <w:widowControl/>
                    <w:jc w:val="center"/>
                    <w:rPr>
                      <w:color w:val="000000" w:themeColor="text1"/>
                      <w:sz w:val="21"/>
                      <w:szCs w:val="21"/>
                    </w:rPr>
                  </w:pPr>
                  <w:r>
                    <w:rPr>
                      <w:rFonts w:hint="eastAsia"/>
                      <w:color w:val="000000" w:themeColor="text1"/>
                      <w:sz w:val="21"/>
                      <w:szCs w:val="21"/>
                    </w:rPr>
                    <w:t>推进重点工业行业</w:t>
                  </w:r>
                  <w:r>
                    <w:rPr>
                      <w:color w:val="000000" w:themeColor="text1"/>
                      <w:sz w:val="21"/>
                      <w:szCs w:val="21"/>
                    </w:rPr>
                    <w:t>VOCs</w:t>
                  </w:r>
                  <w:r>
                    <w:rPr>
                      <w:rFonts w:hint="eastAsia"/>
                      <w:color w:val="000000" w:themeColor="text1"/>
                      <w:sz w:val="21"/>
                      <w:szCs w:val="21"/>
                    </w:rPr>
                    <w:t>治理：强化其他行业</w:t>
                  </w:r>
                  <w:r>
                    <w:rPr>
                      <w:color w:val="000000" w:themeColor="text1"/>
                      <w:sz w:val="21"/>
                      <w:szCs w:val="21"/>
                    </w:rPr>
                    <w:t>VOCs</w:t>
                  </w:r>
                  <w:r>
                    <w:rPr>
                      <w:rFonts w:hint="eastAsia"/>
                      <w:color w:val="000000" w:themeColor="text1"/>
                      <w:sz w:val="21"/>
                      <w:szCs w:val="21"/>
                    </w:rPr>
                    <w:t>综合治理。各设区市、县</w:t>
                  </w:r>
                  <w:r>
                    <w:rPr>
                      <w:color w:val="000000" w:themeColor="text1"/>
                      <w:sz w:val="21"/>
                      <w:szCs w:val="21"/>
                    </w:rPr>
                    <w:t>(</w:t>
                  </w:r>
                  <w:r>
                    <w:rPr>
                      <w:rFonts w:hint="eastAsia"/>
                      <w:color w:val="000000" w:themeColor="text1"/>
                      <w:sz w:val="21"/>
                      <w:szCs w:val="21"/>
                    </w:rPr>
                    <w:t>市</w:t>
                  </w:r>
                  <w:r>
                    <w:rPr>
                      <w:color w:val="000000" w:themeColor="text1"/>
                      <w:sz w:val="21"/>
                      <w:szCs w:val="21"/>
                    </w:rPr>
                    <w:t>)</w:t>
                  </w:r>
                  <w:r>
                    <w:rPr>
                      <w:rFonts w:hint="eastAsia"/>
                      <w:color w:val="000000" w:themeColor="text1"/>
                      <w:sz w:val="21"/>
                      <w:szCs w:val="21"/>
                    </w:rPr>
                    <w:t>应结合本地产业结构特征，选择其他工业行业开展</w:t>
                  </w:r>
                  <w:r>
                    <w:rPr>
                      <w:color w:val="000000" w:themeColor="text1"/>
                      <w:sz w:val="21"/>
                      <w:szCs w:val="21"/>
                    </w:rPr>
                    <w:t>VOCs</w:t>
                  </w:r>
                  <w:r>
                    <w:rPr>
                      <w:rFonts w:hint="eastAsia"/>
                      <w:color w:val="000000" w:themeColor="text1"/>
                      <w:sz w:val="21"/>
                      <w:szCs w:val="21"/>
                    </w:rPr>
                    <w:t>减排，确保完成</w:t>
                  </w:r>
                  <w:r>
                    <w:rPr>
                      <w:color w:val="000000" w:themeColor="text1"/>
                      <w:sz w:val="21"/>
                      <w:szCs w:val="21"/>
                    </w:rPr>
                    <w:t>VOCs</w:t>
                  </w:r>
                  <w:r>
                    <w:rPr>
                      <w:rFonts w:hint="eastAsia"/>
                      <w:color w:val="000000" w:themeColor="text1"/>
                      <w:sz w:val="21"/>
                      <w:szCs w:val="21"/>
                    </w:rPr>
                    <w:t>减排目标。</w:t>
                  </w:r>
                  <w:r>
                    <w:rPr>
                      <w:color w:val="000000" w:themeColor="text1"/>
                      <w:sz w:val="21"/>
                      <w:szCs w:val="21"/>
                    </w:rPr>
                    <w:t>2019</w:t>
                  </w:r>
                  <w:r>
                    <w:rPr>
                      <w:rFonts w:hint="eastAsia"/>
                      <w:color w:val="000000" w:themeColor="text1"/>
                      <w:sz w:val="21"/>
                      <w:szCs w:val="21"/>
                    </w:rPr>
                    <w:t>年底前，完成电子信息、纺织、木材加工等其他行业</w:t>
                  </w:r>
                  <w:r>
                    <w:rPr>
                      <w:color w:val="000000" w:themeColor="text1"/>
                      <w:sz w:val="21"/>
                      <w:szCs w:val="21"/>
                    </w:rPr>
                    <w:t>VOCs</w:t>
                  </w:r>
                  <w:r>
                    <w:rPr>
                      <w:rFonts w:hint="eastAsia"/>
                      <w:color w:val="000000" w:themeColor="text1"/>
                      <w:sz w:val="21"/>
                      <w:szCs w:val="21"/>
                    </w:rPr>
                    <w:t>综合治理</w:t>
                  </w:r>
                  <w:r>
                    <w:rPr>
                      <w:color w:val="000000" w:themeColor="text1"/>
                      <w:sz w:val="21"/>
                      <w:szCs w:val="21"/>
                    </w:rPr>
                    <w:t>,</w:t>
                  </w:r>
                  <w:r>
                    <w:rPr>
                      <w:rFonts w:hint="eastAsia"/>
                      <w:color w:val="000000" w:themeColor="text1"/>
                      <w:sz w:val="21"/>
                      <w:szCs w:val="21"/>
                    </w:rPr>
                    <w:t>电子信息行业完成溶剂清洗、光刻、涂胶、涂装等工序</w:t>
                  </w:r>
                  <w:r>
                    <w:rPr>
                      <w:color w:val="000000" w:themeColor="text1"/>
                      <w:sz w:val="21"/>
                      <w:szCs w:val="21"/>
                    </w:rPr>
                    <w:t>VOCs</w:t>
                  </w:r>
                  <w:r>
                    <w:rPr>
                      <w:rFonts w:hint="eastAsia"/>
                      <w:color w:val="000000" w:themeColor="text1"/>
                      <w:sz w:val="21"/>
                      <w:szCs w:val="21"/>
                    </w:rPr>
                    <w:t>治理，纺织印染行业完成定型机、印花废气治理，木材加工行业完成干燥、涂胶、热压过程</w:t>
                  </w:r>
                  <w:r>
                    <w:rPr>
                      <w:color w:val="000000" w:themeColor="text1"/>
                      <w:sz w:val="21"/>
                      <w:szCs w:val="21"/>
                    </w:rPr>
                    <w:t>VOCs</w:t>
                  </w:r>
                  <w:r>
                    <w:rPr>
                      <w:rFonts w:hint="eastAsia"/>
                      <w:color w:val="000000" w:themeColor="text1"/>
                      <w:sz w:val="21"/>
                      <w:szCs w:val="21"/>
                    </w:rPr>
                    <w:t>治理。</w:t>
                  </w:r>
                </w:p>
              </w:tc>
              <w:tc>
                <w:tcPr>
                  <w:tcW w:w="1386" w:type="dxa"/>
                  <w:vMerge w:val="continue"/>
                  <w:vAlign w:val="center"/>
                </w:tcPr>
                <w:p>
                  <w:pPr>
                    <w:widowControl/>
                    <w:jc w:val="left"/>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Align w:val="center"/>
                </w:tcPr>
                <w:p>
                  <w:pPr>
                    <w:widowControl/>
                    <w:jc w:val="center"/>
                    <w:rPr>
                      <w:color w:val="000000" w:themeColor="text1"/>
                      <w:sz w:val="21"/>
                      <w:szCs w:val="21"/>
                    </w:rPr>
                  </w:pPr>
                  <w:r>
                    <w:rPr>
                      <w:rFonts w:hint="eastAsia"/>
                      <w:color w:val="000000" w:themeColor="text1"/>
                      <w:sz w:val="21"/>
                      <w:szCs w:val="21"/>
                    </w:rPr>
                    <w:t>《十三五挥发性有机物污染防治工作方案》</w:t>
                  </w:r>
                </w:p>
              </w:tc>
              <w:tc>
                <w:tcPr>
                  <w:tcW w:w="776" w:type="dxa"/>
                  <w:vAlign w:val="center"/>
                </w:tcPr>
                <w:p>
                  <w:pPr>
                    <w:widowControl/>
                    <w:jc w:val="center"/>
                    <w:rPr>
                      <w:color w:val="000000" w:themeColor="text1"/>
                      <w:sz w:val="21"/>
                      <w:szCs w:val="21"/>
                    </w:rPr>
                  </w:pPr>
                  <w:r>
                    <w:rPr>
                      <w:rFonts w:hint="eastAsia"/>
                      <w:color w:val="000000" w:themeColor="text1"/>
                      <w:sz w:val="21"/>
                      <w:szCs w:val="21"/>
                    </w:rPr>
                    <w:t>主要任务：加大产业结构调整力度</w:t>
                  </w:r>
                </w:p>
              </w:tc>
              <w:tc>
                <w:tcPr>
                  <w:tcW w:w="4612" w:type="dxa"/>
                  <w:vAlign w:val="center"/>
                </w:tcPr>
                <w:p>
                  <w:pPr>
                    <w:widowControl/>
                    <w:jc w:val="center"/>
                    <w:rPr>
                      <w:color w:val="000000" w:themeColor="text1"/>
                      <w:sz w:val="21"/>
                      <w:szCs w:val="21"/>
                    </w:rPr>
                  </w:pPr>
                  <w:r>
                    <w:rPr>
                      <w:rFonts w:hint="eastAsia"/>
                      <w:color w:val="000000" w:themeColor="text1"/>
                      <w:sz w:val="21"/>
                      <w:szCs w:val="21"/>
                    </w:rPr>
                    <w:t>严格建设项目环境准入：提高</w:t>
                  </w:r>
                  <w:r>
                    <w:rPr>
                      <w:color w:val="000000" w:themeColor="text1"/>
                      <w:sz w:val="21"/>
                      <w:szCs w:val="21"/>
                    </w:rPr>
                    <w:t>VOCs</w:t>
                  </w:r>
                  <w:r>
                    <w:rPr>
                      <w:rFonts w:hint="eastAsia"/>
                      <w:color w:val="000000" w:themeColor="text1"/>
                      <w:sz w:val="21"/>
                      <w:szCs w:val="21"/>
                    </w:rPr>
                    <w:t>排放重点行业环保准入门槛，严格控制新增污染物排放量。重点地区要严格限制石化、化工、包装印刷、工业涂装等高</w:t>
                  </w:r>
                  <w:r>
                    <w:rPr>
                      <w:color w:val="000000" w:themeColor="text1"/>
                      <w:sz w:val="21"/>
                      <w:szCs w:val="21"/>
                    </w:rPr>
                    <w:t>VOCs</w:t>
                  </w:r>
                  <w:r>
                    <w:rPr>
                      <w:rFonts w:hint="eastAsia"/>
                      <w:color w:val="000000" w:themeColor="text1"/>
                      <w:sz w:val="21"/>
                      <w:szCs w:val="21"/>
                    </w:rPr>
                    <w:t>排放建设项目。新建涉</w:t>
                  </w:r>
                  <w:r>
                    <w:rPr>
                      <w:color w:val="000000" w:themeColor="text1"/>
                      <w:sz w:val="21"/>
                      <w:szCs w:val="21"/>
                    </w:rPr>
                    <w:t>VOCs</w:t>
                  </w:r>
                  <w:r>
                    <w:rPr>
                      <w:rFonts w:hint="eastAsia"/>
                      <w:color w:val="000000" w:themeColor="text1"/>
                      <w:sz w:val="21"/>
                      <w:szCs w:val="21"/>
                    </w:rPr>
                    <w:t>排放的工业企业要入园区。未纳入《石化产业规划布局方案》的新建炼化项目一律不得建设。严格涉</w:t>
                  </w:r>
                  <w:r>
                    <w:rPr>
                      <w:color w:val="000000" w:themeColor="text1"/>
                      <w:sz w:val="21"/>
                      <w:szCs w:val="21"/>
                    </w:rPr>
                    <w:t>VOCs</w:t>
                  </w:r>
                  <w:r>
                    <w:rPr>
                      <w:rFonts w:hint="eastAsia"/>
                      <w:color w:val="000000" w:themeColor="text1"/>
                      <w:sz w:val="21"/>
                      <w:szCs w:val="21"/>
                    </w:rPr>
                    <w:t>建设项目环境影响评价，实行区域内</w:t>
                  </w:r>
                  <w:r>
                    <w:rPr>
                      <w:color w:val="000000" w:themeColor="text1"/>
                      <w:sz w:val="21"/>
                      <w:szCs w:val="21"/>
                    </w:rPr>
                    <w:t>VOCs</w:t>
                  </w:r>
                  <w:r>
                    <w:rPr>
                      <w:rFonts w:hint="eastAsia"/>
                      <w:color w:val="000000" w:themeColor="text1"/>
                      <w:sz w:val="21"/>
                      <w:szCs w:val="21"/>
                    </w:rPr>
                    <w:t>排放等量或倍量削减替代，并将替代方案落实到企业排污许可证中，纳入环境执法管理。新、改、扩建涉</w:t>
                  </w:r>
                  <w:r>
                    <w:rPr>
                      <w:color w:val="000000" w:themeColor="text1"/>
                      <w:sz w:val="21"/>
                      <w:szCs w:val="21"/>
                    </w:rPr>
                    <w:t>VOCs</w:t>
                  </w:r>
                  <w:r>
                    <w:rPr>
                      <w:rFonts w:hint="eastAsia"/>
                      <w:color w:val="000000" w:themeColor="text1"/>
                      <w:sz w:val="21"/>
                      <w:szCs w:val="21"/>
                    </w:rPr>
                    <w:t>排放项目，应从源头加强控制，使用低</w:t>
                  </w:r>
                  <w:r>
                    <w:rPr>
                      <w:color w:val="000000" w:themeColor="text1"/>
                      <w:sz w:val="21"/>
                      <w:szCs w:val="21"/>
                    </w:rPr>
                    <w:t>(</w:t>
                  </w:r>
                  <w:r>
                    <w:rPr>
                      <w:rFonts w:hint="eastAsia"/>
                      <w:color w:val="000000" w:themeColor="text1"/>
                      <w:sz w:val="21"/>
                      <w:szCs w:val="21"/>
                    </w:rPr>
                    <w:t>无</w:t>
                  </w:r>
                  <w:r>
                    <w:rPr>
                      <w:color w:val="000000" w:themeColor="text1"/>
                      <w:sz w:val="21"/>
                      <w:szCs w:val="21"/>
                    </w:rPr>
                    <w:t>) VOCs</w:t>
                  </w:r>
                  <w:r>
                    <w:rPr>
                      <w:rFonts w:hint="eastAsia"/>
                      <w:color w:val="000000" w:themeColor="text1"/>
                      <w:sz w:val="21"/>
                      <w:szCs w:val="21"/>
                    </w:rPr>
                    <w:t>含量的原辅材料，加强废气收集，安装高效治理设施。</w:t>
                  </w:r>
                </w:p>
              </w:tc>
              <w:tc>
                <w:tcPr>
                  <w:tcW w:w="1386" w:type="dxa"/>
                  <w:vAlign w:val="center"/>
                </w:tcPr>
                <w:p>
                  <w:pPr>
                    <w:widowControl/>
                    <w:jc w:val="center"/>
                    <w:rPr>
                      <w:color w:val="000000" w:themeColor="text1"/>
                      <w:sz w:val="21"/>
                      <w:szCs w:val="21"/>
                    </w:rPr>
                  </w:pPr>
                  <w:r>
                    <w:rPr>
                      <w:color w:val="000000" w:themeColor="text1"/>
                      <w:sz w:val="21"/>
                      <w:szCs w:val="21"/>
                    </w:rPr>
                    <w:t>本项目为</w:t>
                  </w:r>
                  <w:r>
                    <w:rPr>
                      <w:rFonts w:hint="eastAsia"/>
                      <w:color w:val="000000" w:themeColor="text1"/>
                      <w:sz w:val="21"/>
                      <w:szCs w:val="21"/>
                    </w:rPr>
                    <w:t>泡沫塑料制造</w:t>
                  </w:r>
                  <w:r>
                    <w:rPr>
                      <w:color w:val="000000" w:themeColor="text1"/>
                      <w:sz w:val="21"/>
                      <w:szCs w:val="21"/>
                    </w:rPr>
                    <w:t>项目</w:t>
                  </w:r>
                  <w:r>
                    <w:rPr>
                      <w:rFonts w:hint="eastAsia"/>
                      <w:color w:val="000000" w:themeColor="text1"/>
                      <w:sz w:val="21"/>
                      <w:szCs w:val="21"/>
                    </w:rPr>
                    <w:t>，不属于化、化工、包装印刷、工业涂装等项目，原</w:t>
                  </w:r>
                  <w:r>
                    <w:rPr>
                      <w:color w:val="000000" w:themeColor="text1"/>
                      <w:sz w:val="21"/>
                      <w:szCs w:val="21"/>
                    </w:rPr>
                    <w:t>辅料均储存在密闭的储罐内，物料输送采用泵由管道输送至</w:t>
                  </w:r>
                  <w:r>
                    <w:rPr>
                      <w:rFonts w:hint="eastAsia"/>
                      <w:color w:val="000000" w:themeColor="text1"/>
                      <w:sz w:val="21"/>
                      <w:szCs w:val="21"/>
                    </w:rPr>
                    <w:t>发泡枪头处</w:t>
                  </w:r>
                  <w:r>
                    <w:rPr>
                      <w:color w:val="000000" w:themeColor="text1"/>
                      <w:sz w:val="21"/>
                      <w:szCs w:val="21"/>
                    </w:rPr>
                    <w:t>，然后通过浇注枪头注入预熟化区（模具内），整个过程基本在密闭状态下进行。废气处理</w:t>
                  </w:r>
                  <w:r>
                    <w:rPr>
                      <w:rFonts w:hint="eastAsia"/>
                      <w:color w:val="000000" w:themeColor="text1"/>
                      <w:sz w:val="21"/>
                      <w:szCs w:val="21"/>
                    </w:rPr>
                    <w:t>二级</w:t>
                  </w:r>
                  <w:r>
                    <w:rPr>
                      <w:color w:val="000000" w:themeColor="text1"/>
                      <w:sz w:val="21"/>
                      <w:szCs w:val="21"/>
                    </w:rPr>
                    <w:t>活性炭吸附装置对有机废气去除率约为90%，经处理后尾气能做到稳定达标排放</w:t>
                  </w:r>
                  <w:r>
                    <w:rPr>
                      <w:rFonts w:hint="eastAsia"/>
                      <w:color w:val="000000" w:themeColor="text1"/>
                      <w:sz w:val="21"/>
                      <w:szCs w:val="21"/>
                    </w:rPr>
                    <w:t>，与文件要求相符。</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restart"/>
                  <w:vAlign w:val="center"/>
                </w:tcPr>
                <w:p>
                  <w:pPr>
                    <w:widowControl/>
                    <w:jc w:val="center"/>
                    <w:rPr>
                      <w:color w:val="000000" w:themeColor="text1"/>
                      <w:sz w:val="21"/>
                      <w:szCs w:val="21"/>
                    </w:rPr>
                  </w:pPr>
                  <w:r>
                    <w:rPr>
                      <w:rFonts w:hint="eastAsia"/>
                      <w:color w:val="000000" w:themeColor="text1"/>
                      <w:sz w:val="21"/>
                      <w:szCs w:val="21"/>
                    </w:rPr>
                    <w:t>《江苏省重点行业挥发性有机物污染控制指南》</w:t>
                  </w:r>
                </w:p>
              </w:tc>
              <w:tc>
                <w:tcPr>
                  <w:tcW w:w="776" w:type="dxa"/>
                  <w:vAlign w:val="center"/>
                </w:tcPr>
                <w:p>
                  <w:pPr>
                    <w:widowControl/>
                    <w:jc w:val="center"/>
                    <w:rPr>
                      <w:color w:val="000000" w:themeColor="text1"/>
                      <w:sz w:val="21"/>
                      <w:szCs w:val="21"/>
                    </w:rPr>
                  </w:pPr>
                  <w:r>
                    <w:rPr>
                      <w:rFonts w:hint="eastAsia"/>
                      <w:color w:val="000000" w:themeColor="text1"/>
                      <w:sz w:val="21"/>
                      <w:szCs w:val="21"/>
                    </w:rPr>
                    <w:t>一、总体要求</w:t>
                  </w:r>
                </w:p>
              </w:tc>
              <w:tc>
                <w:tcPr>
                  <w:tcW w:w="4612" w:type="dxa"/>
                  <w:vAlign w:val="center"/>
                </w:tcPr>
                <w:p>
                  <w:pPr>
                    <w:widowControl/>
                    <w:rPr>
                      <w:color w:val="000000" w:themeColor="text1"/>
                      <w:sz w:val="21"/>
                      <w:szCs w:val="21"/>
                    </w:rPr>
                  </w:pPr>
                  <w:r>
                    <w:rPr>
                      <w:rFonts w:hint="eastAsia"/>
                      <w:color w:val="000000" w:themeColor="text1"/>
                      <w:sz w:val="21"/>
                      <w:szCs w:val="21"/>
                    </w:rPr>
                    <w:t>（一）所有产生有机废气污染的行业，应优先采用环保型原辅料、生产工艺和装备，对相应生产单元或设施进行密闭，从源头控制</w:t>
                  </w:r>
                  <w:r>
                    <w:rPr>
                      <w:color w:val="000000" w:themeColor="text1"/>
                      <w:sz w:val="21"/>
                      <w:szCs w:val="21"/>
                    </w:rPr>
                    <w:t>VOCs</w:t>
                  </w:r>
                  <w:r>
                    <w:rPr>
                      <w:rFonts w:hint="eastAsia"/>
                      <w:color w:val="000000" w:themeColor="text1"/>
                      <w:sz w:val="21"/>
                      <w:szCs w:val="21"/>
                    </w:rPr>
                    <w:t>的产生，减少废气污染物排放。</w:t>
                  </w:r>
                </w:p>
                <w:p>
                  <w:pPr>
                    <w:widowControl/>
                    <w:rPr>
                      <w:color w:val="000000" w:themeColor="text1"/>
                      <w:sz w:val="21"/>
                      <w:szCs w:val="21"/>
                    </w:rPr>
                  </w:pPr>
                  <w:r>
                    <w:rPr>
                      <w:rFonts w:hint="eastAsia"/>
                      <w:color w:val="000000" w:themeColor="text1"/>
                      <w:sz w:val="21"/>
                      <w:szCs w:val="21"/>
                    </w:rPr>
                    <w:t>（二）鼓励对排放的</w:t>
                  </w:r>
                  <w:r>
                    <w:rPr>
                      <w:color w:val="000000" w:themeColor="text1"/>
                      <w:sz w:val="21"/>
                      <w:szCs w:val="21"/>
                    </w:rPr>
                    <w:t>VOCs</w:t>
                  </w:r>
                  <w:r>
                    <w:rPr>
                      <w:rFonts w:hint="eastAsia"/>
                      <w:color w:val="000000" w:themeColor="text1"/>
                      <w:sz w:val="21"/>
                      <w:szCs w:val="21"/>
                    </w:rPr>
                    <w:t>进行回收利用，并优先在生产系统内回用。对浓度、性状差异较大的废气应分类收集，并采用适宜的方式进行有效的处理，确保</w:t>
                  </w:r>
                  <w:r>
                    <w:rPr>
                      <w:color w:val="000000" w:themeColor="text1"/>
                      <w:sz w:val="21"/>
                      <w:szCs w:val="21"/>
                    </w:rPr>
                    <w:t>VOCs</w:t>
                  </w:r>
                  <w:r>
                    <w:rPr>
                      <w:rFonts w:hint="eastAsia"/>
                      <w:color w:val="000000" w:themeColor="text1"/>
                      <w:sz w:val="21"/>
                      <w:szCs w:val="21"/>
                    </w:rPr>
                    <w:t>总去除率满足管理要求，其中有机化工、医药化工、橡胶和塑料制品（有溶剂浸胶工艺）、溶剂型涂料表面涂装、包装印刷业的</w:t>
                  </w:r>
                  <w:r>
                    <w:rPr>
                      <w:color w:val="000000" w:themeColor="text1"/>
                      <w:sz w:val="21"/>
                      <w:szCs w:val="21"/>
                    </w:rPr>
                    <w:t>VOCs</w:t>
                  </w:r>
                  <w:r>
                    <w:rPr>
                      <w:rFonts w:hint="eastAsia"/>
                      <w:color w:val="000000" w:themeColor="text1"/>
                      <w:sz w:val="21"/>
                      <w:szCs w:val="21"/>
                    </w:rPr>
                    <w:t>总收集、净化处理效率均不低于</w:t>
                  </w:r>
                  <w:r>
                    <w:rPr>
                      <w:color w:val="000000" w:themeColor="text1"/>
                      <w:sz w:val="21"/>
                      <w:szCs w:val="21"/>
                    </w:rPr>
                    <w:t>90%</w:t>
                  </w:r>
                  <w:r>
                    <w:rPr>
                      <w:rFonts w:hint="eastAsia"/>
                      <w:color w:val="000000" w:themeColor="text1"/>
                      <w:sz w:val="21"/>
                      <w:szCs w:val="21"/>
                    </w:rPr>
                    <w:t>，其他行业原则上不低于</w:t>
                  </w:r>
                  <w:r>
                    <w:rPr>
                      <w:color w:val="000000" w:themeColor="text1"/>
                      <w:sz w:val="21"/>
                      <w:szCs w:val="21"/>
                    </w:rPr>
                    <w:t>75%</w:t>
                  </w:r>
                  <w:r>
                    <w:rPr>
                      <w:rFonts w:hint="eastAsia"/>
                      <w:color w:val="000000" w:themeColor="text1"/>
                      <w:sz w:val="21"/>
                      <w:szCs w:val="21"/>
                    </w:rPr>
                    <w:t>。废气处理的工艺路线应根据废气产生量、污染物组分和性质、温度、压力等因素，综合分析后合理选择。</w:t>
                  </w:r>
                </w:p>
              </w:tc>
              <w:tc>
                <w:tcPr>
                  <w:tcW w:w="1386" w:type="dxa"/>
                  <w:vMerge w:val="restart"/>
                  <w:vAlign w:val="center"/>
                </w:tcPr>
                <w:p>
                  <w:pPr>
                    <w:jc w:val="center"/>
                    <w:rPr>
                      <w:color w:val="000000" w:themeColor="text1"/>
                      <w:sz w:val="21"/>
                      <w:szCs w:val="21"/>
                    </w:rPr>
                  </w:pPr>
                  <w:r>
                    <w:rPr>
                      <w:rFonts w:hint="eastAsia"/>
                      <w:color w:val="000000" w:themeColor="text1"/>
                      <w:sz w:val="21"/>
                      <w:szCs w:val="21"/>
                    </w:rPr>
                    <w:t>本项目为泡沫塑料制造，原</w:t>
                  </w:r>
                  <w:r>
                    <w:rPr>
                      <w:color w:val="000000" w:themeColor="text1"/>
                      <w:sz w:val="21"/>
                      <w:szCs w:val="21"/>
                    </w:rPr>
                    <w:t>辅料均储存在密闭的储罐内，物料输送采用泵由管道输送至</w:t>
                  </w:r>
                  <w:r>
                    <w:rPr>
                      <w:rFonts w:hint="eastAsia"/>
                      <w:color w:val="000000" w:themeColor="text1"/>
                      <w:sz w:val="21"/>
                      <w:szCs w:val="21"/>
                    </w:rPr>
                    <w:t>发泡枪头处</w:t>
                  </w:r>
                  <w:r>
                    <w:rPr>
                      <w:color w:val="000000" w:themeColor="text1"/>
                      <w:sz w:val="21"/>
                      <w:szCs w:val="21"/>
                    </w:rPr>
                    <w:t>，然后通过浇注枪头注入预熟化区（模具内），整个过程基本在密闭状态下进行。废气处理</w:t>
                  </w:r>
                  <w:r>
                    <w:rPr>
                      <w:rFonts w:hint="eastAsia"/>
                      <w:color w:val="000000" w:themeColor="text1"/>
                      <w:sz w:val="21"/>
                      <w:szCs w:val="21"/>
                    </w:rPr>
                    <w:t>二级</w:t>
                  </w:r>
                  <w:r>
                    <w:rPr>
                      <w:color w:val="000000" w:themeColor="text1"/>
                      <w:sz w:val="21"/>
                      <w:szCs w:val="21"/>
                    </w:rPr>
                    <w:t>活性炭吸附装置对有机废气去除率约为90%，经处理后尾气能做到稳定达标排放</w:t>
                  </w:r>
                  <w:r>
                    <w:rPr>
                      <w:rFonts w:hint="eastAsia"/>
                      <w:color w:val="000000" w:themeColor="text1"/>
                      <w:sz w:val="21"/>
                      <w:szCs w:val="21"/>
                    </w:rPr>
                    <w:t>，未捕集的有机废气以无组织形式排放至大气环境中，对周围环境影响较小。本项目不涉及溶剂清洗，本项目与文件要求相符。</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二、行业</w:t>
                  </w:r>
                  <w:r>
                    <w:rPr>
                      <w:color w:val="000000" w:themeColor="text1"/>
                      <w:sz w:val="21"/>
                      <w:szCs w:val="21"/>
                    </w:rPr>
                    <w:t>VOCs</w:t>
                  </w:r>
                  <w:r>
                    <w:rPr>
                      <w:rFonts w:hint="eastAsia"/>
                      <w:color w:val="000000" w:themeColor="text1"/>
                      <w:sz w:val="21"/>
                      <w:szCs w:val="21"/>
                    </w:rPr>
                    <w:t>排放控制指南</w:t>
                  </w:r>
                </w:p>
              </w:tc>
              <w:tc>
                <w:tcPr>
                  <w:tcW w:w="4612" w:type="dxa"/>
                  <w:vAlign w:val="center"/>
                </w:tcPr>
                <w:p>
                  <w:pPr>
                    <w:widowControl/>
                    <w:rPr>
                      <w:color w:val="000000" w:themeColor="text1"/>
                      <w:sz w:val="21"/>
                      <w:szCs w:val="21"/>
                    </w:rPr>
                  </w:pPr>
                  <w:r>
                    <w:rPr>
                      <w:rFonts w:hint="eastAsia"/>
                      <w:color w:val="000000" w:themeColor="text1"/>
                      <w:sz w:val="21"/>
                      <w:szCs w:val="21"/>
                    </w:rPr>
                    <w:t>（五）印刷包装行业</w:t>
                  </w:r>
                </w:p>
                <w:p>
                  <w:pPr>
                    <w:widowControl/>
                    <w:rPr>
                      <w:color w:val="000000" w:themeColor="text1"/>
                      <w:sz w:val="21"/>
                      <w:szCs w:val="21"/>
                    </w:rPr>
                  </w:pPr>
                  <w:r>
                    <w:rPr>
                      <w:rFonts w:hint="eastAsia"/>
                      <w:color w:val="000000" w:themeColor="text1"/>
                      <w:sz w:val="21"/>
                      <w:szCs w:val="21"/>
                    </w:rPr>
                    <w:t>根据</w:t>
                  </w:r>
                  <w:r>
                    <w:rPr>
                      <w:color w:val="000000" w:themeColor="text1"/>
                      <w:sz w:val="21"/>
                      <w:szCs w:val="21"/>
                    </w:rPr>
                    <w:t>GB/T4754-2011</w:t>
                  </w:r>
                  <w:r>
                    <w:rPr>
                      <w:rFonts w:hint="eastAsia"/>
                      <w:color w:val="000000" w:themeColor="text1"/>
                      <w:sz w:val="21"/>
                      <w:szCs w:val="21"/>
                    </w:rPr>
                    <w:t>《国民经济行业分类》，</w:t>
                  </w:r>
                  <w:r>
                    <w:rPr>
                      <w:color w:val="000000" w:themeColor="text1"/>
                      <w:sz w:val="21"/>
                      <w:szCs w:val="21"/>
                    </w:rPr>
                    <w:t>C231</w:t>
                  </w:r>
                  <w:r>
                    <w:rPr>
                      <w:rFonts w:hint="eastAsia"/>
                      <w:color w:val="000000" w:themeColor="text1"/>
                      <w:sz w:val="21"/>
                      <w:szCs w:val="21"/>
                    </w:rPr>
                    <w:t>印刷业的挥发性有机物污染防治应参照执行。</w:t>
                  </w:r>
                </w:p>
                <w:p>
                  <w:pPr>
                    <w:widowControl/>
                    <w:rPr>
                      <w:color w:val="000000" w:themeColor="text1"/>
                      <w:sz w:val="21"/>
                      <w:szCs w:val="21"/>
                    </w:rPr>
                  </w:pPr>
                  <w:r>
                    <w:rPr>
                      <w:color w:val="000000" w:themeColor="text1"/>
                      <w:sz w:val="21"/>
                      <w:szCs w:val="21"/>
                    </w:rPr>
                    <w:t>1.</w:t>
                  </w:r>
                  <w:r>
                    <w:rPr>
                      <w:rFonts w:hint="eastAsia"/>
                      <w:color w:val="000000" w:themeColor="text1"/>
                      <w:sz w:val="21"/>
                      <w:szCs w:val="21"/>
                    </w:rPr>
                    <w:t>鼓励使用通过中国环境标志产品认证的环保型油墨、胶粘剂，禁止使用不符合环保要求的油墨、胶粘剂；在印刷工艺中推广使用醇性油墨和水性油墨，印铁制罐行业鼓励使用紫外光固化（</w:t>
                  </w:r>
                  <w:r>
                    <w:rPr>
                      <w:color w:val="000000" w:themeColor="text1"/>
                      <w:sz w:val="21"/>
                      <w:szCs w:val="21"/>
                    </w:rPr>
                    <w:t>UV</w:t>
                  </w:r>
                  <w:r>
                    <w:rPr>
                      <w:rFonts w:hint="eastAsia"/>
                      <w:color w:val="000000" w:themeColor="text1"/>
                      <w:sz w:val="21"/>
                      <w:szCs w:val="21"/>
                    </w:rPr>
                    <w:t>）油墨，软包装复合工艺推广无溶剂复合技术。</w:t>
                  </w:r>
                </w:p>
                <w:p>
                  <w:pPr>
                    <w:widowControl/>
                    <w:rPr>
                      <w:color w:val="000000" w:themeColor="text1"/>
                      <w:sz w:val="21"/>
                      <w:szCs w:val="21"/>
                    </w:rPr>
                  </w:pPr>
                  <w:r>
                    <w:rPr>
                      <w:color w:val="000000" w:themeColor="text1"/>
                      <w:sz w:val="21"/>
                      <w:szCs w:val="21"/>
                    </w:rPr>
                    <w:t>2.</w:t>
                  </w:r>
                  <w:r>
                    <w:rPr>
                      <w:rFonts w:hint="eastAsia"/>
                      <w:color w:val="000000" w:themeColor="text1"/>
                      <w:sz w:val="21"/>
                      <w:szCs w:val="21"/>
                    </w:rPr>
                    <w:t>采用凹印、丝印的印刷车间及印制铁罐的车间应具有有机气体收集装置，车间挥发的有机废气需经抽风系统集中抽排。车间应配备良好的通风设备，厂区内车间外的空间无明显异味。</w:t>
                  </w:r>
                </w:p>
                <w:p>
                  <w:pPr>
                    <w:widowControl/>
                    <w:rPr>
                      <w:color w:val="000000" w:themeColor="text1"/>
                      <w:sz w:val="21"/>
                      <w:szCs w:val="21"/>
                    </w:rPr>
                  </w:pPr>
                  <w:r>
                    <w:rPr>
                      <w:color w:val="000000" w:themeColor="text1"/>
                      <w:sz w:val="21"/>
                      <w:szCs w:val="21"/>
                    </w:rPr>
                    <w:t>3.</w:t>
                  </w:r>
                  <w:r>
                    <w:rPr>
                      <w:rFonts w:hint="eastAsia"/>
                      <w:color w:val="000000" w:themeColor="text1"/>
                      <w:sz w:val="21"/>
                      <w:szCs w:val="21"/>
                    </w:rPr>
                    <w:t>根据废气组成、浓度、风量等参数选择适宜的技术，对车间有机废气进行净化处理：</w:t>
                  </w:r>
                </w:p>
                <w:p>
                  <w:pPr>
                    <w:widowControl/>
                    <w:rPr>
                      <w:color w:val="000000" w:themeColor="text1"/>
                      <w:sz w:val="21"/>
                      <w:szCs w:val="21"/>
                    </w:rPr>
                  </w:pPr>
                  <w:r>
                    <w:rPr>
                      <w:rFonts w:hint="eastAsia"/>
                      <w:color w:val="000000" w:themeColor="text1"/>
                      <w:sz w:val="21"/>
                      <w:szCs w:val="21"/>
                    </w:rPr>
                    <w:t>（</w:t>
                  </w:r>
                  <w:r>
                    <w:rPr>
                      <w:color w:val="000000" w:themeColor="text1"/>
                      <w:sz w:val="21"/>
                      <w:szCs w:val="21"/>
                    </w:rPr>
                    <w:t>1</w:t>
                  </w:r>
                  <w:r>
                    <w:rPr>
                      <w:rFonts w:hint="eastAsia"/>
                      <w:color w:val="000000" w:themeColor="text1"/>
                      <w:sz w:val="21"/>
                      <w:szCs w:val="21"/>
                    </w:rPr>
                    <w:t>）对高浓度、溶剂种类单一的有机废气，如出版物凹版印刷、软包装复合工艺排放的甲苯、乙酸乙酯溶解废气，应采取活性炭吸附法进行回收利用，烘干车间原则上应安装活性炭等吸附设备回收有机溶剂。对高浓度但无回收利用价值的有机废气，宜采取热力燃烧和催化燃烧法。</w:t>
                  </w:r>
                </w:p>
                <w:p>
                  <w:pPr>
                    <w:widowControl/>
                    <w:rPr>
                      <w:color w:val="000000" w:themeColor="text1"/>
                      <w:sz w:val="21"/>
                      <w:szCs w:val="21"/>
                    </w:rPr>
                  </w:pPr>
                  <w:r>
                    <w:rPr>
                      <w:rFonts w:hint="eastAsia"/>
                      <w:color w:val="000000" w:themeColor="text1"/>
                      <w:sz w:val="21"/>
                      <w:szCs w:val="21"/>
                    </w:rPr>
                    <w:t>（</w:t>
                  </w:r>
                  <w:r>
                    <w:rPr>
                      <w:color w:val="000000" w:themeColor="text1"/>
                      <w:sz w:val="21"/>
                      <w:szCs w:val="21"/>
                    </w:rPr>
                    <w:t>2</w:t>
                  </w:r>
                  <w:r>
                    <w:rPr>
                      <w:rFonts w:hint="eastAsia"/>
                      <w:color w:val="000000" w:themeColor="text1"/>
                      <w:sz w:val="21"/>
                      <w:szCs w:val="21"/>
                    </w:rPr>
                    <w:t>）对于低浓度、大风量的印刷废气，适宜采用吸附浓缩</w:t>
                  </w:r>
                  <w:r>
                    <w:rPr>
                      <w:color w:val="000000" w:themeColor="text1"/>
                      <w:sz w:val="21"/>
                      <w:szCs w:val="21"/>
                    </w:rPr>
                    <w:t>+</w:t>
                  </w:r>
                  <w:r>
                    <w:rPr>
                      <w:rFonts w:hint="eastAsia"/>
                      <w:color w:val="000000" w:themeColor="text1"/>
                      <w:sz w:val="21"/>
                      <w:szCs w:val="21"/>
                    </w:rPr>
                    <w:t>蓄热燃烧或吸附浓缩</w:t>
                  </w:r>
                  <w:r>
                    <w:rPr>
                      <w:color w:val="000000" w:themeColor="text1"/>
                      <w:sz w:val="21"/>
                      <w:szCs w:val="21"/>
                    </w:rPr>
                    <w:t>+</w:t>
                  </w:r>
                  <w:r>
                    <w:rPr>
                      <w:rFonts w:hint="eastAsia"/>
                      <w:color w:val="000000" w:themeColor="text1"/>
                      <w:sz w:val="21"/>
                      <w:szCs w:val="21"/>
                    </w:rPr>
                    <w:t>催化燃烧法，并可视组分、排放总量等情况。分别选用吸附法、吸收法和微生物法。</w:t>
                  </w:r>
                </w:p>
                <w:p>
                  <w:pPr>
                    <w:widowControl/>
                    <w:rPr>
                      <w:color w:val="000000" w:themeColor="text1"/>
                      <w:sz w:val="21"/>
                      <w:szCs w:val="21"/>
                    </w:rPr>
                  </w:pPr>
                  <w:r>
                    <w:rPr>
                      <w:color w:val="000000" w:themeColor="text1"/>
                      <w:sz w:val="21"/>
                      <w:szCs w:val="21"/>
                    </w:rPr>
                    <w:t>4.</w:t>
                  </w:r>
                  <w:r>
                    <w:rPr>
                      <w:rFonts w:hint="eastAsia"/>
                      <w:color w:val="000000" w:themeColor="text1"/>
                      <w:sz w:val="21"/>
                      <w:szCs w:val="21"/>
                    </w:rPr>
                    <w:t>油墨、粘合剂和润版液等含</w:t>
                  </w:r>
                  <w:r>
                    <w:rPr>
                      <w:color w:val="000000" w:themeColor="text1"/>
                      <w:sz w:val="21"/>
                      <w:szCs w:val="21"/>
                    </w:rPr>
                    <w:t>VOCs</w:t>
                  </w:r>
                  <w:r>
                    <w:rPr>
                      <w:rFonts w:hint="eastAsia"/>
                      <w:color w:val="000000" w:themeColor="text1"/>
                      <w:sz w:val="21"/>
                      <w:szCs w:val="21"/>
                    </w:rPr>
                    <w:t>原料须密闭储存，使用后的废包装需及时加盖密闭。</w:t>
                  </w:r>
                </w:p>
                <w:p>
                  <w:pPr>
                    <w:widowControl/>
                    <w:rPr>
                      <w:color w:val="000000" w:themeColor="text1"/>
                      <w:sz w:val="21"/>
                      <w:szCs w:val="21"/>
                    </w:rPr>
                  </w:pPr>
                  <w:r>
                    <w:rPr>
                      <w:color w:val="000000" w:themeColor="text1"/>
                      <w:sz w:val="21"/>
                      <w:szCs w:val="21"/>
                    </w:rPr>
                    <w:t>5.</w:t>
                  </w:r>
                  <w:r>
                    <w:rPr>
                      <w:rFonts w:hint="eastAsia"/>
                      <w:color w:val="000000" w:themeColor="text1"/>
                      <w:sz w:val="21"/>
                      <w:szCs w:val="21"/>
                    </w:rPr>
                    <w:t>清洗用溶剂应进行回收，重新用于清洗系统。</w:t>
                  </w:r>
                </w:p>
              </w:tc>
              <w:tc>
                <w:tcPr>
                  <w:tcW w:w="1386" w:type="dxa"/>
                  <w:vMerge w:val="continue"/>
                  <w:vAlign w:val="center"/>
                </w:tcPr>
                <w:p>
                  <w:pPr>
                    <w:widowControl/>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restart"/>
                  <w:vAlign w:val="center"/>
                </w:tcPr>
                <w:p>
                  <w:pPr>
                    <w:widowControl/>
                    <w:jc w:val="left"/>
                    <w:rPr>
                      <w:bCs/>
                      <w:color w:val="000000" w:themeColor="text1"/>
                      <w:sz w:val="21"/>
                      <w:szCs w:val="21"/>
                    </w:rPr>
                  </w:pPr>
                  <w:r>
                    <w:rPr>
                      <w:rFonts w:hint="eastAsia"/>
                      <w:bCs/>
                      <w:color w:val="000000" w:themeColor="text1"/>
                      <w:sz w:val="21"/>
                      <w:szCs w:val="21"/>
                    </w:rPr>
                    <w:t>关于印发《重点行业挥发性有机物综合治理方案》的通知</w:t>
                  </w:r>
                </w:p>
              </w:tc>
              <w:tc>
                <w:tcPr>
                  <w:tcW w:w="776" w:type="dxa"/>
                  <w:vMerge w:val="restart"/>
                  <w:vAlign w:val="center"/>
                </w:tcPr>
                <w:p>
                  <w:pPr>
                    <w:widowControl/>
                    <w:jc w:val="center"/>
                    <w:rPr>
                      <w:color w:val="000000" w:themeColor="text1"/>
                      <w:sz w:val="21"/>
                      <w:szCs w:val="21"/>
                    </w:rPr>
                  </w:pPr>
                  <w:r>
                    <w:rPr>
                      <w:rFonts w:hint="eastAsia"/>
                      <w:color w:val="000000" w:themeColor="text1"/>
                      <w:sz w:val="21"/>
                      <w:szCs w:val="21"/>
                    </w:rPr>
                    <w:t>三</w:t>
                  </w:r>
                </w:p>
              </w:tc>
              <w:tc>
                <w:tcPr>
                  <w:tcW w:w="4612" w:type="dxa"/>
                  <w:vAlign w:val="center"/>
                </w:tcPr>
                <w:p>
                  <w:pPr>
                    <w:widowControl/>
                    <w:rPr>
                      <w:color w:val="000000" w:themeColor="text1"/>
                      <w:sz w:val="21"/>
                      <w:szCs w:val="21"/>
                    </w:rPr>
                  </w:pPr>
                  <w:r>
                    <w:rPr>
                      <w:rFonts w:hint="eastAsia"/>
                      <w:color w:val="000000" w:themeColor="text1"/>
                      <w:sz w:val="21"/>
                      <w:szCs w:val="21"/>
                    </w:rPr>
                    <w:t>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p>
                  <w:pPr>
                    <w:widowControl/>
                    <w:rPr>
                      <w:color w:val="000000" w:themeColor="text1"/>
                      <w:sz w:val="21"/>
                      <w:szCs w:val="21"/>
                    </w:rPr>
                  </w:pPr>
                  <w:r>
                    <w:rPr>
                      <w:rFonts w:hint="eastAsia"/>
                      <w:color w:val="000000" w:themeColor="text1"/>
                      <w:sz w:val="21"/>
                      <w:szCs w:val="21"/>
                    </w:rPr>
                    <w:t>加强设备与场所密闭管理。含VOCs物料应储存于密闭容器、包装袋，高效密封储罐，封闭式储库、料仓等。含VOCs物料转移和输送，应采用密闭管道或密闭容器、罐车等。高VOCs含量废水（废水液面上方100毫米处VOCs检测浓度超过200ppm，其中，重点区域超过100ppm，以碳计）的集输、储存和处理过程，应加盖密闭。含VOCs物料生产和使用过程，应采取有效收集措施或在密闭空间中操作。</w:t>
                  </w:r>
                </w:p>
                <w:p>
                  <w:pPr>
                    <w:widowControl/>
                    <w:rPr>
                      <w:color w:val="000000" w:themeColor="text1"/>
                      <w:sz w:val="21"/>
                      <w:szCs w:val="21"/>
                    </w:rPr>
                  </w:pPr>
                  <w:r>
                    <w:rPr>
                      <w:rFonts w:hint="eastAsia"/>
                      <w:color w:val="000000" w:themeColor="text1"/>
                      <w:sz w:val="21"/>
                      <w:szCs w:val="21"/>
                    </w:rPr>
                    <w:t>推进使用先进生产工艺。通过采用全密闭、连续化、自动化等生产技术，以及高效工艺与设备等，减少工艺过程无组织排放。挥发性有机液体装载优先采用底部装载方式。石化、化工行业重点推进使用低（无）泄漏的泵、压缩机、过滤机、离心机、干燥设备等，推广采用油品在线调和技术、密闭式循环水冷却系统等。工业涂装行业重点推进使用紧凑式涂装工艺，推广采用辊涂、静电喷涂、高压无气喷涂、空气辅助无气喷涂、热喷涂等涂装技术，鼓励企业采用自动化、智能化喷涂设备替代人工喷涂，减少使用空气喷涂技术。包装印刷行业大力推广使用无溶剂复合、挤出复合、共挤出复合技术，鼓励采用水性凹印、醇水凹印、辐射固化凹印、柔版印刷、无水胶印等印刷工艺。</w:t>
                  </w:r>
                </w:p>
                <w:p>
                  <w:pPr>
                    <w:widowControl/>
                    <w:rPr>
                      <w:color w:val="000000" w:themeColor="text1"/>
                      <w:sz w:val="21"/>
                      <w:szCs w:val="21"/>
                    </w:rPr>
                  </w:pPr>
                  <w:r>
                    <w:rPr>
                      <w:rFonts w:hint="eastAsia"/>
                      <w:color w:val="000000" w:themeColor="text1"/>
                      <w:sz w:val="21"/>
                      <w:szCs w:val="21"/>
                    </w:rPr>
                    <w:t>提高废气收集率。遵循“应收尽收、分质收集”的原则，科学设计废气收集系统，将无组织排放转变为有组织排放进行控制。采用全密闭集气罩或密闭空间的，除行业有特殊要求外，应保持微集气罩状态，并根据相关规范合理设置通风量。采用局部集气罩的，距集气罩开口面最远处的VOCs无组织排放位置，控制风速应不低于0.3米/秒，有行业要求的按相关规定执行。</w:t>
                  </w:r>
                </w:p>
                <w:p>
                  <w:pPr>
                    <w:widowControl/>
                    <w:rPr>
                      <w:color w:val="000000" w:themeColor="text1"/>
                      <w:sz w:val="21"/>
                      <w:szCs w:val="21"/>
                    </w:rPr>
                  </w:pPr>
                  <w:r>
                    <w:rPr>
                      <w:rFonts w:hint="eastAsia"/>
                      <w:color w:val="000000" w:themeColor="text1"/>
                      <w:sz w:val="21"/>
                      <w:szCs w:val="21"/>
                    </w:rPr>
                    <w:t>加强设备与管线组件泄漏控制。企业中载有气态、液态VOCs物料的设备与管线组件，密封点数量大于等于2000个的，应按要求开展LDAR工作。石化企业按行业排放标准规定执行。</w:t>
                  </w:r>
                </w:p>
              </w:tc>
              <w:tc>
                <w:tcPr>
                  <w:tcW w:w="1386" w:type="dxa"/>
                  <w:vMerge w:val="restart"/>
                  <w:vAlign w:val="center"/>
                </w:tcPr>
                <w:p>
                  <w:pPr>
                    <w:widowControl/>
                    <w:jc w:val="center"/>
                    <w:rPr>
                      <w:color w:val="000000" w:themeColor="text1"/>
                      <w:sz w:val="21"/>
                      <w:szCs w:val="21"/>
                    </w:rPr>
                  </w:pPr>
                  <w:r>
                    <w:rPr>
                      <w:rFonts w:hint="eastAsia"/>
                      <w:color w:val="000000" w:themeColor="text1"/>
                      <w:sz w:val="21"/>
                      <w:szCs w:val="21"/>
                    </w:rPr>
                    <w:t>本项目为泡沫塑料制造，原</w:t>
                  </w:r>
                  <w:r>
                    <w:rPr>
                      <w:color w:val="000000" w:themeColor="text1"/>
                      <w:sz w:val="21"/>
                      <w:szCs w:val="21"/>
                    </w:rPr>
                    <w:t>辅料均储存在密闭的储罐内，物料输送采用泵由管道输送至</w:t>
                  </w:r>
                  <w:r>
                    <w:rPr>
                      <w:rFonts w:hint="eastAsia"/>
                      <w:color w:val="000000" w:themeColor="text1"/>
                      <w:sz w:val="21"/>
                      <w:szCs w:val="21"/>
                    </w:rPr>
                    <w:t>发泡枪头处</w:t>
                  </w:r>
                  <w:r>
                    <w:rPr>
                      <w:color w:val="000000" w:themeColor="text1"/>
                      <w:sz w:val="21"/>
                      <w:szCs w:val="21"/>
                    </w:rPr>
                    <w:t>，然后通过浇注枪头注入预熟化区（模具内），整个过程基本在密闭状态下进行。废气处理</w:t>
                  </w:r>
                  <w:r>
                    <w:rPr>
                      <w:rFonts w:hint="eastAsia"/>
                      <w:color w:val="000000" w:themeColor="text1"/>
                      <w:sz w:val="21"/>
                      <w:szCs w:val="21"/>
                    </w:rPr>
                    <w:t>二级</w:t>
                  </w:r>
                  <w:r>
                    <w:rPr>
                      <w:color w:val="000000" w:themeColor="text1"/>
                      <w:sz w:val="21"/>
                      <w:szCs w:val="21"/>
                    </w:rPr>
                    <w:t>活性炭吸附装置对有机废气去除率约为90%，经处理后尾气能做到稳定达标排放</w:t>
                  </w:r>
                  <w:r>
                    <w:rPr>
                      <w:rFonts w:hint="eastAsia"/>
                      <w:color w:val="000000" w:themeColor="text1"/>
                      <w:sz w:val="21"/>
                      <w:szCs w:val="21"/>
                    </w:rPr>
                    <w:t>，未捕集的有机废气以无组织形式排放至大气环境中，对周围环境影响较小，本项目与文件要求相符。</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Merge w:val="continue"/>
                  <w:vAlign w:val="center"/>
                </w:tcPr>
                <w:p>
                  <w:pPr>
                    <w:widowControl/>
                    <w:jc w:val="center"/>
                    <w:rPr>
                      <w:color w:val="000000" w:themeColor="text1"/>
                      <w:sz w:val="21"/>
                      <w:szCs w:val="21"/>
                    </w:rPr>
                  </w:pPr>
                </w:p>
              </w:tc>
              <w:tc>
                <w:tcPr>
                  <w:tcW w:w="4612" w:type="dxa"/>
                  <w:vAlign w:val="center"/>
                </w:tcPr>
                <w:p>
                  <w:pPr>
                    <w:widowControl/>
                    <w:rPr>
                      <w:color w:val="000000" w:themeColor="text1"/>
                      <w:sz w:val="21"/>
                      <w:szCs w:val="21"/>
                    </w:rPr>
                  </w:pPr>
                  <w:r>
                    <w:rPr>
                      <w:rFonts w:hint="eastAsia"/>
                      <w:color w:val="000000" w:themeColor="text1"/>
                      <w:sz w:val="21"/>
                      <w:szCs w:val="21"/>
                    </w:rPr>
                    <w:t>推进建设适宜高效的治污设施。企业新建治污设施或对现有治污设施实施改造，应依据排放废气的浓度、组分、风量，温度、湿度、压力，以及生产工况等，合理选择治理技术。鼓励企业采用多种技术的组合工艺，提高VOCs治理效率。低浓度、大风量废气，宜采用沸石转轮吸附、活性炭吸附、减风增浓等浓缩技术，提高VOCs浓度后净化处理；高浓度废气，优先进行溶剂回收，难以回收的，宜采用高温焚烧、催化燃烧等技术。油气（溶剂）回收宜采用冷凝+吸附、吸附+吸收、膜分离+吸附等技术。低温等离子、光催化、光氧化技术主要适用于恶臭异味等治理；生物法主要适用于低浓度VOCs废气治理和恶臭异味治理。非水溶性的VOCs废气禁止采用水或水溶液喷淋吸收处理。采用一次性活性炭吸附技术的，应定期更换活性炭，废旧活性炭应再生或处理处置。有条件的工业园区和产业集群等，推广集中喷涂、溶剂集中回收、活性炭集中再生等，加强资源共享，提高VOCs治理效率。</w:t>
                  </w:r>
                </w:p>
                <w:p>
                  <w:pPr>
                    <w:widowControl/>
                    <w:rPr>
                      <w:color w:val="000000" w:themeColor="text1"/>
                      <w:sz w:val="21"/>
                      <w:szCs w:val="21"/>
                    </w:rPr>
                  </w:pPr>
                  <w:r>
                    <w:rPr>
                      <w:rFonts w:hint="eastAsia"/>
                      <w:color w:val="000000" w:themeColor="text1"/>
                      <w:sz w:val="21"/>
                      <w:szCs w:val="21"/>
                    </w:rPr>
                    <w:t>规范工程设计。采用吸附处理工艺的，应满足《吸附法工业有机废气治理工程技术规范》要求。采用催化燃烧工艺的，应满足《催化燃烧法工业有机废气治理工程技术规范》要求。采用蓄热燃烧等其他处理工艺的，应按相关技术规范要求设计。</w:t>
                  </w:r>
                </w:p>
                <w:p>
                  <w:pPr>
                    <w:widowControl/>
                    <w:rPr>
                      <w:color w:val="000000" w:themeColor="text1"/>
                      <w:sz w:val="21"/>
                      <w:szCs w:val="21"/>
                    </w:rPr>
                  </w:pPr>
                  <w:r>
                    <w:rPr>
                      <w:rFonts w:hint="eastAsia"/>
                      <w:color w:val="000000" w:themeColor="text1"/>
                      <w:sz w:val="21"/>
                      <w:szCs w:val="21"/>
                    </w:rPr>
                    <w:t>实行重点排放源排放浓度与去除效率双重控制。车间或生产设施收集排放的废气，VOCs初始排放速率大于等于3千克/小时、重点区域大于等于2千克/小时的，应加大控制力度，除确保排放浓度稳定达标外，还应实行去除效率控制，去除效率不低于80%；采用的原辅材料符合国家有关低VOCs含量产品规定的除外，有行业排放标准的按其相关规定执行。</w:t>
                  </w:r>
                </w:p>
              </w:tc>
              <w:tc>
                <w:tcPr>
                  <w:tcW w:w="1386" w:type="dxa"/>
                  <w:vMerge w:val="continue"/>
                  <w:vAlign w:val="center"/>
                </w:tcPr>
                <w:p>
                  <w:pPr>
                    <w:widowControl/>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restart"/>
                  <w:vAlign w:val="center"/>
                </w:tcPr>
                <w:p>
                  <w:pPr>
                    <w:widowControl/>
                    <w:jc w:val="center"/>
                    <w:rPr>
                      <w:color w:val="000000" w:themeColor="text1"/>
                      <w:sz w:val="21"/>
                      <w:szCs w:val="21"/>
                    </w:rPr>
                  </w:pPr>
                  <w:r>
                    <w:rPr>
                      <w:rFonts w:hint="eastAsia"/>
                      <w:color w:val="000000" w:themeColor="text1"/>
                      <w:sz w:val="21"/>
                      <w:szCs w:val="21"/>
                    </w:rPr>
                    <w:t>《江苏省挥发性有机物污染防治管理办法》</w:t>
                  </w:r>
                </w:p>
              </w:tc>
              <w:tc>
                <w:tcPr>
                  <w:tcW w:w="776" w:type="dxa"/>
                  <w:vAlign w:val="center"/>
                </w:tcPr>
                <w:p>
                  <w:pPr>
                    <w:widowControl/>
                    <w:jc w:val="center"/>
                    <w:rPr>
                      <w:color w:val="000000" w:themeColor="text1"/>
                      <w:sz w:val="21"/>
                      <w:szCs w:val="21"/>
                    </w:rPr>
                  </w:pPr>
                  <w:r>
                    <w:rPr>
                      <w:rFonts w:hint="eastAsia"/>
                      <w:color w:val="000000" w:themeColor="text1"/>
                      <w:sz w:val="21"/>
                      <w:szCs w:val="21"/>
                    </w:rPr>
                    <w:t>第三条</w:t>
                  </w:r>
                </w:p>
              </w:tc>
              <w:tc>
                <w:tcPr>
                  <w:tcW w:w="4612" w:type="dxa"/>
                  <w:vAlign w:val="center"/>
                </w:tcPr>
                <w:p>
                  <w:pPr>
                    <w:widowControl/>
                    <w:jc w:val="center"/>
                    <w:rPr>
                      <w:color w:val="000000" w:themeColor="text1"/>
                      <w:sz w:val="21"/>
                      <w:szCs w:val="21"/>
                    </w:rPr>
                  </w:pPr>
                  <w:r>
                    <w:rPr>
                      <w:rFonts w:hint="eastAsia"/>
                      <w:color w:val="000000" w:themeColor="text1"/>
                      <w:sz w:val="21"/>
                      <w:szCs w:val="21"/>
                    </w:rPr>
                    <w:t>挥发性有机物污染防治坚持源头控制、综合治理、损害担责、公众参与的原则，重点防治工业源排放的挥发性有机物，强化生活源、农业源等挥发性有机物污染防治。</w:t>
                  </w:r>
                </w:p>
              </w:tc>
              <w:tc>
                <w:tcPr>
                  <w:tcW w:w="1386" w:type="dxa"/>
                  <w:vMerge w:val="restart"/>
                  <w:vAlign w:val="center"/>
                </w:tcPr>
                <w:p>
                  <w:pPr>
                    <w:widowControl/>
                    <w:jc w:val="center"/>
                    <w:rPr>
                      <w:color w:val="000000" w:themeColor="text1"/>
                      <w:sz w:val="21"/>
                      <w:szCs w:val="21"/>
                    </w:rPr>
                  </w:pPr>
                  <w:r>
                    <w:rPr>
                      <w:rFonts w:hint="eastAsia"/>
                      <w:color w:val="000000" w:themeColor="text1"/>
                      <w:sz w:val="21"/>
                      <w:szCs w:val="21"/>
                    </w:rPr>
                    <w:t>本项目为泡沫塑料制造，原</w:t>
                  </w:r>
                  <w:r>
                    <w:rPr>
                      <w:color w:val="000000" w:themeColor="text1"/>
                      <w:sz w:val="21"/>
                      <w:szCs w:val="21"/>
                    </w:rPr>
                    <w:t>辅料均储存在密闭的储罐内，物料输送采用泵由管道输送至</w:t>
                  </w:r>
                  <w:r>
                    <w:rPr>
                      <w:rFonts w:hint="eastAsia"/>
                      <w:color w:val="000000" w:themeColor="text1"/>
                      <w:sz w:val="21"/>
                      <w:szCs w:val="21"/>
                    </w:rPr>
                    <w:t>发泡枪头处</w:t>
                  </w:r>
                  <w:r>
                    <w:rPr>
                      <w:color w:val="000000" w:themeColor="text1"/>
                      <w:sz w:val="21"/>
                      <w:szCs w:val="21"/>
                    </w:rPr>
                    <w:t>，然后通过浇注枪头注入预熟化区（模具内），整个过程基本在密闭状态下进行。废气处理</w:t>
                  </w:r>
                  <w:r>
                    <w:rPr>
                      <w:rFonts w:hint="eastAsia"/>
                      <w:color w:val="000000" w:themeColor="text1"/>
                      <w:sz w:val="21"/>
                      <w:szCs w:val="21"/>
                    </w:rPr>
                    <w:t>二级</w:t>
                  </w:r>
                  <w:r>
                    <w:rPr>
                      <w:color w:val="000000" w:themeColor="text1"/>
                      <w:sz w:val="21"/>
                      <w:szCs w:val="21"/>
                    </w:rPr>
                    <w:t>活性炭吸附装置对有机废气去除率约为90%，经处理后尾气能做到稳定达标排放</w:t>
                  </w:r>
                  <w:r>
                    <w:rPr>
                      <w:rFonts w:hint="eastAsia"/>
                      <w:color w:val="000000" w:themeColor="text1"/>
                      <w:sz w:val="21"/>
                      <w:szCs w:val="21"/>
                    </w:rPr>
                    <w:t>，未捕集的有机废气以无组织形式排放至大气环境中，对周围环境影响较小。排放污染物在儒林镇范围内平衡，定期进行现状检测，并按照规定向社会公开，与文件要求相符。</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第十三条</w:t>
                  </w:r>
                </w:p>
              </w:tc>
              <w:tc>
                <w:tcPr>
                  <w:tcW w:w="4612" w:type="dxa"/>
                  <w:vAlign w:val="center"/>
                </w:tcPr>
                <w:p>
                  <w:pPr>
                    <w:widowControl/>
                    <w:jc w:val="center"/>
                    <w:rPr>
                      <w:color w:val="000000" w:themeColor="text1"/>
                      <w:sz w:val="21"/>
                      <w:szCs w:val="21"/>
                    </w:rPr>
                  </w:pPr>
                  <w:r>
                    <w:rPr>
                      <w:rFonts w:hint="eastAsia"/>
                      <w:color w:val="000000" w:themeColor="text1"/>
                      <w:sz w:val="21"/>
                      <w:szCs w:val="21"/>
                    </w:rPr>
                    <w:t>新建、改建、扩建排放挥发性有机物的建设项目，应当依法进行环境影响评价。新增挥发性有机物排放总量指标的不足部分，可以依照有关规定通过排污权交易取得。</w:t>
                  </w:r>
                </w:p>
                <w:p>
                  <w:pPr>
                    <w:widowControl/>
                    <w:jc w:val="center"/>
                    <w:rPr>
                      <w:color w:val="000000" w:themeColor="text1"/>
                      <w:sz w:val="21"/>
                      <w:szCs w:val="21"/>
                    </w:rPr>
                  </w:pPr>
                  <w:r>
                    <w:rPr>
                      <w:rFonts w:hint="eastAsia"/>
                      <w:color w:val="000000" w:themeColor="text1"/>
                      <w:sz w:val="21"/>
                      <w:szCs w:val="21"/>
                    </w:rPr>
                    <w:t>建设项目的环境影响评价文件未经审查或者审查后未予批准的，建设单位不得开工建设</w:t>
                  </w:r>
                </w:p>
              </w:tc>
              <w:tc>
                <w:tcPr>
                  <w:tcW w:w="1386" w:type="dxa"/>
                  <w:vMerge w:val="continue"/>
                  <w:vAlign w:val="center"/>
                </w:tcPr>
                <w:p>
                  <w:pPr>
                    <w:widowControl/>
                    <w:jc w:val="left"/>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第十五条</w:t>
                  </w:r>
                </w:p>
              </w:tc>
              <w:tc>
                <w:tcPr>
                  <w:tcW w:w="4612" w:type="dxa"/>
                  <w:vAlign w:val="center"/>
                </w:tcPr>
                <w:p>
                  <w:pPr>
                    <w:widowControl/>
                    <w:jc w:val="center"/>
                    <w:rPr>
                      <w:color w:val="000000" w:themeColor="text1"/>
                      <w:sz w:val="21"/>
                      <w:szCs w:val="21"/>
                    </w:rPr>
                  </w:pPr>
                  <w:r>
                    <w:rPr>
                      <w:rFonts w:hint="eastAsia"/>
                      <w:color w:val="000000" w:themeColor="text1"/>
                      <w:sz w:val="21"/>
                      <w:szCs w:val="21"/>
                    </w:rPr>
                    <w:t>排放挥发性有机物的生产经营者应当履行防治挥发性有机物污染的义务，根据国家和省相关标准以及防治技术指南，采用挥发性有机物污染控制技术，规范操作规程，组织生产经营管理，确保挥发性有机物的排放符合相应的排放标准。</w:t>
                  </w:r>
                </w:p>
              </w:tc>
              <w:tc>
                <w:tcPr>
                  <w:tcW w:w="1386" w:type="dxa"/>
                  <w:vMerge w:val="continue"/>
                  <w:vAlign w:val="center"/>
                </w:tcPr>
                <w:p>
                  <w:pPr>
                    <w:widowControl/>
                    <w:jc w:val="left"/>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第十七条</w:t>
                  </w:r>
                </w:p>
              </w:tc>
              <w:tc>
                <w:tcPr>
                  <w:tcW w:w="4612" w:type="dxa"/>
                  <w:vAlign w:val="center"/>
                </w:tcPr>
                <w:p>
                  <w:pPr>
                    <w:widowControl/>
                    <w:rPr>
                      <w:color w:val="000000" w:themeColor="text1"/>
                      <w:sz w:val="21"/>
                      <w:szCs w:val="21"/>
                    </w:rPr>
                  </w:pPr>
                  <w:r>
                    <w:rPr>
                      <w:rFonts w:hint="eastAsia"/>
                      <w:color w:val="000000" w:themeColor="text1"/>
                      <w:sz w:val="21"/>
                      <w:szCs w:val="21"/>
                    </w:rPr>
                    <w:t>挥发性有机物排放单位应当按照有关规定和监测规范自行或者委托有关监测机构对其排放的挥发性有机物进行监测，记录、保存监测数据，并按照规定向社会公开。</w:t>
                  </w:r>
                </w:p>
                <w:p>
                  <w:pPr>
                    <w:widowControl/>
                    <w:rPr>
                      <w:color w:val="000000" w:themeColor="text1"/>
                      <w:sz w:val="21"/>
                      <w:szCs w:val="21"/>
                    </w:rPr>
                  </w:pPr>
                  <w:r>
                    <w:rPr>
                      <w:rFonts w:hint="eastAsia"/>
                      <w:color w:val="000000" w:themeColor="text1"/>
                      <w:sz w:val="21"/>
                      <w:szCs w:val="21"/>
                    </w:rPr>
                    <w:t>监测数据应当真实、可靠，保存时间不得少于</w:t>
                  </w:r>
                  <w:r>
                    <w:rPr>
                      <w:color w:val="000000" w:themeColor="text1"/>
                      <w:sz w:val="21"/>
                      <w:szCs w:val="21"/>
                    </w:rPr>
                    <w:t>3</w:t>
                  </w:r>
                  <w:r>
                    <w:rPr>
                      <w:rFonts w:hint="eastAsia"/>
                      <w:color w:val="000000" w:themeColor="text1"/>
                      <w:sz w:val="21"/>
                      <w:szCs w:val="21"/>
                    </w:rPr>
                    <w:t>年。</w:t>
                  </w:r>
                </w:p>
              </w:tc>
              <w:tc>
                <w:tcPr>
                  <w:tcW w:w="1386" w:type="dxa"/>
                  <w:vMerge w:val="continue"/>
                  <w:vAlign w:val="center"/>
                </w:tcPr>
                <w:p>
                  <w:pPr>
                    <w:widowControl/>
                    <w:jc w:val="left"/>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第二十一条</w:t>
                  </w:r>
                </w:p>
              </w:tc>
              <w:tc>
                <w:tcPr>
                  <w:tcW w:w="4612" w:type="dxa"/>
                  <w:vAlign w:val="center"/>
                </w:tcPr>
                <w:p>
                  <w:pPr>
                    <w:widowControl/>
                    <w:rPr>
                      <w:color w:val="000000" w:themeColor="text1"/>
                      <w:sz w:val="21"/>
                      <w:szCs w:val="21"/>
                    </w:rPr>
                  </w:pPr>
                  <w:r>
                    <w:rPr>
                      <w:rFonts w:hint="eastAsia"/>
                      <w:color w:val="000000" w:themeColor="text1"/>
                      <w:sz w:val="21"/>
                      <w:szCs w:val="21"/>
                    </w:rPr>
                    <w:t>产生挥发性有机物废气的生产经营活动应当在密闭空间或者密闭设备中进行。生产场所、生产设备应当按照环境保护和安全生产等要求设计、安装和有效运行挥发性有机物回收或者净化设施；固体废物、废水、废气处理系统产生的废气应当收集和处理；含有挥发性有机物的物料应当密闭储存、运输、装卸，禁止敞口和露天放置。</w:t>
                  </w:r>
                </w:p>
                <w:p>
                  <w:pPr>
                    <w:widowControl/>
                    <w:rPr>
                      <w:color w:val="000000" w:themeColor="text1"/>
                      <w:sz w:val="21"/>
                      <w:szCs w:val="21"/>
                    </w:rPr>
                  </w:pPr>
                  <w:r>
                    <w:rPr>
                      <w:rFonts w:hint="eastAsia"/>
                      <w:color w:val="000000" w:themeColor="text1"/>
                      <w:sz w:val="21"/>
                      <w:szCs w:val="21"/>
                    </w:rPr>
                    <w:t>无法在密闭空间进行的生产经营活动应当采取有效措施，减少挥发性有机物排放量。</w:t>
                  </w:r>
                </w:p>
              </w:tc>
              <w:tc>
                <w:tcPr>
                  <w:tcW w:w="1386" w:type="dxa"/>
                  <w:vMerge w:val="continue"/>
                  <w:vAlign w:val="center"/>
                </w:tcPr>
                <w:p>
                  <w:pPr>
                    <w:widowControl/>
                    <w:jc w:val="left"/>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restart"/>
                  <w:vAlign w:val="center"/>
                </w:tcPr>
                <w:p>
                  <w:pPr>
                    <w:widowControl/>
                    <w:jc w:val="center"/>
                    <w:rPr>
                      <w:color w:val="000000" w:themeColor="text1"/>
                      <w:sz w:val="21"/>
                      <w:szCs w:val="21"/>
                    </w:rPr>
                  </w:pPr>
                  <w:r>
                    <w:rPr>
                      <w:rFonts w:hint="eastAsia"/>
                      <w:color w:val="000000" w:themeColor="text1"/>
                      <w:sz w:val="21"/>
                      <w:szCs w:val="21"/>
                    </w:rPr>
                    <w:t>《江苏省打赢蓝天保卫战三年行动计划实施方案》</w:t>
                  </w:r>
                </w:p>
              </w:tc>
              <w:tc>
                <w:tcPr>
                  <w:tcW w:w="776" w:type="dxa"/>
                  <w:vAlign w:val="center"/>
                </w:tcPr>
                <w:p>
                  <w:pPr>
                    <w:widowControl/>
                    <w:jc w:val="center"/>
                    <w:rPr>
                      <w:color w:val="000000" w:themeColor="text1"/>
                      <w:sz w:val="21"/>
                      <w:szCs w:val="21"/>
                    </w:rPr>
                  </w:pPr>
                  <w:r>
                    <w:rPr>
                      <w:rFonts w:hint="eastAsia"/>
                      <w:color w:val="000000" w:themeColor="text1"/>
                      <w:sz w:val="21"/>
                      <w:szCs w:val="21"/>
                    </w:rPr>
                    <w:t>（四）</w:t>
                  </w:r>
                </w:p>
              </w:tc>
              <w:tc>
                <w:tcPr>
                  <w:tcW w:w="4612" w:type="dxa"/>
                  <w:vAlign w:val="center"/>
                </w:tcPr>
                <w:p>
                  <w:pPr>
                    <w:widowControl/>
                    <w:jc w:val="center"/>
                    <w:rPr>
                      <w:color w:val="000000" w:themeColor="text1"/>
                      <w:sz w:val="21"/>
                      <w:szCs w:val="21"/>
                    </w:rPr>
                  </w:pPr>
                  <w:r>
                    <w:rPr>
                      <w:rFonts w:hint="eastAsia"/>
                      <w:color w:val="000000" w:themeColor="text1"/>
                      <w:sz w:val="21"/>
                      <w:szCs w:val="21"/>
                    </w:rPr>
                    <w:t>严控</w:t>
                  </w:r>
                  <w:r>
                    <w:rPr>
                      <w:color w:val="000000" w:themeColor="text1"/>
                      <w:sz w:val="21"/>
                      <w:szCs w:val="21"/>
                    </w:rPr>
                    <w:t>“</w:t>
                  </w:r>
                  <w:r>
                    <w:rPr>
                      <w:rFonts w:hint="eastAsia"/>
                      <w:color w:val="000000" w:themeColor="text1"/>
                      <w:sz w:val="21"/>
                      <w:szCs w:val="21"/>
                    </w:rPr>
                    <w:t>两高</w:t>
                  </w:r>
                  <w:r>
                    <w:rPr>
                      <w:color w:val="000000" w:themeColor="text1"/>
                      <w:sz w:val="21"/>
                      <w:szCs w:val="21"/>
                    </w:rPr>
                    <w:t>"</w:t>
                  </w:r>
                  <w:r>
                    <w:rPr>
                      <w:rFonts w:hint="eastAsia"/>
                      <w:color w:val="000000" w:themeColor="text1"/>
                      <w:sz w:val="21"/>
                      <w:szCs w:val="21"/>
                    </w:rPr>
                    <w:t>行业产能。严禁新增钢铁、焦化、电解铝、铸造、水泥和平板玻璃等产能。严格执行钢铁、水泥、平板玻璃等行业产能置换实施办法。</w:t>
                  </w:r>
                </w:p>
              </w:tc>
              <w:tc>
                <w:tcPr>
                  <w:tcW w:w="1386" w:type="dxa"/>
                  <w:vMerge w:val="restart"/>
                  <w:vAlign w:val="center"/>
                </w:tcPr>
                <w:p>
                  <w:pPr>
                    <w:widowControl/>
                    <w:jc w:val="center"/>
                    <w:rPr>
                      <w:color w:val="000000" w:themeColor="text1"/>
                      <w:sz w:val="21"/>
                      <w:szCs w:val="21"/>
                    </w:rPr>
                  </w:pPr>
                  <w:r>
                    <w:rPr>
                      <w:rFonts w:hint="eastAsia"/>
                      <w:color w:val="000000" w:themeColor="text1"/>
                      <w:sz w:val="21"/>
                      <w:szCs w:val="21"/>
                    </w:rPr>
                    <w:t>本项目不属于需控制产能的行业，项目生产过程中使用清洁能源，产生的有机废气处置采用二级活性炭处理，与文件要求相符。</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（十二）</w:t>
                  </w:r>
                </w:p>
              </w:tc>
              <w:tc>
                <w:tcPr>
                  <w:tcW w:w="4612" w:type="dxa"/>
                  <w:vAlign w:val="center"/>
                </w:tcPr>
                <w:p>
                  <w:pPr>
                    <w:widowControl/>
                    <w:jc w:val="center"/>
                    <w:rPr>
                      <w:color w:val="000000" w:themeColor="text1"/>
                      <w:sz w:val="21"/>
                      <w:szCs w:val="21"/>
                    </w:rPr>
                  </w:pPr>
                  <w:r>
                    <w:rPr>
                      <w:rFonts w:hint="eastAsia"/>
                      <w:color w:val="000000" w:themeColor="text1"/>
                      <w:sz w:val="21"/>
                      <w:szCs w:val="21"/>
                    </w:rPr>
                    <w:t>加快发展清洁能源和新能源。坚持集中开发与分散利用并举，调整优化开发布局，有序发展水电，安全高效发展核电，优化风能、太阳能开发布局，因地制宜发展生物质能、地热能等。在具备资源条件的地方，鼓励发展县域生物质热电联产、生物质成型燃料锅炉及生物天然气。推进建筑陶瓷行业清洁能源改造。到</w:t>
                  </w:r>
                  <w:r>
                    <w:rPr>
                      <w:color w:val="000000" w:themeColor="text1"/>
                      <w:sz w:val="21"/>
                      <w:szCs w:val="21"/>
                    </w:rPr>
                    <w:t>2020</w:t>
                  </w:r>
                  <w:r>
                    <w:rPr>
                      <w:rFonts w:hint="eastAsia"/>
                      <w:color w:val="000000" w:themeColor="text1"/>
                      <w:sz w:val="21"/>
                      <w:szCs w:val="21"/>
                    </w:rPr>
                    <w:t>年，非化石能源发电装机力争达到</w:t>
                  </w:r>
                  <w:r>
                    <w:rPr>
                      <w:color w:val="000000" w:themeColor="text1"/>
                      <w:sz w:val="21"/>
                      <w:szCs w:val="21"/>
                    </w:rPr>
                    <w:t>2600</w:t>
                  </w:r>
                  <w:r>
                    <w:rPr>
                      <w:rFonts w:hint="eastAsia"/>
                      <w:color w:val="000000" w:themeColor="text1"/>
                      <w:sz w:val="21"/>
                      <w:szCs w:val="21"/>
                    </w:rPr>
                    <w:t>万千瓦，占省内电力装机的</w:t>
                  </w:r>
                  <w:r>
                    <w:rPr>
                      <w:color w:val="000000" w:themeColor="text1"/>
                      <w:sz w:val="21"/>
                      <w:szCs w:val="21"/>
                    </w:rPr>
                    <w:t>20%</w:t>
                  </w:r>
                  <w:r>
                    <w:rPr>
                      <w:rFonts w:hint="eastAsia"/>
                      <w:color w:val="000000" w:themeColor="text1"/>
                      <w:sz w:val="21"/>
                      <w:szCs w:val="21"/>
                    </w:rPr>
                    <w:t>左右；非化石能源占一次能源消费比重达约</w:t>
                  </w:r>
                  <w:r>
                    <w:rPr>
                      <w:color w:val="000000" w:themeColor="text1"/>
                      <w:sz w:val="21"/>
                      <w:szCs w:val="21"/>
                    </w:rPr>
                    <w:t>11%</w:t>
                  </w:r>
                </w:p>
              </w:tc>
              <w:tc>
                <w:tcPr>
                  <w:tcW w:w="1386" w:type="dxa"/>
                  <w:vMerge w:val="continue"/>
                  <w:vAlign w:val="center"/>
                </w:tcPr>
                <w:p>
                  <w:pPr>
                    <w:widowControl/>
                    <w:jc w:val="left"/>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（二十四）</w:t>
                  </w:r>
                </w:p>
              </w:tc>
              <w:tc>
                <w:tcPr>
                  <w:tcW w:w="4612" w:type="dxa"/>
                  <w:vAlign w:val="center"/>
                </w:tcPr>
                <w:p>
                  <w:pPr>
                    <w:widowControl/>
                    <w:jc w:val="center"/>
                    <w:rPr>
                      <w:color w:val="000000" w:themeColor="text1"/>
                      <w:sz w:val="21"/>
                      <w:szCs w:val="21"/>
                    </w:rPr>
                  </w:pPr>
                  <w:r>
                    <w:rPr>
                      <w:rFonts w:hint="eastAsia"/>
                      <w:color w:val="000000" w:themeColor="text1"/>
                      <w:sz w:val="21"/>
                      <w:szCs w:val="21"/>
                    </w:rPr>
                    <w:t>深化</w:t>
                  </w:r>
                  <w:r>
                    <w:rPr>
                      <w:color w:val="000000" w:themeColor="text1"/>
                      <w:sz w:val="21"/>
                      <w:szCs w:val="21"/>
                    </w:rPr>
                    <w:t>VOCs</w:t>
                  </w:r>
                  <w:r>
                    <w:rPr>
                      <w:rFonts w:hint="eastAsia"/>
                      <w:color w:val="000000" w:themeColor="text1"/>
                      <w:sz w:val="21"/>
                      <w:szCs w:val="21"/>
                    </w:rPr>
                    <w:t>治理专项行动。禁止建设生产和使用高</w:t>
                  </w:r>
                  <w:r>
                    <w:rPr>
                      <w:color w:val="000000" w:themeColor="text1"/>
                      <w:sz w:val="21"/>
                      <w:szCs w:val="21"/>
                    </w:rPr>
                    <w:t>VOCs</w:t>
                  </w:r>
                  <w:r>
                    <w:rPr>
                      <w:rFonts w:hint="eastAsia"/>
                      <w:color w:val="000000" w:themeColor="text1"/>
                      <w:sz w:val="21"/>
                      <w:szCs w:val="21"/>
                    </w:rPr>
                    <w:t>含量的溶剂型涂料、油墨、胶粘剂等项目。以减少苯、甲苯、二甲苯等溶剂和助剂的使用为重点，推进低</w:t>
                  </w:r>
                  <w:r>
                    <w:rPr>
                      <w:color w:val="000000" w:themeColor="text1"/>
                      <w:sz w:val="21"/>
                      <w:szCs w:val="21"/>
                    </w:rPr>
                    <w:t>VOCs</w:t>
                  </w:r>
                  <w:r>
                    <w:rPr>
                      <w:rFonts w:hint="eastAsia"/>
                      <w:color w:val="000000" w:themeColor="text1"/>
                      <w:sz w:val="21"/>
                      <w:szCs w:val="21"/>
                    </w:rPr>
                    <w:t>含量、低反应活性原辅材料和产品的替代。</w:t>
                  </w:r>
                </w:p>
                <w:p>
                  <w:pPr>
                    <w:widowControl/>
                    <w:jc w:val="center"/>
                    <w:rPr>
                      <w:color w:val="000000" w:themeColor="text1"/>
                      <w:sz w:val="21"/>
                      <w:szCs w:val="21"/>
                    </w:rPr>
                  </w:pPr>
                  <w:r>
                    <w:rPr>
                      <w:rFonts w:hint="eastAsia"/>
                      <w:color w:val="000000" w:themeColor="text1"/>
                      <w:sz w:val="21"/>
                      <w:szCs w:val="21"/>
                    </w:rPr>
                    <w:t>开展</w:t>
                  </w:r>
                  <w:r>
                    <w:rPr>
                      <w:color w:val="000000" w:themeColor="text1"/>
                      <w:sz w:val="21"/>
                      <w:szCs w:val="21"/>
                    </w:rPr>
                    <w:t>VOCs</w:t>
                  </w:r>
                  <w:r>
                    <w:rPr>
                      <w:rFonts w:hint="eastAsia"/>
                      <w:color w:val="000000" w:themeColor="text1"/>
                      <w:sz w:val="21"/>
                      <w:szCs w:val="21"/>
                    </w:rPr>
                    <w:t>整治专项执法行动。严厉打击企业违法排污行为，对负有连带责任的环境服务第三方治理单位应依法追责。</w:t>
                  </w:r>
                  <w:r>
                    <w:rPr>
                      <w:color w:val="000000" w:themeColor="text1"/>
                      <w:sz w:val="21"/>
                      <w:szCs w:val="21"/>
                    </w:rPr>
                    <w:t>2019</w:t>
                  </w:r>
                  <w:r>
                    <w:rPr>
                      <w:rFonts w:hint="eastAsia"/>
                      <w:color w:val="000000" w:themeColor="text1"/>
                      <w:sz w:val="21"/>
                      <w:szCs w:val="21"/>
                    </w:rPr>
                    <w:t>年</w:t>
                  </w:r>
                  <w:r>
                    <w:rPr>
                      <w:color w:val="000000" w:themeColor="text1"/>
                      <w:sz w:val="21"/>
                      <w:szCs w:val="21"/>
                    </w:rPr>
                    <w:t>6</w:t>
                  </w:r>
                  <w:r>
                    <w:rPr>
                      <w:rFonts w:hint="eastAsia"/>
                      <w:color w:val="000000" w:themeColor="text1"/>
                      <w:sz w:val="21"/>
                      <w:szCs w:val="21"/>
                    </w:rPr>
                    <w:t>月底前，地方环保部门或委托的第三方治理单位对采取单</w:t>
                  </w:r>
                  <w:r>
                    <w:rPr>
                      <w:color w:val="000000" w:themeColor="text1"/>
                      <w:sz w:val="21"/>
                      <w:szCs w:val="21"/>
                    </w:rPr>
                    <w:t>-</w:t>
                  </w:r>
                  <w:r>
                    <w:rPr>
                      <w:rFonts w:hint="eastAsia"/>
                      <w:color w:val="000000" w:themeColor="text1"/>
                      <w:sz w:val="21"/>
                      <w:szCs w:val="21"/>
                    </w:rPr>
                    <w:t>活性炭吸附、喷淋、光催化、吸收等治理措施的企业进行抽查，依法依规查处违法排污企业，公布治理效果不达标、造假等第三方治理单位，禁止其在省内开展相关业务。</w:t>
                  </w:r>
                </w:p>
              </w:tc>
              <w:tc>
                <w:tcPr>
                  <w:tcW w:w="1386" w:type="dxa"/>
                  <w:vMerge w:val="continue"/>
                  <w:vAlign w:val="center"/>
                </w:tcPr>
                <w:p>
                  <w:pPr>
                    <w:widowControl/>
                    <w:jc w:val="left"/>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restart"/>
                  <w:vAlign w:val="center"/>
                </w:tcPr>
                <w:p>
                  <w:pPr>
                    <w:widowControl/>
                    <w:jc w:val="center"/>
                    <w:rPr>
                      <w:color w:val="000000" w:themeColor="text1"/>
                      <w:sz w:val="21"/>
                      <w:szCs w:val="21"/>
                    </w:rPr>
                  </w:pPr>
                  <w:r>
                    <w:rPr>
                      <w:rFonts w:hint="eastAsia"/>
                      <w:color w:val="000000" w:themeColor="text1"/>
                      <w:sz w:val="21"/>
                      <w:szCs w:val="21"/>
                    </w:rPr>
                    <w:t>《关于发布长江经济带发展负面清单指南的通知（试行）》</w:t>
                  </w:r>
                </w:p>
              </w:tc>
              <w:tc>
                <w:tcPr>
                  <w:tcW w:w="776" w:type="dxa"/>
                  <w:vAlign w:val="center"/>
                </w:tcPr>
                <w:p>
                  <w:pPr>
                    <w:widowControl/>
                    <w:jc w:val="center"/>
                    <w:rPr>
                      <w:color w:val="000000" w:themeColor="text1"/>
                      <w:sz w:val="21"/>
                      <w:szCs w:val="21"/>
                    </w:rPr>
                  </w:pPr>
                  <w:r>
                    <w:rPr>
                      <w:rFonts w:hint="eastAsia"/>
                      <w:color w:val="000000" w:themeColor="text1"/>
                      <w:sz w:val="21"/>
                      <w:szCs w:val="21"/>
                    </w:rPr>
                    <w:t>1</w:t>
                  </w:r>
                </w:p>
              </w:tc>
              <w:tc>
                <w:tcPr>
                  <w:tcW w:w="4612" w:type="dxa"/>
                  <w:vAlign w:val="center"/>
                </w:tcPr>
                <w:p>
                  <w:pPr>
                    <w:widowControl/>
                    <w:jc w:val="center"/>
                    <w:rPr>
                      <w:color w:val="000000" w:themeColor="text1"/>
                      <w:sz w:val="21"/>
                      <w:szCs w:val="21"/>
                    </w:rPr>
                  </w:pPr>
                  <w:r>
                    <w:rPr>
                      <w:rFonts w:hint="eastAsia"/>
                      <w:color w:val="000000" w:themeColor="text1"/>
                      <w:sz w:val="21"/>
                      <w:szCs w:val="21"/>
                    </w:rPr>
                    <w:t>禁止建设不符合全国和省级港口布局规划以及港口总体规划的码头项目，禁止建设不符合《长江干线过江通道布局规划》的过长江通道项目。</w:t>
                  </w:r>
                </w:p>
              </w:tc>
              <w:tc>
                <w:tcPr>
                  <w:tcW w:w="1386" w:type="dxa"/>
                  <w:vMerge w:val="restart"/>
                  <w:vAlign w:val="center"/>
                </w:tcPr>
                <w:p>
                  <w:pPr>
                    <w:jc w:val="center"/>
                    <w:rPr>
                      <w:color w:val="000000" w:themeColor="text1"/>
                      <w:sz w:val="21"/>
                      <w:szCs w:val="21"/>
                    </w:rPr>
                  </w:pPr>
                  <w:r>
                    <w:rPr>
                      <w:rFonts w:hint="eastAsia"/>
                      <w:color w:val="000000" w:themeColor="text1"/>
                      <w:sz w:val="21"/>
                      <w:szCs w:val="21"/>
                    </w:rPr>
                    <w:t>本项目为泡沫塑料制造，不属于禁止或限制类产业，也不属于落后产能项目、严重过剩产能行业的项目；本项目位于儒林现代产业园内，不在上述禁止范围内。</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2</w:t>
                  </w:r>
                </w:p>
              </w:tc>
              <w:tc>
                <w:tcPr>
                  <w:tcW w:w="4612" w:type="dxa"/>
                  <w:vAlign w:val="center"/>
                </w:tcPr>
                <w:p>
                  <w:pPr>
                    <w:widowControl/>
                    <w:jc w:val="center"/>
                    <w:rPr>
                      <w:color w:val="000000" w:themeColor="text1"/>
                      <w:sz w:val="21"/>
                      <w:szCs w:val="21"/>
                    </w:rPr>
                  </w:pPr>
                  <w:r>
                    <w:rPr>
                      <w:rFonts w:hint="eastAsia"/>
                      <w:color w:val="000000" w:themeColor="text1"/>
                      <w:sz w:val="21"/>
                      <w:szCs w:val="21"/>
                    </w:rPr>
                    <w:t>禁止在自然保护区核心区、缓冲区的岸线和河段范围内投资建设旅游和生产经营项目。禁止在风景名胜区核心景区的岸线和河段范围内投资建设与风景名胜资源保护无关的项目。</w:t>
                  </w:r>
                </w:p>
              </w:tc>
              <w:tc>
                <w:tcPr>
                  <w:tcW w:w="1386" w:type="dxa"/>
                  <w:vMerge w:val="continue"/>
                  <w:vAlign w:val="center"/>
                </w:tcPr>
                <w:p>
                  <w:pPr>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3</w:t>
                  </w:r>
                </w:p>
              </w:tc>
              <w:tc>
                <w:tcPr>
                  <w:tcW w:w="4612" w:type="dxa"/>
                  <w:vAlign w:val="center"/>
                </w:tcPr>
                <w:p>
                  <w:pPr>
                    <w:widowControl/>
                    <w:jc w:val="center"/>
                    <w:rPr>
                      <w:color w:val="000000" w:themeColor="text1"/>
                      <w:sz w:val="21"/>
                      <w:szCs w:val="21"/>
                    </w:rPr>
                  </w:pPr>
                  <w:r>
                    <w:rPr>
                      <w:rFonts w:hint="eastAsia"/>
                      <w:color w:val="000000" w:themeColor="text1"/>
                      <w:sz w:val="21"/>
                      <w:szCs w:val="21"/>
                    </w:rPr>
                    <w:t>禁止在饮用水水源一级保护区的岸线和河段范围内新建、改建、扩建与供水设施和保护水源无关的项目，以及网箱养殖、畜禽、旅游等可能污染饮用水水体的投资建设项目。禁止在饮用水水源二级保护区的岸线和河段范围内新建、改建、扩建排放污染物的投资建设项目。</w:t>
                  </w:r>
                </w:p>
              </w:tc>
              <w:tc>
                <w:tcPr>
                  <w:tcW w:w="1386" w:type="dxa"/>
                  <w:vMerge w:val="continue"/>
                  <w:vAlign w:val="center"/>
                </w:tcPr>
                <w:p>
                  <w:pPr>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4</w:t>
                  </w:r>
                </w:p>
              </w:tc>
              <w:tc>
                <w:tcPr>
                  <w:tcW w:w="4612" w:type="dxa"/>
                  <w:vAlign w:val="center"/>
                </w:tcPr>
                <w:p>
                  <w:pPr>
                    <w:widowControl/>
                    <w:jc w:val="center"/>
                    <w:rPr>
                      <w:color w:val="000000" w:themeColor="text1"/>
                      <w:sz w:val="21"/>
                      <w:szCs w:val="21"/>
                    </w:rPr>
                  </w:pPr>
                  <w:r>
                    <w:rPr>
                      <w:rFonts w:hint="eastAsia"/>
                      <w:color w:val="000000" w:themeColor="text1"/>
                      <w:sz w:val="21"/>
                      <w:szCs w:val="21"/>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1386" w:type="dxa"/>
                  <w:vMerge w:val="continue"/>
                  <w:vAlign w:val="center"/>
                </w:tcPr>
                <w:p>
                  <w:pPr>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5</w:t>
                  </w:r>
                </w:p>
              </w:tc>
              <w:tc>
                <w:tcPr>
                  <w:tcW w:w="4612" w:type="dxa"/>
                  <w:vAlign w:val="center"/>
                </w:tcPr>
                <w:p>
                  <w:pPr>
                    <w:widowControl/>
                    <w:jc w:val="center"/>
                    <w:rPr>
                      <w:color w:val="000000" w:themeColor="text1"/>
                      <w:sz w:val="21"/>
                      <w:szCs w:val="21"/>
                    </w:rPr>
                  </w:pPr>
                  <w:r>
                    <w:rPr>
                      <w:rFonts w:hint="eastAsia"/>
                      <w:color w:val="000000" w:themeColor="text1"/>
                      <w:sz w:val="21"/>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386" w:type="dxa"/>
                  <w:vMerge w:val="continue"/>
                  <w:vAlign w:val="center"/>
                </w:tcPr>
                <w:p>
                  <w:pPr>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6</w:t>
                  </w:r>
                </w:p>
              </w:tc>
              <w:tc>
                <w:tcPr>
                  <w:tcW w:w="4612" w:type="dxa"/>
                  <w:vAlign w:val="center"/>
                </w:tcPr>
                <w:p>
                  <w:pPr>
                    <w:widowControl/>
                    <w:jc w:val="center"/>
                    <w:rPr>
                      <w:color w:val="000000" w:themeColor="text1"/>
                      <w:sz w:val="21"/>
                      <w:szCs w:val="21"/>
                    </w:rPr>
                  </w:pPr>
                  <w:r>
                    <w:rPr>
                      <w:rFonts w:hint="eastAsia"/>
                      <w:color w:val="000000" w:themeColor="text1"/>
                      <w:sz w:val="21"/>
                      <w:szCs w:val="21"/>
                    </w:rPr>
                    <w:t>禁止未经许可在长江干支流及湖泊新设、改设或扩大排污口。</w:t>
                  </w:r>
                </w:p>
              </w:tc>
              <w:tc>
                <w:tcPr>
                  <w:tcW w:w="1386" w:type="dxa"/>
                  <w:vMerge w:val="continue"/>
                  <w:vAlign w:val="center"/>
                </w:tcPr>
                <w:p>
                  <w:pPr>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7</w:t>
                  </w:r>
                </w:p>
              </w:tc>
              <w:tc>
                <w:tcPr>
                  <w:tcW w:w="4612" w:type="dxa"/>
                  <w:vAlign w:val="center"/>
                </w:tcPr>
                <w:p>
                  <w:pPr>
                    <w:widowControl/>
                    <w:jc w:val="center"/>
                    <w:rPr>
                      <w:color w:val="000000" w:themeColor="text1"/>
                      <w:sz w:val="21"/>
                      <w:szCs w:val="21"/>
                    </w:rPr>
                  </w:pPr>
                  <w:r>
                    <w:rPr>
                      <w:rFonts w:hint="eastAsia"/>
                      <w:color w:val="000000" w:themeColor="text1"/>
                      <w:sz w:val="21"/>
                      <w:szCs w:val="21"/>
                    </w:rPr>
                    <w:t>禁止在“一江一口两湖七河”和</w:t>
                  </w:r>
                  <w:r>
                    <w:rPr>
                      <w:color w:val="000000" w:themeColor="text1"/>
                      <w:sz w:val="21"/>
                      <w:szCs w:val="21"/>
                    </w:rPr>
                    <w:t>332</w:t>
                  </w:r>
                  <w:r>
                    <w:rPr>
                      <w:rFonts w:hint="eastAsia"/>
                      <w:color w:val="000000" w:themeColor="text1"/>
                      <w:sz w:val="21"/>
                      <w:szCs w:val="21"/>
                    </w:rPr>
                    <w:t>个水生生物保护区开展生产性捕捞。</w:t>
                  </w:r>
                </w:p>
              </w:tc>
              <w:tc>
                <w:tcPr>
                  <w:tcW w:w="1386" w:type="dxa"/>
                  <w:vMerge w:val="continue"/>
                  <w:vAlign w:val="center"/>
                </w:tcPr>
                <w:p>
                  <w:pPr>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8</w:t>
                  </w:r>
                </w:p>
              </w:tc>
              <w:tc>
                <w:tcPr>
                  <w:tcW w:w="4612" w:type="dxa"/>
                  <w:vAlign w:val="center"/>
                </w:tcPr>
                <w:p>
                  <w:pPr>
                    <w:widowControl/>
                    <w:jc w:val="center"/>
                    <w:rPr>
                      <w:color w:val="000000" w:themeColor="text1"/>
                      <w:sz w:val="21"/>
                      <w:szCs w:val="21"/>
                    </w:rPr>
                  </w:pPr>
                  <w:r>
                    <w:rPr>
                      <w:rFonts w:hint="eastAsia"/>
                      <w:color w:val="000000" w:themeColor="text1"/>
                      <w:sz w:val="21"/>
                      <w:szCs w:val="21"/>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1386" w:type="dxa"/>
                  <w:vMerge w:val="continue"/>
                  <w:vAlign w:val="center"/>
                </w:tcPr>
                <w:p>
                  <w:pPr>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9</w:t>
                  </w:r>
                </w:p>
              </w:tc>
              <w:tc>
                <w:tcPr>
                  <w:tcW w:w="4612" w:type="dxa"/>
                  <w:vAlign w:val="center"/>
                </w:tcPr>
                <w:p>
                  <w:pPr>
                    <w:widowControl/>
                    <w:jc w:val="center"/>
                    <w:rPr>
                      <w:color w:val="000000" w:themeColor="text1"/>
                      <w:sz w:val="21"/>
                      <w:szCs w:val="21"/>
                    </w:rPr>
                  </w:pPr>
                  <w:r>
                    <w:rPr>
                      <w:rFonts w:hint="eastAsia"/>
                      <w:color w:val="000000" w:themeColor="text1"/>
                      <w:sz w:val="21"/>
                      <w:szCs w:val="21"/>
                    </w:rPr>
                    <w:t>禁止在合规园区外新建、扩建钢铁、石化、化工、焦化、建材、有色、制浆造纸等高污染项目。</w:t>
                  </w:r>
                </w:p>
              </w:tc>
              <w:tc>
                <w:tcPr>
                  <w:tcW w:w="1386" w:type="dxa"/>
                  <w:vMerge w:val="continue"/>
                  <w:vAlign w:val="center"/>
                </w:tcPr>
                <w:p>
                  <w:pPr>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10</w:t>
                  </w:r>
                </w:p>
              </w:tc>
              <w:tc>
                <w:tcPr>
                  <w:tcW w:w="4612" w:type="dxa"/>
                  <w:vAlign w:val="center"/>
                </w:tcPr>
                <w:p>
                  <w:pPr>
                    <w:widowControl/>
                    <w:jc w:val="center"/>
                    <w:rPr>
                      <w:color w:val="000000" w:themeColor="text1"/>
                      <w:sz w:val="21"/>
                      <w:szCs w:val="21"/>
                    </w:rPr>
                  </w:pPr>
                  <w:r>
                    <w:rPr>
                      <w:rFonts w:hint="eastAsia"/>
                      <w:color w:val="000000" w:themeColor="text1"/>
                      <w:sz w:val="21"/>
                      <w:szCs w:val="21"/>
                    </w:rPr>
                    <w:t>禁止新建、扩建不符合国家石化、现代煤化工等产业布局规划的项目。</w:t>
                  </w:r>
                </w:p>
              </w:tc>
              <w:tc>
                <w:tcPr>
                  <w:tcW w:w="1386" w:type="dxa"/>
                  <w:vMerge w:val="continue"/>
                  <w:vAlign w:val="center"/>
                </w:tcPr>
                <w:p>
                  <w:pPr>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11</w:t>
                  </w:r>
                </w:p>
              </w:tc>
              <w:tc>
                <w:tcPr>
                  <w:tcW w:w="4612" w:type="dxa"/>
                  <w:vAlign w:val="center"/>
                </w:tcPr>
                <w:p>
                  <w:pPr>
                    <w:widowControl/>
                    <w:jc w:val="center"/>
                    <w:rPr>
                      <w:color w:val="000000" w:themeColor="text1"/>
                      <w:sz w:val="21"/>
                      <w:szCs w:val="21"/>
                    </w:rPr>
                  </w:pPr>
                  <w:r>
                    <w:rPr>
                      <w:rFonts w:hint="eastAsia"/>
                      <w:color w:val="000000" w:themeColor="text1"/>
                      <w:sz w:val="21"/>
                      <w:szCs w:val="21"/>
                    </w:rPr>
                    <w:t>禁止新建、扩建法律法规和相关政策明令禁止的落后产能项目。禁止新建、扩建不符合要求的高耗能高排放项目。</w:t>
                  </w:r>
                </w:p>
              </w:tc>
              <w:tc>
                <w:tcPr>
                  <w:tcW w:w="1386" w:type="dxa"/>
                  <w:vMerge w:val="continue"/>
                  <w:vAlign w:val="center"/>
                </w:tcPr>
                <w:p>
                  <w:pPr>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12</w:t>
                  </w:r>
                </w:p>
              </w:tc>
              <w:tc>
                <w:tcPr>
                  <w:tcW w:w="4612" w:type="dxa"/>
                  <w:vAlign w:val="center"/>
                </w:tcPr>
                <w:p>
                  <w:pPr>
                    <w:widowControl/>
                    <w:jc w:val="center"/>
                    <w:rPr>
                      <w:color w:val="000000" w:themeColor="text1"/>
                      <w:sz w:val="21"/>
                      <w:szCs w:val="21"/>
                    </w:rPr>
                  </w:pPr>
                  <w:r>
                    <w:rPr>
                      <w:rFonts w:hint="eastAsia"/>
                      <w:color w:val="000000" w:themeColor="text1"/>
                      <w:sz w:val="21"/>
                      <w:szCs w:val="21"/>
                    </w:rPr>
                    <w:t>禁止新建、扩建不符合国家产能置换要求的严重过剩产能行业的项目。</w:t>
                  </w:r>
                </w:p>
              </w:tc>
              <w:tc>
                <w:tcPr>
                  <w:tcW w:w="1386" w:type="dxa"/>
                  <w:vMerge w:val="continue"/>
                  <w:vAlign w:val="center"/>
                </w:tcPr>
                <w:p>
                  <w:pPr>
                    <w:widowControl/>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restart"/>
                  <w:vAlign w:val="center"/>
                </w:tcPr>
                <w:p>
                  <w:pPr>
                    <w:widowControl/>
                    <w:jc w:val="center"/>
                    <w:rPr>
                      <w:color w:val="000000" w:themeColor="text1"/>
                      <w:sz w:val="21"/>
                      <w:szCs w:val="21"/>
                    </w:rPr>
                  </w:pPr>
                  <w:r>
                    <w:rPr>
                      <w:rFonts w:hint="eastAsia"/>
                      <w:color w:val="000000" w:themeColor="text1"/>
                      <w:sz w:val="21"/>
                      <w:szCs w:val="21"/>
                    </w:rPr>
                    <w:t>《挥发性有机物无组织排放控制标准》</w:t>
                  </w:r>
                </w:p>
              </w:tc>
              <w:tc>
                <w:tcPr>
                  <w:tcW w:w="776" w:type="dxa"/>
                  <w:vAlign w:val="center"/>
                </w:tcPr>
                <w:p>
                  <w:pPr>
                    <w:widowControl/>
                    <w:jc w:val="center"/>
                    <w:rPr>
                      <w:color w:val="000000" w:themeColor="text1"/>
                      <w:sz w:val="21"/>
                      <w:szCs w:val="21"/>
                    </w:rPr>
                  </w:pPr>
                  <w:r>
                    <w:rPr>
                      <w:color w:val="000000" w:themeColor="text1"/>
                      <w:sz w:val="21"/>
                      <w:szCs w:val="21"/>
                    </w:rPr>
                    <w:t>5.1.1</w:t>
                  </w:r>
                </w:p>
              </w:tc>
              <w:tc>
                <w:tcPr>
                  <w:tcW w:w="4612" w:type="dxa"/>
                  <w:vAlign w:val="center"/>
                </w:tcPr>
                <w:p>
                  <w:pPr>
                    <w:widowControl/>
                    <w:jc w:val="center"/>
                    <w:rPr>
                      <w:color w:val="000000" w:themeColor="text1"/>
                      <w:sz w:val="21"/>
                      <w:szCs w:val="21"/>
                    </w:rPr>
                  </w:pPr>
                  <w:r>
                    <w:rPr>
                      <w:color w:val="000000" w:themeColor="text1"/>
                      <w:kern w:val="0"/>
                      <w:sz w:val="21"/>
                      <w:szCs w:val="21"/>
                    </w:rPr>
                    <w:t>VOCs</w:t>
                  </w:r>
                  <w:r>
                    <w:rPr>
                      <w:rFonts w:hint="eastAsia"/>
                      <w:color w:val="000000" w:themeColor="text1"/>
                      <w:sz w:val="21"/>
                      <w:szCs w:val="21"/>
                    </w:rPr>
                    <w:t>物料应储存于密闭的容器、包装袋、储罐、储库、料仓中。</w:t>
                  </w:r>
                </w:p>
              </w:tc>
              <w:tc>
                <w:tcPr>
                  <w:tcW w:w="1386" w:type="dxa"/>
                  <w:vMerge w:val="restart"/>
                  <w:vAlign w:val="center"/>
                </w:tcPr>
                <w:p>
                  <w:pPr>
                    <w:jc w:val="center"/>
                    <w:rPr>
                      <w:color w:val="000000" w:themeColor="text1"/>
                      <w:sz w:val="21"/>
                      <w:szCs w:val="21"/>
                    </w:rPr>
                  </w:pPr>
                  <w:r>
                    <w:rPr>
                      <w:rFonts w:hint="eastAsia"/>
                      <w:color w:val="000000" w:themeColor="text1"/>
                      <w:sz w:val="21"/>
                      <w:szCs w:val="21"/>
                    </w:rPr>
                    <w:t>本项目使用的黑白料和发泡剂均储存在储罐内，拟设置防腐防渗，</w:t>
                  </w:r>
                  <w:r>
                    <w:rPr>
                      <w:color w:val="000000" w:themeColor="text1"/>
                      <w:sz w:val="21"/>
                      <w:szCs w:val="21"/>
                    </w:rPr>
                    <w:t>物料输送采用泵由管道输送至</w:t>
                  </w:r>
                  <w:r>
                    <w:rPr>
                      <w:rFonts w:hint="eastAsia"/>
                      <w:color w:val="000000" w:themeColor="text1"/>
                      <w:sz w:val="21"/>
                      <w:szCs w:val="21"/>
                    </w:rPr>
                    <w:t>发泡枪头处，全程密闭</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color w:val="000000" w:themeColor="text1"/>
                      <w:sz w:val="21"/>
                      <w:szCs w:val="21"/>
                    </w:rPr>
                    <w:t>5.1.2</w:t>
                  </w:r>
                </w:p>
              </w:tc>
              <w:tc>
                <w:tcPr>
                  <w:tcW w:w="4612" w:type="dxa"/>
                  <w:vAlign w:val="center"/>
                </w:tcPr>
                <w:p>
                  <w:pPr>
                    <w:widowControl/>
                    <w:jc w:val="center"/>
                    <w:rPr>
                      <w:color w:val="000000" w:themeColor="text1"/>
                      <w:sz w:val="21"/>
                      <w:szCs w:val="21"/>
                    </w:rPr>
                  </w:pPr>
                  <w:r>
                    <w:rPr>
                      <w:rFonts w:hint="eastAsia"/>
                      <w:color w:val="000000" w:themeColor="text1"/>
                      <w:sz w:val="21"/>
                      <w:szCs w:val="21"/>
                    </w:rPr>
                    <w:t>盛装</w:t>
                  </w:r>
                  <w:r>
                    <w:rPr>
                      <w:color w:val="000000" w:themeColor="text1"/>
                      <w:kern w:val="0"/>
                      <w:sz w:val="21"/>
                      <w:szCs w:val="21"/>
                    </w:rPr>
                    <w:t>VOCs</w:t>
                  </w:r>
                  <w:r>
                    <w:rPr>
                      <w:rFonts w:hint="eastAsia"/>
                      <w:color w:val="000000" w:themeColor="text1"/>
                      <w:sz w:val="21"/>
                      <w:szCs w:val="21"/>
                    </w:rPr>
                    <w:t>物料的容器或包装袋应存放于室内，或存放于设置有雨棚、遮阳和防渗设施的专用场地。盛装</w:t>
                  </w:r>
                  <w:r>
                    <w:rPr>
                      <w:color w:val="000000" w:themeColor="text1"/>
                      <w:kern w:val="0"/>
                      <w:sz w:val="21"/>
                      <w:szCs w:val="21"/>
                    </w:rPr>
                    <w:t>VOCs</w:t>
                  </w:r>
                  <w:r>
                    <w:rPr>
                      <w:rFonts w:hint="eastAsia"/>
                      <w:color w:val="000000" w:themeColor="text1"/>
                      <w:sz w:val="21"/>
                      <w:szCs w:val="21"/>
                    </w:rPr>
                    <w:t>物料的容器或包装袋在非取用状态时应加盖、封口，保持密闭。</w:t>
                  </w:r>
                </w:p>
              </w:tc>
              <w:tc>
                <w:tcPr>
                  <w:tcW w:w="1386" w:type="dxa"/>
                  <w:vMerge w:val="continue"/>
                  <w:vAlign w:val="center"/>
                </w:tcPr>
                <w:p>
                  <w:pPr>
                    <w:widowControl/>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color w:val="000000" w:themeColor="text1"/>
                      <w:sz w:val="21"/>
                      <w:szCs w:val="21"/>
                    </w:rPr>
                    <w:t>5.1.3</w:t>
                  </w:r>
                </w:p>
              </w:tc>
              <w:tc>
                <w:tcPr>
                  <w:tcW w:w="4612" w:type="dxa"/>
                  <w:vAlign w:val="center"/>
                </w:tcPr>
                <w:p>
                  <w:pPr>
                    <w:widowControl/>
                    <w:jc w:val="center"/>
                    <w:rPr>
                      <w:color w:val="000000" w:themeColor="text1"/>
                      <w:sz w:val="21"/>
                      <w:szCs w:val="21"/>
                    </w:rPr>
                  </w:pPr>
                  <w:r>
                    <w:rPr>
                      <w:color w:val="000000" w:themeColor="text1"/>
                      <w:kern w:val="0"/>
                      <w:sz w:val="21"/>
                      <w:szCs w:val="21"/>
                    </w:rPr>
                    <w:t>VOCs</w:t>
                  </w:r>
                  <w:r>
                    <w:rPr>
                      <w:rFonts w:hint="eastAsia"/>
                      <w:color w:val="000000" w:themeColor="text1"/>
                      <w:sz w:val="21"/>
                      <w:szCs w:val="21"/>
                    </w:rPr>
                    <w:t>物料储罐应密封良好，其中挥发性有机液体储罐应符合相关规定。</w:t>
                  </w:r>
                </w:p>
              </w:tc>
              <w:tc>
                <w:tcPr>
                  <w:tcW w:w="1386" w:type="dxa"/>
                  <w:vMerge w:val="continue"/>
                  <w:vAlign w:val="center"/>
                </w:tcPr>
                <w:p>
                  <w:pPr>
                    <w:widowControl/>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color w:val="000000" w:themeColor="text1"/>
                      <w:sz w:val="21"/>
                      <w:szCs w:val="21"/>
                    </w:rPr>
                    <w:t>5.1.4</w:t>
                  </w:r>
                </w:p>
              </w:tc>
              <w:tc>
                <w:tcPr>
                  <w:tcW w:w="4612" w:type="dxa"/>
                  <w:vAlign w:val="center"/>
                </w:tcPr>
                <w:p>
                  <w:pPr>
                    <w:widowControl/>
                    <w:jc w:val="center"/>
                    <w:rPr>
                      <w:color w:val="000000" w:themeColor="text1"/>
                      <w:sz w:val="21"/>
                      <w:szCs w:val="21"/>
                    </w:rPr>
                  </w:pPr>
                  <w:r>
                    <w:rPr>
                      <w:color w:val="000000" w:themeColor="text1"/>
                      <w:kern w:val="0"/>
                      <w:sz w:val="21"/>
                      <w:szCs w:val="21"/>
                    </w:rPr>
                    <w:t>VOCs</w:t>
                  </w:r>
                  <w:r>
                    <w:rPr>
                      <w:rFonts w:hint="eastAsia"/>
                      <w:color w:val="000000" w:themeColor="text1"/>
                      <w:sz w:val="21"/>
                      <w:szCs w:val="21"/>
                    </w:rPr>
                    <w:t>物料储库、料仓应满足密闭空间的要求。（密闭空间：利用完整的围护结构将污染物质、作业场所等与周围空间阻隔所形成的封闭区域或封闭式建筑物该封闭区域或封闭式建筑物除人员、车辆、设备、物料进出时，以及依法设立的排气筒、通风口外，门窗及其他开口</w:t>
                  </w:r>
                  <w:r>
                    <w:rPr>
                      <w:color w:val="000000" w:themeColor="text1"/>
                      <w:sz w:val="21"/>
                      <w:szCs w:val="21"/>
                    </w:rPr>
                    <w:t>(</w:t>
                  </w:r>
                  <w:r>
                    <w:rPr>
                      <w:rFonts w:hint="eastAsia"/>
                      <w:color w:val="000000" w:themeColor="text1"/>
                      <w:sz w:val="21"/>
                      <w:szCs w:val="21"/>
                    </w:rPr>
                    <w:t>孔</w:t>
                  </w:r>
                  <w:r>
                    <w:rPr>
                      <w:color w:val="000000" w:themeColor="text1"/>
                      <w:sz w:val="21"/>
                      <w:szCs w:val="21"/>
                    </w:rPr>
                    <w:t>)</w:t>
                  </w:r>
                  <w:r>
                    <w:rPr>
                      <w:rFonts w:hint="eastAsia"/>
                      <w:color w:val="000000" w:themeColor="text1"/>
                      <w:sz w:val="21"/>
                      <w:szCs w:val="21"/>
                    </w:rPr>
                    <w:t>部位应随时保持关闭状态。）</w:t>
                  </w:r>
                </w:p>
              </w:tc>
              <w:tc>
                <w:tcPr>
                  <w:tcW w:w="1386" w:type="dxa"/>
                  <w:vMerge w:val="continue"/>
                  <w:vAlign w:val="center"/>
                </w:tcPr>
                <w:p>
                  <w:pPr>
                    <w:widowControl/>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restart"/>
                  <w:vAlign w:val="center"/>
                </w:tcPr>
                <w:p>
                  <w:pPr>
                    <w:widowControl/>
                    <w:jc w:val="left"/>
                    <w:rPr>
                      <w:color w:val="000000" w:themeColor="text1"/>
                      <w:sz w:val="21"/>
                      <w:szCs w:val="21"/>
                    </w:rPr>
                  </w:pPr>
                  <w:r>
                    <w:rPr>
                      <w:rFonts w:hint="eastAsia"/>
                      <w:bCs/>
                      <w:color w:val="000000" w:themeColor="text1"/>
                      <w:sz w:val="21"/>
                      <w:szCs w:val="21"/>
                    </w:rPr>
                    <w:t>《2021年常州市深入打好污染防治攻坚战工作方案》</w:t>
                  </w:r>
                </w:p>
              </w:tc>
              <w:tc>
                <w:tcPr>
                  <w:tcW w:w="776" w:type="dxa"/>
                  <w:vAlign w:val="center"/>
                </w:tcPr>
                <w:p>
                  <w:pPr>
                    <w:widowControl/>
                    <w:jc w:val="center"/>
                    <w:rPr>
                      <w:color w:val="000000" w:themeColor="text1"/>
                      <w:sz w:val="21"/>
                      <w:szCs w:val="21"/>
                    </w:rPr>
                  </w:pPr>
                  <w:r>
                    <w:rPr>
                      <w:rFonts w:hint="eastAsia"/>
                      <w:color w:val="000000" w:themeColor="text1"/>
                      <w:sz w:val="21"/>
                      <w:szCs w:val="21"/>
                    </w:rPr>
                    <w:t>9</w:t>
                  </w:r>
                </w:p>
              </w:tc>
              <w:tc>
                <w:tcPr>
                  <w:tcW w:w="4612" w:type="dxa"/>
                  <w:vAlign w:val="center"/>
                </w:tcPr>
                <w:p>
                  <w:pPr>
                    <w:widowControl/>
                    <w:jc w:val="center"/>
                    <w:rPr>
                      <w:color w:val="000000" w:themeColor="text1"/>
                      <w:kern w:val="0"/>
                      <w:sz w:val="21"/>
                      <w:szCs w:val="21"/>
                    </w:rPr>
                  </w:pPr>
                  <w:r>
                    <w:rPr>
                      <w:rFonts w:hint="eastAsia"/>
                      <w:bCs/>
                      <w:color w:val="000000" w:themeColor="text1"/>
                      <w:kern w:val="0"/>
                      <w:sz w:val="21"/>
                      <w:szCs w:val="21"/>
                    </w:rPr>
                    <w:t>优化调整产业结构。充分考虑碳达峰的要求，严格管理项目准入“负面清单”。实施全市钢铁、化工、电力等重点行业结构调整。加快实施《常州市印染行业发展规划（</w:t>
                  </w:r>
                  <w:r>
                    <w:rPr>
                      <w:bCs/>
                      <w:color w:val="000000" w:themeColor="text1"/>
                      <w:kern w:val="0"/>
                      <w:sz w:val="21"/>
                      <w:szCs w:val="21"/>
                    </w:rPr>
                    <w:t>2020-2024</w:t>
                  </w:r>
                  <w:r>
                    <w:rPr>
                      <w:rFonts w:hint="eastAsia"/>
                      <w:bCs/>
                      <w:color w:val="000000" w:themeColor="text1"/>
                      <w:kern w:val="0"/>
                      <w:sz w:val="21"/>
                      <w:szCs w:val="21"/>
                    </w:rPr>
                    <w:t>年）》。全面开展“危污乱散低”出清提升行动。推进清洁化企业集群建设，形成一批科技含量高、资源消耗低、环境污染少的绿色产业集群，绿色工厂</w:t>
                  </w:r>
                  <w:r>
                    <w:rPr>
                      <w:bCs/>
                      <w:color w:val="000000" w:themeColor="text1"/>
                      <w:kern w:val="0"/>
                      <w:sz w:val="21"/>
                      <w:szCs w:val="21"/>
                    </w:rPr>
                    <w:t>20</w:t>
                  </w:r>
                  <w:r>
                    <w:rPr>
                      <w:rFonts w:hint="eastAsia"/>
                      <w:bCs/>
                      <w:color w:val="000000" w:themeColor="text1"/>
                      <w:kern w:val="0"/>
                      <w:sz w:val="21"/>
                      <w:szCs w:val="21"/>
                    </w:rPr>
                    <w:t>家以上。培育</w:t>
                  </w:r>
                  <w:r>
                    <w:rPr>
                      <w:bCs/>
                      <w:color w:val="000000" w:themeColor="text1"/>
                      <w:kern w:val="0"/>
                      <w:sz w:val="21"/>
                      <w:szCs w:val="21"/>
                    </w:rPr>
                    <w:t>A</w:t>
                  </w:r>
                  <w:r>
                    <w:rPr>
                      <w:rFonts w:hint="eastAsia"/>
                      <w:bCs/>
                      <w:color w:val="000000" w:themeColor="text1"/>
                      <w:kern w:val="0"/>
                      <w:sz w:val="21"/>
                      <w:szCs w:val="21"/>
                    </w:rPr>
                    <w:t>级企业不少于</w:t>
                  </w:r>
                  <w:r>
                    <w:rPr>
                      <w:bCs/>
                      <w:color w:val="000000" w:themeColor="text1"/>
                      <w:kern w:val="0"/>
                      <w:sz w:val="21"/>
                      <w:szCs w:val="21"/>
                    </w:rPr>
                    <w:t>10</w:t>
                  </w:r>
                  <w:r>
                    <w:rPr>
                      <w:rFonts w:hint="eastAsia"/>
                      <w:bCs/>
                      <w:color w:val="000000" w:themeColor="text1"/>
                      <w:kern w:val="0"/>
                      <w:sz w:val="21"/>
                      <w:szCs w:val="21"/>
                    </w:rPr>
                    <w:t>家，高新技术产值占规上工业比重达到</w:t>
                  </w:r>
                  <w:r>
                    <w:rPr>
                      <w:bCs/>
                      <w:color w:val="000000" w:themeColor="text1"/>
                      <w:kern w:val="0"/>
                      <w:sz w:val="21"/>
                      <w:szCs w:val="21"/>
                    </w:rPr>
                    <w:t>47%</w:t>
                  </w:r>
                  <w:r>
                    <w:rPr>
                      <w:rFonts w:hint="eastAsia"/>
                      <w:bCs/>
                      <w:color w:val="000000" w:themeColor="text1"/>
                      <w:kern w:val="0"/>
                      <w:sz w:val="21"/>
                      <w:szCs w:val="21"/>
                    </w:rPr>
                    <w:t>。</w:t>
                  </w:r>
                </w:p>
              </w:tc>
              <w:tc>
                <w:tcPr>
                  <w:tcW w:w="1386" w:type="dxa"/>
                  <w:vAlign w:val="center"/>
                </w:tcPr>
                <w:p>
                  <w:pPr>
                    <w:widowControl/>
                    <w:jc w:val="center"/>
                    <w:rPr>
                      <w:color w:val="000000" w:themeColor="text1"/>
                      <w:sz w:val="21"/>
                      <w:szCs w:val="21"/>
                    </w:rPr>
                  </w:pPr>
                  <w:r>
                    <w:rPr>
                      <w:rFonts w:hint="eastAsia"/>
                      <w:color w:val="000000" w:themeColor="text1"/>
                      <w:sz w:val="21"/>
                      <w:szCs w:val="21"/>
                    </w:rPr>
                    <w:t>本项目不属于以上提到重点行业。</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12</w:t>
                  </w:r>
                </w:p>
              </w:tc>
              <w:tc>
                <w:tcPr>
                  <w:tcW w:w="4612" w:type="dxa"/>
                  <w:vAlign w:val="center"/>
                </w:tcPr>
                <w:p>
                  <w:pPr>
                    <w:widowControl/>
                    <w:jc w:val="center"/>
                    <w:rPr>
                      <w:color w:val="000000" w:themeColor="text1"/>
                      <w:kern w:val="0"/>
                      <w:sz w:val="21"/>
                      <w:szCs w:val="21"/>
                    </w:rPr>
                  </w:pPr>
                  <w:r>
                    <w:rPr>
                      <w:rFonts w:hint="eastAsia"/>
                      <w:bCs/>
                      <w:color w:val="000000" w:themeColor="text1"/>
                      <w:kern w:val="0"/>
                      <w:sz w:val="21"/>
                      <w:szCs w:val="21"/>
                    </w:rPr>
                    <w:t>严格落实生态环境部《关于加强生态保护监管工作的意见》，加强生态空间保护区域监管，对生态空间保护区域人类活动情况进行卫星遥感监测和实地核查，围绕重点地区、聚焦重点问题，加大实地核查频次和执法检查力度，及时发现、移交和督促整改各类生态破坏问题。对生态红线保护区域内已完成清理整治的问题开展“回头看”。</w:t>
                  </w:r>
                </w:p>
              </w:tc>
              <w:tc>
                <w:tcPr>
                  <w:tcW w:w="1386" w:type="dxa"/>
                  <w:vAlign w:val="center"/>
                </w:tcPr>
                <w:p>
                  <w:pPr>
                    <w:widowControl/>
                    <w:jc w:val="center"/>
                    <w:rPr>
                      <w:color w:val="000000" w:themeColor="text1"/>
                      <w:sz w:val="21"/>
                      <w:szCs w:val="21"/>
                    </w:rPr>
                  </w:pPr>
                  <w:r>
                    <w:rPr>
                      <w:rFonts w:hint="eastAsia"/>
                      <w:color w:val="000000" w:themeColor="text1"/>
                      <w:sz w:val="21"/>
                      <w:szCs w:val="21"/>
                    </w:rPr>
                    <w:t>本项目不在生态空间保护区域内</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17</w:t>
                  </w:r>
                </w:p>
              </w:tc>
              <w:tc>
                <w:tcPr>
                  <w:tcW w:w="4612" w:type="dxa"/>
                  <w:vAlign w:val="center"/>
                </w:tcPr>
                <w:p>
                  <w:pPr>
                    <w:widowControl/>
                    <w:jc w:val="center"/>
                    <w:rPr>
                      <w:color w:val="000000" w:themeColor="text1"/>
                      <w:kern w:val="0"/>
                      <w:sz w:val="21"/>
                      <w:szCs w:val="21"/>
                    </w:rPr>
                  </w:pPr>
                  <w:r>
                    <w:rPr>
                      <w:rFonts w:hint="eastAsia"/>
                      <w:bCs/>
                      <w:color w:val="000000" w:themeColor="text1"/>
                      <w:kern w:val="0"/>
                      <w:sz w:val="21"/>
                      <w:szCs w:val="21"/>
                    </w:rPr>
                    <w:t>加强工业污染治理。推进重点行业企业清洁生产审核。工业园区和重点行业企业污水稳定达标排放，实现雨污分流、清污分流。固危废循环利用率、水资源循环利用率达到国内一流水平。继续开展工业园区污水处理设施整治专项行动，将整治范围扩展到乡镇级、村级工业园。工业园区、工业集聚区以及化工、印染、电镀等重点行业企业全部绘制雨污水管网布局走向图，明确总排口接管位置，并于年底前在主要出入口上墙公示，接收社会监督。</w:t>
                  </w:r>
                </w:p>
              </w:tc>
              <w:tc>
                <w:tcPr>
                  <w:tcW w:w="1386" w:type="dxa"/>
                  <w:vAlign w:val="center"/>
                </w:tcPr>
                <w:p>
                  <w:pPr>
                    <w:widowControl/>
                    <w:jc w:val="center"/>
                    <w:rPr>
                      <w:color w:val="000000" w:themeColor="text1"/>
                      <w:sz w:val="21"/>
                      <w:szCs w:val="21"/>
                    </w:rPr>
                  </w:pPr>
                  <w:r>
                    <w:rPr>
                      <w:rFonts w:hint="eastAsia"/>
                      <w:bCs/>
                      <w:color w:val="000000" w:themeColor="text1"/>
                      <w:sz w:val="21"/>
                      <w:szCs w:val="21"/>
                    </w:rPr>
                    <w:t>本项目仅产生少量生活污水和食堂废水，无生产废水产生及排放。本项目生活污水和食堂废水经隔油池、化粪池预处理后排入市政污水管网进儒林污水处理厂集中处理。</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19</w:t>
                  </w:r>
                </w:p>
              </w:tc>
              <w:tc>
                <w:tcPr>
                  <w:tcW w:w="4612" w:type="dxa"/>
                  <w:vAlign w:val="center"/>
                </w:tcPr>
                <w:p>
                  <w:pPr>
                    <w:widowControl/>
                    <w:jc w:val="center"/>
                    <w:rPr>
                      <w:bCs/>
                      <w:color w:val="000000" w:themeColor="text1"/>
                      <w:kern w:val="0"/>
                      <w:sz w:val="21"/>
                      <w:szCs w:val="21"/>
                    </w:rPr>
                  </w:pPr>
                  <w:r>
                    <w:rPr>
                      <w:rFonts w:hint="eastAsia"/>
                      <w:bCs/>
                      <w:color w:val="000000" w:themeColor="text1"/>
                      <w:kern w:val="0"/>
                      <w:sz w:val="21"/>
                      <w:szCs w:val="21"/>
                    </w:rPr>
                    <w:t>（</w:t>
                  </w:r>
                  <w:r>
                    <w:rPr>
                      <w:bCs/>
                      <w:color w:val="000000" w:themeColor="text1"/>
                      <w:kern w:val="0"/>
                      <w:sz w:val="21"/>
                      <w:szCs w:val="21"/>
                    </w:rPr>
                    <w:t>1</w:t>
                  </w:r>
                  <w:r>
                    <w:rPr>
                      <w:rFonts w:hint="eastAsia"/>
                      <w:bCs/>
                      <w:color w:val="000000" w:themeColor="text1"/>
                      <w:kern w:val="0"/>
                      <w:sz w:val="21"/>
                      <w:szCs w:val="21"/>
                    </w:rPr>
                    <w:t>）加强固体废物污染防治。将垃圾、污泥、一般工业固废、危险废物等集中处置设施纳入当地公共基础设施范畴，年底前完成金坛区垃圾焚烧发电及飞灰库项目、新北区建筑垃圾处理项目建设。推进固体废物资源化利用。规范工业废物处理处置。全面禁止洋垃圾入境，实现长江经济带化工园区一般工业固废和危废利用处置和贮存规范化。</w:t>
                  </w:r>
                </w:p>
                <w:p>
                  <w:pPr>
                    <w:widowControl/>
                    <w:jc w:val="center"/>
                    <w:rPr>
                      <w:bCs/>
                      <w:color w:val="000000" w:themeColor="text1"/>
                      <w:kern w:val="0"/>
                      <w:sz w:val="21"/>
                      <w:szCs w:val="21"/>
                    </w:rPr>
                  </w:pPr>
                  <w:r>
                    <w:rPr>
                      <w:rFonts w:hint="eastAsia"/>
                      <w:bCs/>
                      <w:color w:val="000000" w:themeColor="text1"/>
                      <w:kern w:val="0"/>
                      <w:sz w:val="21"/>
                      <w:szCs w:val="21"/>
                    </w:rPr>
                    <w:t>（</w:t>
                  </w:r>
                  <w:r>
                    <w:rPr>
                      <w:bCs/>
                      <w:color w:val="000000" w:themeColor="text1"/>
                      <w:kern w:val="0"/>
                      <w:sz w:val="21"/>
                      <w:szCs w:val="21"/>
                    </w:rPr>
                    <w:t>3</w:t>
                  </w:r>
                  <w:r>
                    <w:rPr>
                      <w:rFonts w:hint="eastAsia"/>
                      <w:bCs/>
                      <w:color w:val="000000" w:themeColor="text1"/>
                      <w:kern w:val="0"/>
                      <w:sz w:val="21"/>
                      <w:szCs w:val="21"/>
                    </w:rPr>
                    <w:t>）严格危险废物环境监管。严格落实危险废物经营许可、转移等管理制度。落实不同等级危废分级分类差别化管理措施、手续不全危废贮存场所规范管理制度，推广使用危废全生命周期监控系统。推进危险废物等安全专项整治三年行动，开展国家级和省级危废重点源单位危废专项整治“回头看”，开展危险废物处置企业危险化学品使用安全专项治理。提升危险废物安全处置能力。规范企业自建危废焚烧炉环境管理。强化危险废物经营单位和企业自行处置利用设施环境监测。深入打击和遏制危险废物非法转移倾倒等环境违法犯罪行为，建立问题清单，实行销号管理。</w:t>
                  </w:r>
                </w:p>
              </w:tc>
              <w:tc>
                <w:tcPr>
                  <w:tcW w:w="1386" w:type="dxa"/>
                  <w:vAlign w:val="center"/>
                </w:tcPr>
                <w:p>
                  <w:pPr>
                    <w:widowControl/>
                    <w:rPr>
                      <w:color w:val="000000" w:themeColor="text1"/>
                      <w:sz w:val="21"/>
                      <w:szCs w:val="21"/>
                    </w:rPr>
                  </w:pPr>
                  <w:r>
                    <w:rPr>
                      <w:rFonts w:hint="eastAsia"/>
                      <w:bCs/>
                      <w:color w:val="000000" w:themeColor="text1"/>
                      <w:sz w:val="21"/>
                      <w:szCs w:val="21"/>
                    </w:rPr>
                    <w:t>本项目生产过程中产生的一般固废收集后外售综合利用；危险固废收集后委托有资质单位进行处置；生活垃圾由环卫部门统一清运。</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restart"/>
                  <w:vAlign w:val="center"/>
                </w:tcPr>
                <w:p>
                  <w:pPr>
                    <w:widowControl/>
                    <w:jc w:val="left"/>
                    <w:rPr>
                      <w:color w:val="000000" w:themeColor="text1"/>
                      <w:sz w:val="21"/>
                      <w:szCs w:val="21"/>
                    </w:rPr>
                  </w:pPr>
                  <w:r>
                    <w:rPr>
                      <w:rFonts w:hint="eastAsia"/>
                      <w:bCs/>
                      <w:color w:val="000000" w:themeColor="text1"/>
                      <w:sz w:val="21"/>
                      <w:szCs w:val="21"/>
                    </w:rPr>
                    <w:t>《常州市</w:t>
                  </w:r>
                  <w:r>
                    <w:rPr>
                      <w:bCs/>
                      <w:color w:val="000000" w:themeColor="text1"/>
                      <w:sz w:val="21"/>
                      <w:szCs w:val="21"/>
                    </w:rPr>
                    <w:t xml:space="preserve">2021 </w:t>
                  </w:r>
                  <w:r>
                    <w:rPr>
                      <w:rFonts w:hint="eastAsia"/>
                      <w:bCs/>
                      <w:color w:val="000000" w:themeColor="text1"/>
                      <w:sz w:val="21"/>
                      <w:szCs w:val="21"/>
                    </w:rPr>
                    <w:t>年大气污染防治工作计划的通知》</w:t>
                  </w:r>
                </w:p>
              </w:tc>
              <w:tc>
                <w:tcPr>
                  <w:tcW w:w="776" w:type="dxa"/>
                  <w:vAlign w:val="center"/>
                </w:tcPr>
                <w:p>
                  <w:pPr>
                    <w:widowControl/>
                    <w:jc w:val="center"/>
                    <w:rPr>
                      <w:color w:val="000000" w:themeColor="text1"/>
                      <w:sz w:val="21"/>
                      <w:szCs w:val="21"/>
                    </w:rPr>
                  </w:pPr>
                  <w:r>
                    <w:rPr>
                      <w:rFonts w:hint="eastAsia"/>
                      <w:color w:val="000000" w:themeColor="text1"/>
                      <w:sz w:val="21"/>
                      <w:szCs w:val="21"/>
                    </w:rPr>
                    <w:t>2</w:t>
                  </w:r>
                </w:p>
              </w:tc>
              <w:tc>
                <w:tcPr>
                  <w:tcW w:w="4612" w:type="dxa"/>
                  <w:vAlign w:val="center"/>
                </w:tcPr>
                <w:p>
                  <w:pPr>
                    <w:widowControl/>
                    <w:jc w:val="center"/>
                    <w:rPr>
                      <w:color w:val="000000" w:themeColor="text1"/>
                      <w:kern w:val="0"/>
                      <w:sz w:val="21"/>
                      <w:szCs w:val="21"/>
                    </w:rPr>
                  </w:pPr>
                  <w:r>
                    <w:rPr>
                      <w:rFonts w:hint="eastAsia"/>
                      <w:color w:val="000000" w:themeColor="text1"/>
                      <w:kern w:val="0"/>
                      <w:sz w:val="21"/>
                      <w:szCs w:val="21"/>
                    </w:rPr>
                    <w:t>推进重点行业转型升级。坚持绿色发展和气候友好理念，推动“单位面积效益与污染排放”综合评价，通过资源要素差别化配置政策，推动低端产业、高排放产业加速退出。深入开展化工产业安全环保整治提升工作，推进低端落后化工产能淘汰，严禁新增钢铁、水泥（熟料）、非光伏类平板玻璃、铸造产能。依法依规关停退出能耗、环保、安全、技术不达标和生产不合格产品或淘汰类产能。巩固“散乱污”整治既有成果，做到“防新增、防反弹”，落实“发现一起、整治一起”动态处置机制，确保“散乱污”动态清零。鼓励长流程钢铁企业大幅提升转炉废钢比例，支持再生钢铁原料高效循环利用，着力降低铁矿石消耗量、吨钢综合能耗和污染物排放量。促进建材、印染、化工等重点行业清洁生产和园区化发展。完成“两高”行业产能淘汰和压减项目</w:t>
                  </w:r>
                  <w:r>
                    <w:rPr>
                      <w:color w:val="000000" w:themeColor="text1"/>
                      <w:kern w:val="0"/>
                      <w:sz w:val="21"/>
                      <w:szCs w:val="21"/>
                    </w:rPr>
                    <w:t xml:space="preserve">20 </w:t>
                  </w:r>
                  <w:r>
                    <w:rPr>
                      <w:rFonts w:hint="eastAsia"/>
                      <w:color w:val="000000" w:themeColor="text1"/>
                      <w:kern w:val="0"/>
                      <w:sz w:val="21"/>
                      <w:szCs w:val="21"/>
                    </w:rPr>
                    <w:t>项、重点行业绿色改造工程</w:t>
                  </w:r>
                  <w:r>
                    <w:rPr>
                      <w:color w:val="000000" w:themeColor="text1"/>
                      <w:kern w:val="0"/>
                      <w:sz w:val="21"/>
                      <w:szCs w:val="21"/>
                    </w:rPr>
                    <w:t>10</w:t>
                  </w:r>
                  <w:r>
                    <w:rPr>
                      <w:rFonts w:hint="eastAsia"/>
                      <w:color w:val="000000" w:themeColor="text1"/>
                      <w:kern w:val="0"/>
                      <w:sz w:val="21"/>
                      <w:szCs w:val="21"/>
                    </w:rPr>
                    <w:t>项。</w:t>
                  </w:r>
                </w:p>
              </w:tc>
              <w:tc>
                <w:tcPr>
                  <w:tcW w:w="1386" w:type="dxa"/>
                  <w:vAlign w:val="center"/>
                </w:tcPr>
                <w:p>
                  <w:pPr>
                    <w:widowControl/>
                    <w:rPr>
                      <w:color w:val="000000" w:themeColor="text1"/>
                      <w:sz w:val="21"/>
                      <w:szCs w:val="21"/>
                    </w:rPr>
                  </w:pPr>
                  <w:r>
                    <w:rPr>
                      <w:rFonts w:hint="eastAsia"/>
                      <w:color w:val="000000" w:themeColor="text1"/>
                      <w:sz w:val="21"/>
                      <w:szCs w:val="21"/>
                    </w:rPr>
                    <w:t>本项目不属于钢铁、水泥（熟料）、非光伏类平板玻璃、铸造行业，不属于建材、印染、化工等行业。</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28" w:type="dxa"/>
                  <w:bottom w:w="0" w:type="dxa"/>
                  <w:right w:w="28" w:type="dxa"/>
                </w:tblCellMar>
              </w:tblPrEx>
              <w:trPr>
                <w:trHeight w:val="340" w:hRule="atLeast"/>
                <w:jc w:val="center"/>
              </w:trPr>
              <w:tc>
                <w:tcPr>
                  <w:tcW w:w="966" w:type="dxa"/>
                  <w:vMerge w:val="continue"/>
                  <w:vAlign w:val="center"/>
                </w:tcPr>
                <w:p>
                  <w:pPr>
                    <w:widowControl/>
                    <w:jc w:val="left"/>
                    <w:rPr>
                      <w:color w:val="000000" w:themeColor="text1"/>
                      <w:sz w:val="21"/>
                      <w:szCs w:val="21"/>
                    </w:rPr>
                  </w:pPr>
                </w:p>
              </w:tc>
              <w:tc>
                <w:tcPr>
                  <w:tcW w:w="776" w:type="dxa"/>
                  <w:vAlign w:val="center"/>
                </w:tcPr>
                <w:p>
                  <w:pPr>
                    <w:widowControl/>
                    <w:jc w:val="center"/>
                    <w:rPr>
                      <w:color w:val="000000" w:themeColor="text1"/>
                      <w:sz w:val="21"/>
                      <w:szCs w:val="21"/>
                    </w:rPr>
                  </w:pPr>
                  <w:r>
                    <w:rPr>
                      <w:rFonts w:hint="eastAsia"/>
                      <w:color w:val="000000" w:themeColor="text1"/>
                      <w:sz w:val="21"/>
                      <w:szCs w:val="21"/>
                    </w:rPr>
                    <w:t>5</w:t>
                  </w:r>
                </w:p>
              </w:tc>
              <w:tc>
                <w:tcPr>
                  <w:tcW w:w="4612" w:type="dxa"/>
                  <w:vAlign w:val="center"/>
                </w:tcPr>
                <w:p>
                  <w:pPr>
                    <w:widowControl/>
                    <w:jc w:val="center"/>
                    <w:rPr>
                      <w:color w:val="000000" w:themeColor="text1"/>
                      <w:kern w:val="0"/>
                      <w:sz w:val="21"/>
                      <w:szCs w:val="21"/>
                    </w:rPr>
                  </w:pPr>
                  <w:r>
                    <w:rPr>
                      <w:rFonts w:hint="eastAsia"/>
                      <w:color w:val="000000" w:themeColor="text1"/>
                      <w:kern w:val="0"/>
                      <w:sz w:val="21"/>
                      <w:szCs w:val="21"/>
                    </w:rPr>
                    <w:t>加快发展清洁能源和新能源。坚持“宜电则电、宜气则气”。抓好天然气产供储销体系建设，完成省定天然气消费量提高目标。不断提升非化石能源发电装机容量和非化石能源占一次能源消费比重，确保完成省定任务目标。</w:t>
                  </w:r>
                </w:p>
              </w:tc>
              <w:tc>
                <w:tcPr>
                  <w:tcW w:w="1386" w:type="dxa"/>
                  <w:vAlign w:val="center"/>
                </w:tcPr>
                <w:p>
                  <w:pPr>
                    <w:widowControl/>
                    <w:rPr>
                      <w:color w:val="000000" w:themeColor="text1"/>
                      <w:sz w:val="21"/>
                      <w:szCs w:val="21"/>
                    </w:rPr>
                  </w:pPr>
                  <w:r>
                    <w:rPr>
                      <w:rFonts w:hint="eastAsia"/>
                      <w:color w:val="000000" w:themeColor="text1"/>
                      <w:sz w:val="21"/>
                      <w:szCs w:val="21"/>
                    </w:rPr>
                    <w:t>本项目使用电和天然气，均属于清洁能源</w:t>
                  </w:r>
                </w:p>
              </w:tc>
            </w:tr>
          </w:tbl>
          <w:p>
            <w:pPr>
              <w:spacing w:line="360" w:lineRule="auto"/>
              <w:ind w:firstLine="482" w:firstLineChars="200"/>
              <w:rPr>
                <w:b/>
                <w:bCs/>
                <w:color w:val="000000" w:themeColor="text1"/>
                <w:lang w:val="zh-CN"/>
              </w:rPr>
            </w:pPr>
            <w:r>
              <w:rPr>
                <w:rFonts w:hint="eastAsia"/>
                <w:b/>
                <w:bCs/>
                <w:color w:val="000000" w:themeColor="text1"/>
                <w:lang w:val="zh-CN"/>
              </w:rPr>
              <w:t>（4）与《省生态环境厅关于进一步加强建设项目环评审批和服务工作的指导意见》（苏环办[2020]225号）相符性分析</w:t>
            </w:r>
          </w:p>
          <w:p>
            <w:pPr>
              <w:autoSpaceDE w:val="0"/>
              <w:autoSpaceDN w:val="0"/>
              <w:adjustRightInd w:val="0"/>
              <w:spacing w:line="360" w:lineRule="auto"/>
              <w:jc w:val="center"/>
              <w:rPr>
                <w:b/>
                <w:bCs/>
                <w:color w:val="000000" w:themeColor="text1"/>
                <w:lang w:val="zh-CN"/>
              </w:rPr>
            </w:pPr>
            <w:r>
              <w:rPr>
                <w:rFonts w:hint="eastAsia"/>
                <w:b/>
                <w:bCs/>
                <w:color w:val="000000" w:themeColor="text1"/>
                <w:lang w:val="zh-CN"/>
              </w:rPr>
              <w:t>表</w:t>
            </w:r>
            <w:r>
              <w:rPr>
                <w:b/>
                <w:bCs/>
                <w:color w:val="000000" w:themeColor="text1"/>
              </w:rPr>
              <w:t>1-</w:t>
            </w:r>
            <w:r>
              <w:rPr>
                <w:rFonts w:hint="eastAsia"/>
                <w:b/>
                <w:bCs/>
                <w:color w:val="000000" w:themeColor="text1"/>
              </w:rPr>
              <w:t xml:space="preserve">8  </w:t>
            </w:r>
            <w:r>
              <w:rPr>
                <w:rFonts w:hint="eastAsia"/>
                <w:b/>
                <w:bCs/>
                <w:color w:val="000000" w:themeColor="text1"/>
                <w:lang w:val="zh-CN"/>
              </w:rPr>
              <w:t>本项目与苏环办[2020]225号文相符性分析</w:t>
            </w:r>
          </w:p>
          <w:tbl>
            <w:tblPr>
              <w:tblStyle w:val="30"/>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813"/>
              <w:gridCol w:w="2512"/>
              <w:gridCol w:w="3695"/>
              <w:gridCol w:w="720"/>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25" w:type="pct"/>
                  <w:vAlign w:val="center"/>
                </w:tcPr>
                <w:p>
                  <w:pPr>
                    <w:autoSpaceDE w:val="0"/>
                    <w:autoSpaceDN w:val="0"/>
                    <w:adjustRightInd w:val="0"/>
                    <w:jc w:val="center"/>
                    <w:rPr>
                      <w:rFonts w:ascii="宋体" w:cs="宋体" w:hAnsiTheme="minorHAnsi"/>
                      <w:b/>
                      <w:color w:val="000000" w:themeColor="text1"/>
                      <w:kern w:val="0"/>
                      <w:sz w:val="21"/>
                      <w:szCs w:val="21"/>
                    </w:rPr>
                  </w:pPr>
                  <w:r>
                    <w:rPr>
                      <w:rFonts w:hint="eastAsia" w:ascii="宋体" w:cs="宋体" w:hAnsiTheme="minorHAnsi"/>
                      <w:b/>
                      <w:color w:val="000000" w:themeColor="text1"/>
                      <w:kern w:val="0"/>
                      <w:sz w:val="21"/>
                      <w:szCs w:val="21"/>
                    </w:rPr>
                    <w:t>类别</w:t>
                  </w:r>
                </w:p>
              </w:tc>
              <w:tc>
                <w:tcPr>
                  <w:tcW w:w="1623" w:type="pct"/>
                  <w:vAlign w:val="center"/>
                </w:tcPr>
                <w:p>
                  <w:pPr>
                    <w:autoSpaceDE w:val="0"/>
                    <w:autoSpaceDN w:val="0"/>
                    <w:adjustRightInd w:val="0"/>
                    <w:jc w:val="center"/>
                    <w:rPr>
                      <w:rFonts w:ascii="宋体" w:cs="宋体" w:hAnsiTheme="minorHAnsi"/>
                      <w:b/>
                      <w:color w:val="000000" w:themeColor="text1"/>
                      <w:kern w:val="0"/>
                      <w:sz w:val="21"/>
                      <w:szCs w:val="21"/>
                    </w:rPr>
                  </w:pPr>
                  <w:r>
                    <w:rPr>
                      <w:rFonts w:hint="eastAsia" w:ascii="宋体" w:cs="宋体" w:hAnsiTheme="minorHAnsi"/>
                      <w:b/>
                      <w:color w:val="000000" w:themeColor="text1"/>
                      <w:kern w:val="0"/>
                      <w:sz w:val="21"/>
                      <w:szCs w:val="21"/>
                    </w:rPr>
                    <w:t>文件要求</w:t>
                  </w:r>
                </w:p>
              </w:tc>
              <w:tc>
                <w:tcPr>
                  <w:tcW w:w="2387" w:type="pct"/>
                  <w:vAlign w:val="center"/>
                </w:tcPr>
                <w:p>
                  <w:pPr>
                    <w:autoSpaceDE w:val="0"/>
                    <w:autoSpaceDN w:val="0"/>
                    <w:adjustRightInd w:val="0"/>
                    <w:jc w:val="center"/>
                    <w:rPr>
                      <w:rFonts w:ascii="宋体" w:cs="宋体" w:hAnsiTheme="minorHAnsi"/>
                      <w:b/>
                      <w:color w:val="000000" w:themeColor="text1"/>
                      <w:kern w:val="0"/>
                      <w:sz w:val="21"/>
                      <w:szCs w:val="21"/>
                    </w:rPr>
                  </w:pPr>
                  <w:r>
                    <w:rPr>
                      <w:rFonts w:hint="eastAsia" w:ascii="宋体" w:cs="宋体" w:hAnsiTheme="minorHAnsi"/>
                      <w:b/>
                      <w:color w:val="000000" w:themeColor="text1"/>
                      <w:kern w:val="0"/>
                      <w:sz w:val="21"/>
                      <w:szCs w:val="21"/>
                    </w:rPr>
                    <w:t>本项目对照分析</w:t>
                  </w:r>
                </w:p>
              </w:tc>
              <w:tc>
                <w:tcPr>
                  <w:tcW w:w="465" w:type="pct"/>
                  <w:vAlign w:val="center"/>
                </w:tcPr>
                <w:p>
                  <w:pPr>
                    <w:autoSpaceDE w:val="0"/>
                    <w:autoSpaceDN w:val="0"/>
                    <w:adjustRightInd w:val="0"/>
                    <w:ind w:left="-84" w:leftChars="-35" w:right="-84" w:rightChars="-35"/>
                    <w:rPr>
                      <w:rFonts w:ascii="宋体" w:cs="宋体" w:hAnsiTheme="minorHAnsi"/>
                      <w:b/>
                      <w:color w:val="000000" w:themeColor="text1"/>
                      <w:kern w:val="0"/>
                      <w:sz w:val="21"/>
                      <w:szCs w:val="21"/>
                    </w:rPr>
                  </w:pPr>
                  <w:r>
                    <w:rPr>
                      <w:rFonts w:hint="eastAsia" w:ascii="宋体" w:cs="宋体" w:hAnsiTheme="minorHAnsi"/>
                      <w:b/>
                      <w:color w:val="000000" w:themeColor="text1"/>
                      <w:kern w:val="0"/>
                      <w:sz w:val="21"/>
                      <w:szCs w:val="21"/>
                    </w:rPr>
                    <w:t>相符性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25" w:type="pct"/>
                  <w:vMerge w:val="restart"/>
                  <w:vAlign w:val="center"/>
                </w:tcPr>
                <w:p>
                  <w:pPr>
                    <w:autoSpaceDE w:val="0"/>
                    <w:autoSpaceDN w:val="0"/>
                    <w:adjustRightInd w:val="0"/>
                    <w:jc w:val="center"/>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严守生态</w:t>
                  </w:r>
                </w:p>
                <w:p>
                  <w:pPr>
                    <w:autoSpaceDE w:val="0"/>
                    <w:autoSpaceDN w:val="0"/>
                    <w:adjustRightInd w:val="0"/>
                    <w:jc w:val="center"/>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环境质量底线</w:t>
                  </w:r>
                </w:p>
              </w:tc>
              <w:tc>
                <w:tcPr>
                  <w:tcW w:w="1623" w:type="pct"/>
                  <w:vAlign w:val="center"/>
                </w:tcPr>
                <w:p>
                  <w:pPr>
                    <w:autoSpaceDE w:val="0"/>
                    <w:autoSpaceDN w:val="0"/>
                    <w:adjustRightInd w:val="0"/>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建设项目所在区域环境质量末达到国家或地方环境质量标准，且项目拟采取的污染防治措施不能满足区域环境质量改善目标管理要求的，一律不得审批。</w:t>
                  </w:r>
                </w:p>
              </w:tc>
              <w:tc>
                <w:tcPr>
                  <w:tcW w:w="2387" w:type="pct"/>
                  <w:vAlign w:val="center"/>
                </w:tcPr>
                <w:p>
                  <w:pPr>
                    <w:autoSpaceDE w:val="0"/>
                    <w:autoSpaceDN w:val="0"/>
                    <w:adjustRightInd w:val="0"/>
                    <w:rPr>
                      <w:color w:val="000000" w:themeColor="text1"/>
                      <w:kern w:val="0"/>
                      <w:sz w:val="21"/>
                      <w:szCs w:val="21"/>
                    </w:rPr>
                  </w:pPr>
                  <w:r>
                    <w:rPr>
                      <w:color w:val="000000" w:themeColor="text1"/>
                      <w:kern w:val="0"/>
                      <w:sz w:val="21"/>
                      <w:szCs w:val="21"/>
                    </w:rPr>
                    <w:t>根据《202</w:t>
                  </w:r>
                  <w:r>
                    <w:rPr>
                      <w:rFonts w:hint="eastAsia"/>
                      <w:color w:val="000000" w:themeColor="text1"/>
                      <w:kern w:val="0"/>
                      <w:sz w:val="21"/>
                      <w:szCs w:val="21"/>
                    </w:rPr>
                    <w:t>2</w:t>
                  </w:r>
                  <w:r>
                    <w:rPr>
                      <w:color w:val="000000" w:themeColor="text1"/>
                      <w:kern w:val="0"/>
                      <w:sz w:val="21"/>
                      <w:szCs w:val="21"/>
                    </w:rPr>
                    <w:t>年度常州市生态环境状况公报》，</w:t>
                  </w:r>
                  <w:r>
                    <w:rPr>
                      <w:bCs/>
                      <w:color w:val="000000" w:themeColor="text1"/>
                      <w:kern w:val="0"/>
                      <w:sz w:val="21"/>
                      <w:szCs w:val="21"/>
                    </w:rPr>
                    <w:t>本项目所在区域为非达标区，为实现区域环境质量达标，</w:t>
                  </w:r>
                  <w:r>
                    <w:rPr>
                      <w:rFonts w:hint="eastAsia"/>
                      <w:bCs/>
                      <w:color w:val="000000" w:themeColor="text1"/>
                      <w:kern w:val="0"/>
                      <w:sz w:val="21"/>
                      <w:szCs w:val="21"/>
                    </w:rPr>
                    <w:t>常州市</w:t>
                  </w:r>
                  <w:r>
                    <w:rPr>
                      <w:bCs/>
                      <w:color w:val="000000" w:themeColor="text1"/>
                      <w:kern w:val="0"/>
                      <w:sz w:val="21"/>
                      <w:szCs w:val="21"/>
                    </w:rPr>
                    <w:t>生态环境局提出</w:t>
                  </w:r>
                  <w:r>
                    <w:rPr>
                      <w:rFonts w:hint="eastAsia"/>
                      <w:bCs/>
                      <w:color w:val="000000" w:themeColor="text1"/>
                      <w:kern w:val="0"/>
                      <w:sz w:val="21"/>
                      <w:szCs w:val="21"/>
                    </w:rPr>
                    <w:t>一系列</w:t>
                  </w:r>
                  <w:r>
                    <w:rPr>
                      <w:bCs/>
                      <w:color w:val="000000" w:themeColor="text1"/>
                      <w:kern w:val="0"/>
                      <w:sz w:val="21"/>
                      <w:szCs w:val="21"/>
                    </w:rPr>
                    <w:t>大气污染防治措施，区域环境空气质量可以得到改善</w:t>
                  </w:r>
                  <w:r>
                    <w:rPr>
                      <w:color w:val="000000" w:themeColor="text1"/>
                      <w:kern w:val="0"/>
                      <w:sz w:val="21"/>
                      <w:szCs w:val="21"/>
                    </w:rPr>
                    <w:t>。根据环境质量现状监测数据，</w:t>
                  </w:r>
                  <w:r>
                    <w:rPr>
                      <w:rFonts w:hint="eastAsia"/>
                      <w:color w:val="000000" w:themeColor="text1"/>
                      <w:kern w:val="0"/>
                      <w:sz w:val="21"/>
                      <w:szCs w:val="21"/>
                    </w:rPr>
                    <w:t>大气、</w:t>
                  </w:r>
                  <w:r>
                    <w:rPr>
                      <w:color w:val="000000" w:themeColor="text1"/>
                      <w:kern w:val="0"/>
                      <w:sz w:val="21"/>
                      <w:szCs w:val="21"/>
                    </w:rPr>
                    <w:t>声环境质量均能够满足相应功能区划要求。</w:t>
                  </w:r>
                  <w:r>
                    <w:rPr>
                      <w:rFonts w:hint="eastAsia"/>
                      <w:color w:val="000000" w:themeColor="text1"/>
                      <w:kern w:val="0"/>
                      <w:sz w:val="21"/>
                      <w:szCs w:val="21"/>
                    </w:rPr>
                    <w:t>根据现状监测结果，儒林河</w:t>
                  </w:r>
                  <w:r>
                    <w:rPr>
                      <w:color w:val="000000" w:themeColor="text1"/>
                      <w:kern w:val="0"/>
                      <w:sz w:val="21"/>
                      <w:szCs w:val="21"/>
                    </w:rPr>
                    <w:t>地表水断面</w:t>
                  </w:r>
                  <w:r>
                    <w:rPr>
                      <w:rFonts w:hint="eastAsia"/>
                      <w:color w:val="000000" w:themeColor="text1"/>
                      <w:kern w:val="0"/>
                      <w:sz w:val="21"/>
                      <w:szCs w:val="21"/>
                    </w:rPr>
                    <w:t>符合Ⅳ</w:t>
                  </w:r>
                  <w:r>
                    <w:rPr>
                      <w:color w:val="000000" w:themeColor="text1"/>
                      <w:kern w:val="0"/>
                      <w:sz w:val="21"/>
                      <w:szCs w:val="21"/>
                    </w:rPr>
                    <w:t>类水质标准限值</w:t>
                  </w:r>
                  <w:r>
                    <w:rPr>
                      <w:rFonts w:hint="eastAsia"/>
                      <w:color w:val="000000" w:themeColor="text1"/>
                      <w:kern w:val="0"/>
                      <w:sz w:val="21"/>
                      <w:szCs w:val="21"/>
                    </w:rPr>
                    <w:t>，未达到Ⅲ类标准，贯彻实施《江苏省水污染防治条例》，持污染减排与生态扩容两手发力，扎实推进水环境治理改善、水生态保护修复、水资源合理利用“三水统筹”，常州市的水环境质量将得到一定改善。</w:t>
                  </w:r>
                </w:p>
                <w:p>
                  <w:pPr>
                    <w:autoSpaceDE w:val="0"/>
                    <w:autoSpaceDN w:val="0"/>
                    <w:adjustRightInd w:val="0"/>
                    <w:rPr>
                      <w:color w:val="000000" w:themeColor="text1"/>
                      <w:kern w:val="0"/>
                      <w:sz w:val="21"/>
                      <w:szCs w:val="21"/>
                    </w:rPr>
                  </w:pPr>
                  <w:r>
                    <w:rPr>
                      <w:color w:val="000000" w:themeColor="text1"/>
                      <w:kern w:val="0"/>
                      <w:sz w:val="21"/>
                      <w:szCs w:val="21"/>
                    </w:rPr>
                    <w:t>项目建成后采取严格的污染防治措施，废</w:t>
                  </w:r>
                  <w:r>
                    <w:rPr>
                      <w:rFonts w:hint="eastAsia"/>
                      <w:color w:val="000000" w:themeColor="text1"/>
                      <w:kern w:val="0"/>
                      <w:sz w:val="21"/>
                      <w:szCs w:val="21"/>
                    </w:rPr>
                    <w:t>气</w:t>
                  </w:r>
                  <w:r>
                    <w:rPr>
                      <w:color w:val="000000" w:themeColor="text1"/>
                      <w:kern w:val="0"/>
                      <w:sz w:val="21"/>
                      <w:szCs w:val="21"/>
                    </w:rPr>
                    <w:t>、</w:t>
                  </w:r>
                  <w:r>
                    <w:rPr>
                      <w:rFonts w:hint="eastAsia"/>
                      <w:color w:val="000000" w:themeColor="text1"/>
                      <w:kern w:val="0"/>
                      <w:sz w:val="21"/>
                      <w:szCs w:val="21"/>
                    </w:rPr>
                    <w:t>生活污水和食堂废水、</w:t>
                  </w:r>
                  <w:r>
                    <w:rPr>
                      <w:color w:val="000000" w:themeColor="text1"/>
                      <w:kern w:val="0"/>
                      <w:sz w:val="21"/>
                      <w:szCs w:val="21"/>
                    </w:rPr>
                    <w:t>厂界噪声均可达标排放，固废合理处置，不会突破项目</w:t>
                  </w:r>
                  <w:r>
                    <w:rPr>
                      <w:rFonts w:hint="eastAsia"/>
                      <w:color w:val="000000" w:themeColor="text1"/>
                      <w:kern w:val="0"/>
                      <w:sz w:val="21"/>
                      <w:szCs w:val="21"/>
                    </w:rPr>
                    <w:t>所在地环境质量底线。</w:t>
                  </w:r>
                </w:p>
              </w:tc>
              <w:tc>
                <w:tcPr>
                  <w:tcW w:w="465" w:type="pct"/>
                  <w:vAlign w:val="center"/>
                </w:tcPr>
                <w:p>
                  <w:pPr>
                    <w:autoSpaceDE w:val="0"/>
                    <w:autoSpaceDN w:val="0"/>
                    <w:adjustRightInd w:val="0"/>
                    <w:ind w:left="-84" w:leftChars="-35" w:right="-84" w:rightChars="-35"/>
                    <w:jc w:val="center"/>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相符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25" w:type="pct"/>
                  <w:vMerge w:val="continue"/>
                  <w:vAlign w:val="center"/>
                </w:tcPr>
                <w:p>
                  <w:pPr>
                    <w:autoSpaceDE w:val="0"/>
                    <w:autoSpaceDN w:val="0"/>
                    <w:adjustRightInd w:val="0"/>
                    <w:jc w:val="center"/>
                    <w:rPr>
                      <w:rFonts w:ascii="宋体" w:cs="宋体" w:hAnsiTheme="minorHAnsi"/>
                      <w:color w:val="000000" w:themeColor="text1"/>
                      <w:kern w:val="0"/>
                      <w:sz w:val="21"/>
                      <w:szCs w:val="21"/>
                    </w:rPr>
                  </w:pPr>
                </w:p>
              </w:tc>
              <w:tc>
                <w:tcPr>
                  <w:tcW w:w="1623" w:type="pct"/>
                  <w:vAlign w:val="center"/>
                </w:tcPr>
                <w:p>
                  <w:pPr>
                    <w:autoSpaceDE w:val="0"/>
                    <w:autoSpaceDN w:val="0"/>
                    <w:adjustRightInd w:val="0"/>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加强规划环评与建设项目环评联动，对不符合规划环评结论及审查意见的项目环评，依法不予审批。规划所包含项目的环评内容，可根据规划环评结论和审查意见予以简化。</w:t>
                  </w:r>
                </w:p>
              </w:tc>
              <w:tc>
                <w:tcPr>
                  <w:tcW w:w="2387" w:type="pct"/>
                  <w:vAlign w:val="center"/>
                </w:tcPr>
                <w:p>
                  <w:pPr>
                    <w:autoSpaceDE w:val="0"/>
                    <w:autoSpaceDN w:val="0"/>
                    <w:adjustRightInd w:val="0"/>
                    <w:rPr>
                      <w:color w:val="000000" w:themeColor="text1"/>
                      <w:kern w:val="0"/>
                      <w:sz w:val="21"/>
                      <w:szCs w:val="21"/>
                    </w:rPr>
                  </w:pPr>
                  <w:r>
                    <w:rPr>
                      <w:color w:val="000000" w:themeColor="text1"/>
                      <w:kern w:val="0"/>
                      <w:sz w:val="21"/>
                      <w:szCs w:val="21"/>
                    </w:rPr>
                    <w:t>本项目位于儒林现代产业园内，主要为泡沫塑料制造，符合园区以新型材料为基础的产业定位，与《江苏省金坛经济开发区儒林现代产业园发展规划环境影响报告书》及《市生态环境局关于江苏省金坛经济开发区儒林现代产业园发展规划环境影响报告书的审查意见》〔常金环审〔2021〕92号〕相关要求相符</w:t>
                  </w:r>
                </w:p>
              </w:tc>
              <w:tc>
                <w:tcPr>
                  <w:tcW w:w="465" w:type="pct"/>
                  <w:vAlign w:val="center"/>
                </w:tcPr>
                <w:p>
                  <w:pPr>
                    <w:autoSpaceDE w:val="0"/>
                    <w:autoSpaceDN w:val="0"/>
                    <w:adjustRightInd w:val="0"/>
                    <w:ind w:left="-84" w:leftChars="-35" w:right="-84" w:rightChars="-35"/>
                    <w:jc w:val="center"/>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相符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25" w:type="pct"/>
                  <w:vMerge w:val="continue"/>
                  <w:vAlign w:val="center"/>
                </w:tcPr>
                <w:p>
                  <w:pPr>
                    <w:autoSpaceDE w:val="0"/>
                    <w:autoSpaceDN w:val="0"/>
                    <w:adjustRightInd w:val="0"/>
                    <w:jc w:val="center"/>
                    <w:rPr>
                      <w:rFonts w:ascii="宋体" w:cs="宋体" w:hAnsiTheme="minorHAnsi"/>
                      <w:color w:val="000000" w:themeColor="text1"/>
                      <w:kern w:val="0"/>
                      <w:sz w:val="21"/>
                      <w:szCs w:val="21"/>
                    </w:rPr>
                  </w:pPr>
                </w:p>
              </w:tc>
              <w:tc>
                <w:tcPr>
                  <w:tcW w:w="1623" w:type="pct"/>
                  <w:vAlign w:val="center"/>
                </w:tcPr>
                <w:p>
                  <w:pPr>
                    <w:autoSpaceDE w:val="0"/>
                    <w:autoSpaceDN w:val="0"/>
                    <w:adjustRightInd w:val="0"/>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切实加强区域环境容量、环境承载力研究，不得审批突破环境容量和环境承载力的建设项目。</w:t>
                  </w:r>
                </w:p>
              </w:tc>
              <w:tc>
                <w:tcPr>
                  <w:tcW w:w="2387" w:type="pct"/>
                  <w:vAlign w:val="center"/>
                </w:tcPr>
                <w:p>
                  <w:pPr>
                    <w:autoSpaceDE w:val="0"/>
                    <w:autoSpaceDN w:val="0"/>
                    <w:adjustRightInd w:val="0"/>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在环境影响评价文件审批前，取得主要污染物排放总量指标</w:t>
                  </w:r>
                </w:p>
              </w:tc>
              <w:tc>
                <w:tcPr>
                  <w:tcW w:w="465" w:type="pct"/>
                  <w:vAlign w:val="center"/>
                </w:tcPr>
                <w:p>
                  <w:pPr>
                    <w:autoSpaceDE w:val="0"/>
                    <w:autoSpaceDN w:val="0"/>
                    <w:adjustRightInd w:val="0"/>
                    <w:ind w:left="-84" w:leftChars="-35" w:right="-84" w:rightChars="-35"/>
                    <w:jc w:val="center"/>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相符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25" w:type="pct"/>
                  <w:vMerge w:val="continue"/>
                  <w:vAlign w:val="center"/>
                </w:tcPr>
                <w:p>
                  <w:pPr>
                    <w:autoSpaceDE w:val="0"/>
                    <w:autoSpaceDN w:val="0"/>
                    <w:adjustRightInd w:val="0"/>
                    <w:jc w:val="center"/>
                    <w:rPr>
                      <w:rFonts w:ascii="宋体" w:cs="宋体" w:hAnsiTheme="minorHAnsi"/>
                      <w:color w:val="000000" w:themeColor="text1"/>
                      <w:kern w:val="0"/>
                      <w:sz w:val="21"/>
                      <w:szCs w:val="21"/>
                    </w:rPr>
                  </w:pPr>
                </w:p>
              </w:tc>
              <w:tc>
                <w:tcPr>
                  <w:tcW w:w="1623" w:type="pct"/>
                  <w:vAlign w:val="center"/>
                </w:tcPr>
                <w:p>
                  <w:pPr>
                    <w:autoSpaceDE w:val="0"/>
                    <w:autoSpaceDN w:val="0"/>
                    <w:adjustRightInd w:val="0"/>
                    <w:jc w:val="center"/>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应将“三线一单”作为建设项目环评审批的重要依据，严格落实生态环境分区管控要求，从严把好环境准入关。</w:t>
                  </w:r>
                </w:p>
              </w:tc>
              <w:tc>
                <w:tcPr>
                  <w:tcW w:w="2387" w:type="pct"/>
                  <w:vAlign w:val="center"/>
                </w:tcPr>
                <w:p>
                  <w:pPr>
                    <w:autoSpaceDE w:val="0"/>
                    <w:autoSpaceDN w:val="0"/>
                    <w:adjustRightInd w:val="0"/>
                    <w:jc w:val="center"/>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本项目符合“三线一单”（即生态</w:t>
                  </w:r>
                </w:p>
                <w:p>
                  <w:pPr>
                    <w:autoSpaceDE w:val="0"/>
                    <w:autoSpaceDN w:val="0"/>
                    <w:adjustRightInd w:val="0"/>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保护红线、环境质量底线、资源利用上线、环境准入负面清单）管理机制的要求</w:t>
                  </w:r>
                </w:p>
              </w:tc>
              <w:tc>
                <w:tcPr>
                  <w:tcW w:w="465" w:type="pct"/>
                  <w:vAlign w:val="center"/>
                </w:tcPr>
                <w:p>
                  <w:pPr>
                    <w:autoSpaceDE w:val="0"/>
                    <w:autoSpaceDN w:val="0"/>
                    <w:adjustRightInd w:val="0"/>
                    <w:ind w:left="-84" w:leftChars="-35" w:right="-84" w:rightChars="-35"/>
                    <w:jc w:val="center"/>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相符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25" w:type="pct"/>
                  <w:vAlign w:val="center"/>
                </w:tcPr>
                <w:p>
                  <w:pPr>
                    <w:autoSpaceDE w:val="0"/>
                    <w:autoSpaceDN w:val="0"/>
                    <w:adjustRightInd w:val="0"/>
                    <w:jc w:val="center"/>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严格重点行业环评审批</w:t>
                  </w:r>
                </w:p>
              </w:tc>
              <w:tc>
                <w:tcPr>
                  <w:tcW w:w="1623" w:type="pct"/>
                  <w:vAlign w:val="center"/>
                </w:tcPr>
                <w:p>
                  <w:pPr>
                    <w:autoSpaceDE w:val="0"/>
                    <w:autoSpaceDN w:val="0"/>
                    <w:adjustRightInd w:val="0"/>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严格执行《江苏省长江经济带发展负面清单实施细则</w:t>
                  </w:r>
                  <w:r>
                    <w:rPr>
                      <w:rFonts w:ascii="宋体" w:cs="宋体" w:hAnsiTheme="minorHAnsi"/>
                      <w:color w:val="000000" w:themeColor="text1"/>
                      <w:kern w:val="0"/>
                      <w:sz w:val="21"/>
                      <w:szCs w:val="21"/>
                    </w:rPr>
                    <w:t>(</w:t>
                  </w:r>
                  <w:r>
                    <w:rPr>
                      <w:rFonts w:hint="eastAsia" w:ascii="宋体" w:cs="宋体" w:hAnsiTheme="minorHAnsi"/>
                      <w:color w:val="000000" w:themeColor="text1"/>
                      <w:kern w:val="0"/>
                      <w:sz w:val="21"/>
                      <w:szCs w:val="21"/>
                    </w:rPr>
                    <w:t>试行</w:t>
                  </w:r>
                  <w:r>
                    <w:rPr>
                      <w:rFonts w:ascii="宋体" w:cs="宋体" w:hAnsiTheme="minorHAnsi"/>
                      <w:color w:val="000000" w:themeColor="text1"/>
                      <w:kern w:val="0"/>
                      <w:sz w:val="21"/>
                      <w:szCs w:val="21"/>
                    </w:rPr>
                    <w:t>)</w:t>
                  </w:r>
                  <w:r>
                    <w:rPr>
                      <w:rFonts w:hint="eastAsia" w:ascii="宋体" w:cs="宋体" w:hAnsiTheme="minorHAnsi"/>
                      <w:color w:val="000000" w:themeColor="text1"/>
                      <w:kern w:val="0"/>
                      <w:sz w:val="21"/>
                      <w:szCs w:val="21"/>
                    </w:rPr>
                    <w:t>》，禁止在合规园区外新建、扩建钢铁、石化、化工、焦化少一。建材、有色等行业中的高污染项目。禁止新建燃媒电厂。</w:t>
                  </w:r>
                </w:p>
              </w:tc>
              <w:tc>
                <w:tcPr>
                  <w:tcW w:w="2387" w:type="pct"/>
                  <w:vAlign w:val="center"/>
                </w:tcPr>
                <w:p>
                  <w:pPr>
                    <w:autoSpaceDE w:val="0"/>
                    <w:autoSpaceDN w:val="0"/>
                    <w:adjustRightInd w:val="0"/>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本项目不属于禁止类项目</w:t>
                  </w:r>
                </w:p>
              </w:tc>
              <w:tc>
                <w:tcPr>
                  <w:tcW w:w="465" w:type="pct"/>
                  <w:vAlign w:val="center"/>
                </w:tcPr>
                <w:p>
                  <w:pPr>
                    <w:autoSpaceDE w:val="0"/>
                    <w:autoSpaceDN w:val="0"/>
                    <w:adjustRightInd w:val="0"/>
                    <w:ind w:left="-84" w:leftChars="-35" w:right="-84" w:rightChars="-35"/>
                    <w:jc w:val="center"/>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相符</w:t>
                  </w:r>
                </w:p>
              </w:tc>
            </w:tr>
          </w:tbl>
          <w:p>
            <w:pPr>
              <w:spacing w:line="360" w:lineRule="auto"/>
              <w:ind w:firstLine="480" w:firstLineChars="200"/>
              <w:rPr>
                <w:b/>
                <w:bCs/>
                <w:color w:val="000000" w:themeColor="text1"/>
                <w:lang w:val="zh-CN"/>
              </w:rPr>
            </w:pPr>
            <w:r>
              <w:rPr>
                <w:rFonts w:hint="eastAsia" w:ascii="宋体" w:cs="宋体" w:hAnsiTheme="minorHAnsi"/>
                <w:color w:val="000000" w:themeColor="text1"/>
                <w:kern w:val="0"/>
              </w:rPr>
              <w:t>综上，本项目与</w:t>
            </w:r>
            <w:r>
              <w:rPr>
                <w:bCs/>
                <w:color w:val="000000" w:themeColor="text1"/>
                <w:kern w:val="0"/>
              </w:rPr>
              <w:t>《省生态环境厅关于进一步加强建设项目环评审批和服务工作的指导意见》（苏环办[2020]225号）</w:t>
            </w:r>
            <w:r>
              <w:rPr>
                <w:rFonts w:hint="eastAsia" w:ascii="宋体" w:cs="宋体" w:hAnsiTheme="minorHAnsi"/>
                <w:color w:val="000000" w:themeColor="text1"/>
                <w:kern w:val="0"/>
              </w:rPr>
              <w:t>的要求相符。</w:t>
            </w:r>
          </w:p>
          <w:p>
            <w:pPr>
              <w:spacing w:line="360" w:lineRule="auto"/>
              <w:ind w:firstLine="482" w:firstLineChars="200"/>
              <w:rPr>
                <w:b/>
                <w:bCs/>
                <w:color w:val="000000" w:themeColor="text1"/>
                <w:lang w:val="zh-CN"/>
              </w:rPr>
            </w:pPr>
            <w:r>
              <w:rPr>
                <w:rFonts w:hint="eastAsia"/>
                <w:b/>
                <w:bCs/>
                <w:color w:val="000000" w:themeColor="text1"/>
                <w:lang w:val="zh-CN"/>
              </w:rPr>
              <w:t>（5）与《省生态环境厅关于进一步做好建设项目环评审批工作的通知》（苏环办[2019]36号）相符性分析</w:t>
            </w:r>
          </w:p>
          <w:p>
            <w:pPr>
              <w:autoSpaceDE w:val="0"/>
              <w:autoSpaceDN w:val="0"/>
              <w:adjustRightInd w:val="0"/>
              <w:spacing w:line="360" w:lineRule="auto"/>
              <w:jc w:val="center"/>
              <w:rPr>
                <w:b/>
                <w:bCs/>
                <w:color w:val="000000" w:themeColor="text1"/>
                <w:lang w:val="zh-CN"/>
              </w:rPr>
            </w:pPr>
            <w:r>
              <w:rPr>
                <w:rFonts w:hint="eastAsia"/>
                <w:b/>
                <w:bCs/>
                <w:color w:val="000000" w:themeColor="text1"/>
                <w:lang w:val="zh-CN"/>
              </w:rPr>
              <w:t>表</w:t>
            </w:r>
            <w:r>
              <w:rPr>
                <w:b/>
                <w:bCs/>
                <w:color w:val="000000" w:themeColor="text1"/>
              </w:rPr>
              <w:t>1-</w:t>
            </w:r>
            <w:r>
              <w:rPr>
                <w:rFonts w:hint="eastAsia"/>
                <w:b/>
                <w:bCs/>
                <w:color w:val="000000" w:themeColor="text1"/>
              </w:rPr>
              <w:t xml:space="preserve">9  </w:t>
            </w:r>
            <w:r>
              <w:rPr>
                <w:rFonts w:hint="eastAsia"/>
                <w:b/>
                <w:bCs/>
                <w:color w:val="000000" w:themeColor="text1"/>
                <w:lang w:val="zh-CN"/>
              </w:rPr>
              <w:t>本项目与苏环办[2019]36号文相符性分析</w:t>
            </w:r>
          </w:p>
          <w:tbl>
            <w:tblPr>
              <w:tblStyle w:val="30"/>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404"/>
              <w:gridCol w:w="2808"/>
              <w:gridCol w:w="2808"/>
              <w:gridCol w:w="720"/>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07" w:type="pct"/>
                  <w:vAlign w:val="center"/>
                </w:tcPr>
                <w:p>
                  <w:pPr>
                    <w:autoSpaceDE w:val="0"/>
                    <w:autoSpaceDN w:val="0"/>
                    <w:adjustRightInd w:val="0"/>
                    <w:jc w:val="center"/>
                    <w:rPr>
                      <w:b/>
                      <w:color w:val="000000" w:themeColor="text1"/>
                      <w:kern w:val="0"/>
                      <w:sz w:val="21"/>
                      <w:szCs w:val="21"/>
                    </w:rPr>
                  </w:pPr>
                  <w:r>
                    <w:rPr>
                      <w:b/>
                      <w:color w:val="000000" w:themeColor="text1"/>
                      <w:kern w:val="0"/>
                      <w:sz w:val="21"/>
                      <w:szCs w:val="21"/>
                    </w:rPr>
                    <w:t>类别</w:t>
                  </w:r>
                </w:p>
              </w:tc>
              <w:tc>
                <w:tcPr>
                  <w:tcW w:w="1814" w:type="pct"/>
                  <w:vAlign w:val="center"/>
                </w:tcPr>
                <w:p>
                  <w:pPr>
                    <w:autoSpaceDE w:val="0"/>
                    <w:autoSpaceDN w:val="0"/>
                    <w:adjustRightInd w:val="0"/>
                    <w:jc w:val="center"/>
                    <w:rPr>
                      <w:b/>
                      <w:color w:val="000000" w:themeColor="text1"/>
                      <w:kern w:val="0"/>
                      <w:sz w:val="21"/>
                      <w:szCs w:val="21"/>
                    </w:rPr>
                  </w:pPr>
                  <w:r>
                    <w:rPr>
                      <w:b/>
                      <w:color w:val="000000" w:themeColor="text1"/>
                      <w:kern w:val="0"/>
                      <w:sz w:val="21"/>
                      <w:szCs w:val="21"/>
                    </w:rPr>
                    <w:t>文件要求</w:t>
                  </w:r>
                </w:p>
              </w:tc>
              <w:tc>
                <w:tcPr>
                  <w:tcW w:w="1814" w:type="pct"/>
                  <w:vAlign w:val="center"/>
                </w:tcPr>
                <w:p>
                  <w:pPr>
                    <w:autoSpaceDE w:val="0"/>
                    <w:autoSpaceDN w:val="0"/>
                    <w:adjustRightInd w:val="0"/>
                    <w:jc w:val="center"/>
                    <w:rPr>
                      <w:b/>
                      <w:color w:val="000000" w:themeColor="text1"/>
                      <w:kern w:val="0"/>
                      <w:sz w:val="21"/>
                      <w:szCs w:val="21"/>
                    </w:rPr>
                  </w:pPr>
                  <w:r>
                    <w:rPr>
                      <w:b/>
                      <w:color w:val="000000" w:themeColor="text1"/>
                      <w:kern w:val="0"/>
                      <w:sz w:val="21"/>
                      <w:szCs w:val="21"/>
                    </w:rPr>
                    <w:t>本项目对照分析</w:t>
                  </w:r>
                </w:p>
              </w:tc>
              <w:tc>
                <w:tcPr>
                  <w:tcW w:w="465" w:type="pct"/>
                  <w:vAlign w:val="center"/>
                </w:tcPr>
                <w:p>
                  <w:pPr>
                    <w:autoSpaceDE w:val="0"/>
                    <w:autoSpaceDN w:val="0"/>
                    <w:adjustRightInd w:val="0"/>
                    <w:ind w:left="-84" w:leftChars="-35" w:right="-84" w:rightChars="-35"/>
                    <w:rPr>
                      <w:b/>
                      <w:color w:val="000000" w:themeColor="text1"/>
                      <w:kern w:val="0"/>
                      <w:sz w:val="21"/>
                      <w:szCs w:val="21"/>
                    </w:rPr>
                  </w:pPr>
                  <w:r>
                    <w:rPr>
                      <w:b/>
                      <w:color w:val="000000" w:themeColor="text1"/>
                      <w:kern w:val="0"/>
                      <w:sz w:val="21"/>
                      <w:szCs w:val="21"/>
                    </w:rPr>
                    <w:t>相符性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07" w:type="pct"/>
                  <w:vAlign w:val="center"/>
                </w:tcPr>
                <w:p>
                  <w:pPr>
                    <w:autoSpaceDE w:val="0"/>
                    <w:autoSpaceDN w:val="0"/>
                    <w:adjustRightInd w:val="0"/>
                    <w:rPr>
                      <w:color w:val="000000" w:themeColor="text1"/>
                      <w:kern w:val="0"/>
                      <w:sz w:val="21"/>
                      <w:szCs w:val="21"/>
                    </w:rPr>
                  </w:pPr>
                  <w:r>
                    <w:rPr>
                      <w:color w:val="000000" w:themeColor="text1"/>
                      <w:kern w:val="0"/>
                      <w:sz w:val="21"/>
                      <w:szCs w:val="21"/>
                    </w:rPr>
                    <w:t>《建设项目环境保护管理条例》</w:t>
                  </w:r>
                </w:p>
              </w:tc>
              <w:tc>
                <w:tcPr>
                  <w:tcW w:w="1814" w:type="pct"/>
                  <w:vAlign w:val="center"/>
                </w:tcPr>
                <w:p>
                  <w:pPr>
                    <w:autoSpaceDE w:val="0"/>
                    <w:autoSpaceDN w:val="0"/>
                    <w:adjustRightInd w:val="0"/>
                    <w:rPr>
                      <w:color w:val="000000" w:themeColor="text1"/>
                      <w:kern w:val="0"/>
                      <w:sz w:val="21"/>
                      <w:szCs w:val="21"/>
                    </w:rPr>
                  </w:pPr>
                  <w:r>
                    <w:rPr>
                      <w:color w:val="000000" w:themeColor="text1"/>
                      <w:kern w:val="0"/>
                      <w:sz w:val="21"/>
                      <w:szCs w:val="21"/>
                    </w:rPr>
                    <w:t>有下列情形之一的，不予批准：（1）建设项目类型及其选址、布局、规模等不符合环境保护法律法规和相关法定规划；（2）所在区域环境质量未达到国家或者地方环境质量标准，且建设项目拟采取的措施不能满足区域环境质量改善目标管理要求；（3）建设项目采取的污染防治措施无法确保污染物排放达到国家和地方排放标准，或者未</w:t>
                  </w:r>
                </w:p>
                <w:p>
                  <w:pPr>
                    <w:autoSpaceDE w:val="0"/>
                    <w:autoSpaceDN w:val="0"/>
                    <w:adjustRightInd w:val="0"/>
                    <w:rPr>
                      <w:color w:val="000000" w:themeColor="text1"/>
                      <w:kern w:val="0"/>
                      <w:sz w:val="21"/>
                      <w:szCs w:val="21"/>
                    </w:rPr>
                  </w:pPr>
                  <w:r>
                    <w:rPr>
                      <w:color w:val="000000" w:themeColor="text1"/>
                      <w:kern w:val="0"/>
                      <w:sz w:val="21"/>
                      <w:szCs w:val="21"/>
                    </w:rPr>
                    <w:t>采取必要措施预防和控制生态破坏；（4）改建、扩建和技术改造项目，未针对项目原有环境污染和生态破坏提出有效防止措施；（5）建设项目的环境影响报告书、环境影响报告表的基础资料数据明显不实，内容存在重大缺陷、遗漏，或者环境影响评价结论不明确、不合理。</w:t>
                  </w:r>
                </w:p>
              </w:tc>
              <w:tc>
                <w:tcPr>
                  <w:tcW w:w="1814" w:type="pct"/>
                  <w:vAlign w:val="center"/>
                </w:tcPr>
                <w:p>
                  <w:pPr>
                    <w:autoSpaceDE w:val="0"/>
                    <w:autoSpaceDN w:val="0"/>
                    <w:adjustRightInd w:val="0"/>
                    <w:rPr>
                      <w:color w:val="000000" w:themeColor="text1"/>
                      <w:kern w:val="0"/>
                      <w:sz w:val="21"/>
                      <w:szCs w:val="21"/>
                    </w:rPr>
                  </w:pPr>
                  <w:r>
                    <w:rPr>
                      <w:rFonts w:hAnsi="宋体"/>
                      <w:color w:val="000000" w:themeColor="text1"/>
                      <w:kern w:val="0"/>
                      <w:sz w:val="21"/>
                      <w:szCs w:val="21"/>
                    </w:rPr>
                    <w:t>①</w:t>
                  </w:r>
                  <w:r>
                    <w:rPr>
                      <w:color w:val="000000" w:themeColor="text1"/>
                      <w:kern w:val="0"/>
                      <w:sz w:val="21"/>
                      <w:szCs w:val="21"/>
                    </w:rPr>
                    <w:t>项目位于</w:t>
                  </w:r>
                  <w:r>
                    <w:rPr>
                      <w:rFonts w:hint="eastAsia"/>
                      <w:color w:val="000000" w:themeColor="text1"/>
                      <w:kern w:val="0"/>
                      <w:sz w:val="21"/>
                      <w:szCs w:val="21"/>
                    </w:rPr>
                    <w:t>儒林现代产业园内</w:t>
                  </w:r>
                  <w:r>
                    <w:rPr>
                      <w:color w:val="000000" w:themeColor="text1"/>
                      <w:kern w:val="0"/>
                      <w:sz w:val="21"/>
                      <w:szCs w:val="21"/>
                    </w:rPr>
                    <w:t>，选址、布局、规模符合环境保护法律法规和相关法定规划要求；②项目所在区域环境控制质量不达标，本项目采取的措施有效可行，确保污染物稳定达标，区域已经制定限期达标规划，项目建设满足区域环境质量改善目标管理要求；③项目污染物经处理后可稳定达到国家和地方排放标准；④本项目基础数据真实有效，评价结论合理可信，本项目不存在不予批准</w:t>
                  </w:r>
                </w:p>
                <w:p>
                  <w:pPr>
                    <w:autoSpaceDE w:val="0"/>
                    <w:autoSpaceDN w:val="0"/>
                    <w:adjustRightInd w:val="0"/>
                    <w:rPr>
                      <w:color w:val="000000" w:themeColor="text1"/>
                      <w:kern w:val="0"/>
                      <w:sz w:val="21"/>
                      <w:szCs w:val="21"/>
                    </w:rPr>
                  </w:pPr>
                  <w:r>
                    <w:rPr>
                      <w:color w:val="000000" w:themeColor="text1"/>
                      <w:kern w:val="0"/>
                      <w:sz w:val="21"/>
                      <w:szCs w:val="21"/>
                    </w:rPr>
                    <w:t>的情形。</w:t>
                  </w:r>
                </w:p>
              </w:tc>
              <w:tc>
                <w:tcPr>
                  <w:tcW w:w="465" w:type="pct"/>
                  <w:vAlign w:val="center"/>
                </w:tcPr>
                <w:p>
                  <w:pPr>
                    <w:autoSpaceDE w:val="0"/>
                    <w:autoSpaceDN w:val="0"/>
                    <w:adjustRightInd w:val="0"/>
                    <w:ind w:left="-84" w:leftChars="-35" w:right="-84" w:rightChars="-35"/>
                    <w:jc w:val="center"/>
                    <w:rPr>
                      <w:color w:val="000000" w:themeColor="text1"/>
                      <w:kern w:val="0"/>
                      <w:sz w:val="21"/>
                      <w:szCs w:val="21"/>
                    </w:rPr>
                  </w:pPr>
                  <w:r>
                    <w:rPr>
                      <w:rFonts w:hint="eastAsia" w:ascii="宋体" w:cs="宋体" w:hAnsiTheme="minorHAnsi"/>
                      <w:color w:val="000000" w:themeColor="text1"/>
                      <w:kern w:val="0"/>
                      <w:sz w:val="21"/>
                      <w:szCs w:val="21"/>
                    </w:rPr>
                    <w:t>相符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07" w:type="pct"/>
                  <w:vAlign w:val="center"/>
                </w:tcPr>
                <w:p>
                  <w:pPr>
                    <w:autoSpaceDE w:val="0"/>
                    <w:autoSpaceDN w:val="0"/>
                    <w:adjustRightInd w:val="0"/>
                    <w:ind w:left="-84" w:leftChars="-35" w:right="-84" w:rightChars="-35"/>
                    <w:jc w:val="center"/>
                    <w:rPr>
                      <w:color w:val="000000" w:themeColor="text1"/>
                      <w:kern w:val="0"/>
                      <w:sz w:val="21"/>
                      <w:szCs w:val="21"/>
                    </w:rPr>
                  </w:pPr>
                  <w:r>
                    <w:rPr>
                      <w:color w:val="000000" w:themeColor="text1"/>
                      <w:kern w:val="0"/>
                      <w:sz w:val="21"/>
                      <w:szCs w:val="21"/>
                    </w:rPr>
                    <w:t>《农用地土壤环境管理办法（试行）》（环境保护部农业部令第46号</w:t>
                  </w:r>
                </w:p>
              </w:tc>
              <w:tc>
                <w:tcPr>
                  <w:tcW w:w="1814" w:type="pct"/>
                  <w:vAlign w:val="center"/>
                </w:tcPr>
                <w:p>
                  <w:pPr>
                    <w:autoSpaceDE w:val="0"/>
                    <w:autoSpaceDN w:val="0"/>
                    <w:adjustRightInd w:val="0"/>
                    <w:rPr>
                      <w:color w:val="000000" w:themeColor="text1"/>
                      <w:kern w:val="0"/>
                      <w:sz w:val="21"/>
                      <w:szCs w:val="21"/>
                    </w:rPr>
                  </w:pPr>
                  <w:r>
                    <w:rPr>
                      <w:rFonts w:hint="eastAsia"/>
                      <w:color w:val="000000" w:themeColor="text1"/>
                      <w:kern w:val="0"/>
                      <w:sz w:val="21"/>
                      <w:szCs w:val="21"/>
                    </w:rPr>
                    <w:t>严格控制在优先保护类耕地集中区域新建有色金属冶炼、石油加工、化工、焦化、电镀、制革等行业企业，有关环境保护主管部门依法不予审批可能造成耕地土壤污染的建设项目环境影响报告书或者报告表</w:t>
                  </w:r>
                </w:p>
              </w:tc>
              <w:tc>
                <w:tcPr>
                  <w:tcW w:w="1814" w:type="pct"/>
                  <w:vAlign w:val="center"/>
                </w:tcPr>
                <w:p>
                  <w:pPr>
                    <w:autoSpaceDE w:val="0"/>
                    <w:autoSpaceDN w:val="0"/>
                    <w:adjustRightInd w:val="0"/>
                    <w:rPr>
                      <w:color w:val="000000" w:themeColor="text1"/>
                      <w:kern w:val="0"/>
                      <w:sz w:val="21"/>
                      <w:szCs w:val="21"/>
                    </w:rPr>
                  </w:pPr>
                  <w:r>
                    <w:rPr>
                      <w:rFonts w:hint="eastAsia"/>
                      <w:color w:val="000000" w:themeColor="text1"/>
                      <w:kern w:val="0"/>
                      <w:sz w:val="21"/>
                      <w:szCs w:val="21"/>
                    </w:rPr>
                    <w:t>本项目位于儒林现代产业园内，用地性质为工业用地，不属于优先保护类耕地集中区域。</w:t>
                  </w:r>
                </w:p>
              </w:tc>
              <w:tc>
                <w:tcPr>
                  <w:tcW w:w="465" w:type="pct"/>
                  <w:vAlign w:val="center"/>
                </w:tcPr>
                <w:p>
                  <w:pPr>
                    <w:autoSpaceDE w:val="0"/>
                    <w:autoSpaceDN w:val="0"/>
                    <w:adjustRightInd w:val="0"/>
                    <w:ind w:left="-84" w:leftChars="-35" w:right="-84" w:rightChars="-35"/>
                    <w:jc w:val="center"/>
                    <w:rPr>
                      <w:color w:val="000000" w:themeColor="text1"/>
                      <w:kern w:val="0"/>
                      <w:sz w:val="21"/>
                      <w:szCs w:val="21"/>
                    </w:rPr>
                  </w:pPr>
                  <w:r>
                    <w:rPr>
                      <w:rFonts w:hint="eastAsia" w:ascii="宋体" w:cs="宋体" w:hAnsiTheme="minorHAnsi"/>
                      <w:color w:val="000000" w:themeColor="text1"/>
                      <w:kern w:val="0"/>
                      <w:sz w:val="21"/>
                      <w:szCs w:val="21"/>
                    </w:rPr>
                    <w:t>相符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07" w:type="pct"/>
                  <w:vAlign w:val="center"/>
                </w:tcPr>
                <w:p>
                  <w:pPr>
                    <w:autoSpaceDE w:val="0"/>
                    <w:autoSpaceDN w:val="0"/>
                    <w:adjustRightInd w:val="0"/>
                    <w:ind w:left="-120" w:leftChars="-50" w:right="-120" w:rightChars="-50"/>
                    <w:jc w:val="center"/>
                    <w:rPr>
                      <w:color w:val="000000" w:themeColor="text1"/>
                      <w:kern w:val="0"/>
                      <w:sz w:val="21"/>
                      <w:szCs w:val="21"/>
                    </w:rPr>
                  </w:pPr>
                  <w:r>
                    <w:rPr>
                      <w:rFonts w:hint="eastAsia"/>
                      <w:color w:val="000000" w:themeColor="text1"/>
                      <w:kern w:val="0"/>
                      <w:sz w:val="21"/>
                      <w:szCs w:val="21"/>
                    </w:rPr>
                    <w:t>《关于全面加强生态环境保护坚决打好污染防治攻坚战的实施意</w:t>
                  </w:r>
                </w:p>
                <w:p>
                  <w:pPr>
                    <w:autoSpaceDE w:val="0"/>
                    <w:autoSpaceDN w:val="0"/>
                    <w:adjustRightInd w:val="0"/>
                    <w:ind w:left="-120" w:leftChars="-50" w:right="-120" w:rightChars="-50"/>
                    <w:jc w:val="center"/>
                    <w:rPr>
                      <w:color w:val="000000" w:themeColor="text1"/>
                      <w:kern w:val="0"/>
                      <w:sz w:val="21"/>
                      <w:szCs w:val="21"/>
                    </w:rPr>
                  </w:pPr>
                  <w:r>
                    <w:rPr>
                      <w:rFonts w:hint="eastAsia"/>
                      <w:color w:val="000000" w:themeColor="text1"/>
                      <w:kern w:val="0"/>
                      <w:sz w:val="21"/>
                      <w:szCs w:val="21"/>
                    </w:rPr>
                    <w:t>见》（苏发〔</w:t>
                  </w:r>
                  <w:r>
                    <w:rPr>
                      <w:color w:val="000000" w:themeColor="text1"/>
                      <w:kern w:val="0"/>
                      <w:sz w:val="21"/>
                      <w:szCs w:val="21"/>
                    </w:rPr>
                    <w:t>2018</w:t>
                  </w:r>
                  <w:r>
                    <w:rPr>
                      <w:rFonts w:hint="eastAsia"/>
                      <w:color w:val="000000" w:themeColor="text1"/>
                      <w:kern w:val="0"/>
                      <w:sz w:val="21"/>
                      <w:szCs w:val="21"/>
                    </w:rPr>
                    <w:t>〕</w:t>
                  </w:r>
                  <w:r>
                    <w:rPr>
                      <w:color w:val="000000" w:themeColor="text1"/>
                      <w:kern w:val="0"/>
                      <w:sz w:val="21"/>
                      <w:szCs w:val="21"/>
                    </w:rPr>
                    <w:t>24</w:t>
                  </w:r>
                  <w:r>
                    <w:rPr>
                      <w:rFonts w:hint="eastAsia"/>
                      <w:color w:val="000000" w:themeColor="text1"/>
                      <w:kern w:val="0"/>
                      <w:sz w:val="21"/>
                      <w:szCs w:val="21"/>
                    </w:rPr>
                    <w:t>号）</w:t>
                  </w:r>
                </w:p>
              </w:tc>
              <w:tc>
                <w:tcPr>
                  <w:tcW w:w="1814" w:type="pct"/>
                  <w:vAlign w:val="center"/>
                </w:tcPr>
                <w:p>
                  <w:pPr>
                    <w:autoSpaceDE w:val="0"/>
                    <w:autoSpaceDN w:val="0"/>
                    <w:adjustRightInd w:val="0"/>
                    <w:rPr>
                      <w:color w:val="000000" w:themeColor="text1"/>
                      <w:kern w:val="0"/>
                      <w:sz w:val="21"/>
                      <w:szCs w:val="21"/>
                    </w:rPr>
                  </w:pPr>
                  <w:r>
                    <w:rPr>
                      <w:rFonts w:hint="eastAsia"/>
                      <w:color w:val="000000" w:themeColor="text1"/>
                      <w:kern w:val="0"/>
                      <w:sz w:val="21"/>
                      <w:szCs w:val="21"/>
                    </w:rPr>
                    <w:t>严禁在长江干流及主要支流岸线</w:t>
                  </w:r>
                  <w:r>
                    <w:rPr>
                      <w:color w:val="000000" w:themeColor="text1"/>
                      <w:kern w:val="0"/>
                      <w:sz w:val="21"/>
                      <w:szCs w:val="21"/>
                    </w:rPr>
                    <w:t>1</w:t>
                  </w:r>
                  <w:r>
                    <w:rPr>
                      <w:rFonts w:hint="eastAsia"/>
                      <w:color w:val="000000" w:themeColor="text1"/>
                      <w:kern w:val="0"/>
                      <w:sz w:val="21"/>
                      <w:szCs w:val="21"/>
                    </w:rPr>
                    <w:t>公里范围内新建布局化工园区和化工企业。严格化工项目环评审批，提高准入门槛，新建化工项目原则上投资额不得低于</w:t>
                  </w:r>
                  <w:r>
                    <w:rPr>
                      <w:color w:val="000000" w:themeColor="text1"/>
                      <w:kern w:val="0"/>
                      <w:sz w:val="21"/>
                      <w:szCs w:val="21"/>
                    </w:rPr>
                    <w:t>10</w:t>
                  </w:r>
                  <w:r>
                    <w:rPr>
                      <w:rFonts w:hint="eastAsia"/>
                      <w:color w:val="000000" w:themeColor="text1"/>
                      <w:kern w:val="0"/>
                      <w:sz w:val="21"/>
                      <w:szCs w:val="21"/>
                    </w:rPr>
                    <w:t>亿元，不得新建、改建、扩建三类中间体项目。</w:t>
                  </w:r>
                </w:p>
              </w:tc>
              <w:tc>
                <w:tcPr>
                  <w:tcW w:w="1814" w:type="pct"/>
                  <w:vAlign w:val="center"/>
                </w:tcPr>
                <w:p>
                  <w:pPr>
                    <w:autoSpaceDE w:val="0"/>
                    <w:autoSpaceDN w:val="0"/>
                    <w:adjustRightInd w:val="0"/>
                    <w:rPr>
                      <w:color w:val="000000" w:themeColor="text1"/>
                      <w:kern w:val="0"/>
                      <w:sz w:val="21"/>
                      <w:szCs w:val="21"/>
                    </w:rPr>
                  </w:pPr>
                  <w:r>
                    <w:rPr>
                      <w:rFonts w:hint="eastAsia"/>
                      <w:color w:val="000000" w:themeColor="text1"/>
                      <w:kern w:val="0"/>
                      <w:sz w:val="21"/>
                      <w:szCs w:val="21"/>
                    </w:rPr>
                    <w:t>本项目不属于化工企业</w:t>
                  </w:r>
                </w:p>
              </w:tc>
              <w:tc>
                <w:tcPr>
                  <w:tcW w:w="465" w:type="pct"/>
                  <w:vAlign w:val="center"/>
                </w:tcPr>
                <w:p>
                  <w:pPr>
                    <w:autoSpaceDE w:val="0"/>
                    <w:autoSpaceDN w:val="0"/>
                    <w:adjustRightInd w:val="0"/>
                    <w:ind w:left="-84" w:leftChars="-35" w:right="-84" w:rightChars="-35"/>
                    <w:jc w:val="center"/>
                    <w:rPr>
                      <w:color w:val="000000" w:themeColor="text1"/>
                      <w:kern w:val="0"/>
                      <w:sz w:val="21"/>
                      <w:szCs w:val="21"/>
                    </w:rPr>
                  </w:pPr>
                  <w:r>
                    <w:rPr>
                      <w:rFonts w:hint="eastAsia" w:ascii="宋体" w:cs="宋体" w:hAnsiTheme="minorHAnsi"/>
                      <w:color w:val="000000" w:themeColor="text1"/>
                      <w:kern w:val="0"/>
                      <w:sz w:val="21"/>
                      <w:szCs w:val="21"/>
                    </w:rPr>
                    <w:t>相符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07" w:type="pct"/>
                  <w:vAlign w:val="center"/>
                </w:tcPr>
                <w:p>
                  <w:pPr>
                    <w:autoSpaceDE w:val="0"/>
                    <w:autoSpaceDN w:val="0"/>
                    <w:adjustRightInd w:val="0"/>
                    <w:ind w:left="-120" w:leftChars="-50" w:right="-120" w:rightChars="-50"/>
                    <w:jc w:val="center"/>
                    <w:rPr>
                      <w:color w:val="000000" w:themeColor="text1"/>
                      <w:kern w:val="0"/>
                      <w:sz w:val="21"/>
                      <w:szCs w:val="21"/>
                    </w:rPr>
                  </w:pPr>
                  <w:r>
                    <w:rPr>
                      <w:rFonts w:hint="eastAsia"/>
                      <w:color w:val="000000" w:themeColor="text1"/>
                      <w:kern w:val="0"/>
                      <w:sz w:val="21"/>
                      <w:szCs w:val="21"/>
                    </w:rPr>
                    <w:t>《省政府关于印发江苏省国家级生态保护红线规划的通知》（苏</w:t>
                  </w:r>
                </w:p>
                <w:p>
                  <w:pPr>
                    <w:autoSpaceDE w:val="0"/>
                    <w:autoSpaceDN w:val="0"/>
                    <w:adjustRightInd w:val="0"/>
                    <w:ind w:left="-120" w:leftChars="-50" w:right="-120" w:rightChars="-50"/>
                    <w:jc w:val="center"/>
                    <w:rPr>
                      <w:color w:val="000000" w:themeColor="text1"/>
                      <w:kern w:val="0"/>
                      <w:sz w:val="21"/>
                      <w:szCs w:val="21"/>
                    </w:rPr>
                  </w:pPr>
                  <w:r>
                    <w:rPr>
                      <w:rFonts w:hint="eastAsia"/>
                      <w:color w:val="000000" w:themeColor="text1"/>
                      <w:kern w:val="0"/>
                      <w:sz w:val="21"/>
                      <w:szCs w:val="21"/>
                    </w:rPr>
                    <w:t>政〔</w:t>
                  </w:r>
                  <w:r>
                    <w:rPr>
                      <w:color w:val="000000" w:themeColor="text1"/>
                      <w:kern w:val="0"/>
                      <w:sz w:val="21"/>
                      <w:szCs w:val="21"/>
                    </w:rPr>
                    <w:t>2018</w:t>
                  </w:r>
                  <w:r>
                    <w:rPr>
                      <w:rFonts w:hint="eastAsia"/>
                      <w:color w:val="000000" w:themeColor="text1"/>
                      <w:kern w:val="0"/>
                      <w:sz w:val="21"/>
                      <w:szCs w:val="21"/>
                    </w:rPr>
                    <w:t>〕</w:t>
                  </w:r>
                  <w:r>
                    <w:rPr>
                      <w:color w:val="000000" w:themeColor="text1"/>
                      <w:kern w:val="0"/>
                      <w:sz w:val="21"/>
                      <w:szCs w:val="21"/>
                    </w:rPr>
                    <w:t>74</w:t>
                  </w:r>
                  <w:r>
                    <w:rPr>
                      <w:rFonts w:hint="eastAsia"/>
                      <w:color w:val="000000" w:themeColor="text1"/>
                      <w:kern w:val="0"/>
                      <w:sz w:val="21"/>
                      <w:szCs w:val="21"/>
                    </w:rPr>
                    <w:t>号）</w:t>
                  </w:r>
                </w:p>
              </w:tc>
              <w:tc>
                <w:tcPr>
                  <w:tcW w:w="1814" w:type="pct"/>
                  <w:vAlign w:val="center"/>
                </w:tcPr>
                <w:p>
                  <w:pPr>
                    <w:autoSpaceDE w:val="0"/>
                    <w:autoSpaceDN w:val="0"/>
                    <w:adjustRightInd w:val="0"/>
                    <w:rPr>
                      <w:color w:val="000000" w:themeColor="text1"/>
                      <w:kern w:val="0"/>
                      <w:sz w:val="21"/>
                      <w:szCs w:val="21"/>
                    </w:rPr>
                  </w:pPr>
                  <w:r>
                    <w:rPr>
                      <w:rFonts w:hint="eastAsia"/>
                      <w:color w:val="000000" w:themeColor="text1"/>
                      <w:kern w:val="0"/>
                      <w:sz w:val="21"/>
                      <w:szCs w:val="21"/>
                    </w:rPr>
                    <w:t>生态保护红线原则上按禁止开发区域的要求进行管理，严禁不符合主体功能定位的各类开发活动，严禁任意改变用途。</w:t>
                  </w:r>
                </w:p>
              </w:tc>
              <w:tc>
                <w:tcPr>
                  <w:tcW w:w="1814" w:type="pct"/>
                  <w:vAlign w:val="center"/>
                </w:tcPr>
                <w:p>
                  <w:pPr>
                    <w:autoSpaceDE w:val="0"/>
                    <w:autoSpaceDN w:val="0"/>
                    <w:adjustRightInd w:val="0"/>
                    <w:rPr>
                      <w:color w:val="000000" w:themeColor="text1"/>
                      <w:kern w:val="0"/>
                      <w:sz w:val="21"/>
                      <w:szCs w:val="21"/>
                    </w:rPr>
                  </w:pPr>
                  <w:r>
                    <w:rPr>
                      <w:rFonts w:hint="eastAsia"/>
                      <w:color w:val="000000" w:themeColor="text1"/>
                      <w:kern w:val="0"/>
                      <w:sz w:val="21"/>
                      <w:szCs w:val="21"/>
                    </w:rPr>
                    <w:t>本项目不在生态保护红线内</w:t>
                  </w:r>
                </w:p>
              </w:tc>
              <w:tc>
                <w:tcPr>
                  <w:tcW w:w="465" w:type="pct"/>
                  <w:vAlign w:val="center"/>
                </w:tcPr>
                <w:p>
                  <w:pPr>
                    <w:autoSpaceDE w:val="0"/>
                    <w:autoSpaceDN w:val="0"/>
                    <w:adjustRightInd w:val="0"/>
                    <w:ind w:left="-84" w:leftChars="-35" w:right="-84" w:rightChars="-35"/>
                    <w:jc w:val="center"/>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相符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07" w:type="pct"/>
                  <w:vAlign w:val="center"/>
                </w:tcPr>
                <w:p>
                  <w:pPr>
                    <w:autoSpaceDE w:val="0"/>
                    <w:autoSpaceDN w:val="0"/>
                    <w:adjustRightInd w:val="0"/>
                    <w:ind w:left="-120" w:leftChars="-50" w:right="-120" w:rightChars="-50"/>
                    <w:jc w:val="center"/>
                    <w:rPr>
                      <w:color w:val="000000" w:themeColor="text1"/>
                      <w:kern w:val="0"/>
                      <w:sz w:val="21"/>
                      <w:szCs w:val="21"/>
                    </w:rPr>
                  </w:pPr>
                  <w:r>
                    <w:rPr>
                      <w:rFonts w:hint="eastAsia"/>
                      <w:color w:val="000000" w:themeColor="text1"/>
                      <w:kern w:val="0"/>
                      <w:sz w:val="21"/>
                      <w:szCs w:val="21"/>
                    </w:rPr>
                    <w:t>《省政府办公厅关于加强危险废物污染防治工作的意见》（苏政办发〔2018〕91号）</w:t>
                  </w:r>
                </w:p>
              </w:tc>
              <w:tc>
                <w:tcPr>
                  <w:tcW w:w="1814" w:type="pct"/>
                  <w:vAlign w:val="center"/>
                </w:tcPr>
                <w:p>
                  <w:pPr>
                    <w:autoSpaceDE w:val="0"/>
                    <w:autoSpaceDN w:val="0"/>
                    <w:adjustRightInd w:val="0"/>
                    <w:jc w:val="center"/>
                    <w:rPr>
                      <w:color w:val="000000" w:themeColor="text1"/>
                      <w:kern w:val="0"/>
                      <w:sz w:val="21"/>
                      <w:szCs w:val="21"/>
                    </w:rPr>
                  </w:pPr>
                  <w:r>
                    <w:rPr>
                      <w:rFonts w:hint="eastAsia"/>
                      <w:color w:val="000000" w:themeColor="text1"/>
                      <w:kern w:val="0"/>
                      <w:sz w:val="21"/>
                      <w:szCs w:val="21"/>
                    </w:rPr>
                    <w:t>禁止审批无法落实危险废物利用、处置途径的项目，从严审批危险废物产生量大、本地无配套利用处置能力、且需设区市统筹解决的项目。</w:t>
                  </w:r>
                </w:p>
              </w:tc>
              <w:tc>
                <w:tcPr>
                  <w:tcW w:w="1814" w:type="pct"/>
                  <w:vAlign w:val="center"/>
                </w:tcPr>
                <w:p>
                  <w:pPr>
                    <w:autoSpaceDE w:val="0"/>
                    <w:autoSpaceDN w:val="0"/>
                    <w:adjustRightInd w:val="0"/>
                    <w:rPr>
                      <w:color w:val="000000" w:themeColor="text1"/>
                      <w:kern w:val="0"/>
                      <w:sz w:val="21"/>
                      <w:szCs w:val="21"/>
                    </w:rPr>
                  </w:pPr>
                  <w:r>
                    <w:rPr>
                      <w:rFonts w:hint="eastAsia"/>
                      <w:color w:val="000000" w:themeColor="text1"/>
                      <w:kern w:val="0"/>
                      <w:sz w:val="21"/>
                      <w:szCs w:val="21"/>
                    </w:rPr>
                    <w:t>本项目危险废物合理合法利用、处置。固废处置率</w:t>
                  </w:r>
                  <w:r>
                    <w:rPr>
                      <w:color w:val="000000" w:themeColor="text1"/>
                      <w:kern w:val="0"/>
                      <w:sz w:val="21"/>
                      <w:szCs w:val="21"/>
                    </w:rPr>
                    <w:t>100%</w:t>
                  </w:r>
                  <w:r>
                    <w:rPr>
                      <w:rFonts w:hint="eastAsia"/>
                      <w:color w:val="000000" w:themeColor="text1"/>
                      <w:kern w:val="0"/>
                      <w:sz w:val="21"/>
                      <w:szCs w:val="21"/>
                    </w:rPr>
                    <w:t>。</w:t>
                  </w:r>
                </w:p>
              </w:tc>
              <w:tc>
                <w:tcPr>
                  <w:tcW w:w="465" w:type="pct"/>
                  <w:vAlign w:val="center"/>
                </w:tcPr>
                <w:p>
                  <w:pPr>
                    <w:autoSpaceDE w:val="0"/>
                    <w:autoSpaceDN w:val="0"/>
                    <w:adjustRightInd w:val="0"/>
                    <w:ind w:left="-84" w:leftChars="-35" w:right="-84" w:rightChars="-35"/>
                    <w:jc w:val="center"/>
                    <w:rPr>
                      <w:color w:val="000000" w:themeColor="text1"/>
                      <w:kern w:val="0"/>
                      <w:sz w:val="21"/>
                      <w:szCs w:val="21"/>
                    </w:rPr>
                  </w:pPr>
                  <w:r>
                    <w:rPr>
                      <w:rFonts w:hint="eastAsia" w:ascii="宋体" w:cs="宋体" w:hAnsiTheme="minorHAnsi"/>
                      <w:color w:val="000000" w:themeColor="text1"/>
                      <w:kern w:val="0"/>
                      <w:sz w:val="21"/>
                      <w:szCs w:val="21"/>
                    </w:rPr>
                    <w:t>相符</w:t>
                  </w:r>
                </w:p>
              </w:tc>
            </w:tr>
          </w:tbl>
          <w:p>
            <w:pPr>
              <w:spacing w:line="360" w:lineRule="auto"/>
              <w:ind w:firstLine="480" w:firstLineChars="200"/>
              <w:rPr>
                <w:rFonts w:ascii="宋体" w:cs="宋体" w:hAnsiTheme="minorHAnsi"/>
                <w:color w:val="000000" w:themeColor="text1"/>
                <w:kern w:val="0"/>
              </w:rPr>
            </w:pPr>
            <w:r>
              <w:rPr>
                <w:rFonts w:hint="eastAsia" w:ascii="宋体" w:cs="宋体" w:hAnsiTheme="minorHAnsi"/>
                <w:color w:val="000000" w:themeColor="text1"/>
                <w:kern w:val="0"/>
              </w:rPr>
              <w:t>综上，本项目与</w:t>
            </w:r>
            <w:r>
              <w:rPr>
                <w:rFonts w:hint="eastAsia"/>
                <w:bCs/>
                <w:color w:val="000000" w:themeColor="text1"/>
                <w:kern w:val="0"/>
              </w:rPr>
              <w:t>《省生态环境厅关于进一步做好建设项目环评审批工作的通知》（苏环办[2019]36号）</w:t>
            </w:r>
            <w:r>
              <w:rPr>
                <w:rFonts w:hint="eastAsia" w:ascii="宋体" w:cs="宋体" w:hAnsiTheme="minorHAnsi"/>
                <w:color w:val="000000" w:themeColor="text1"/>
                <w:kern w:val="0"/>
              </w:rPr>
              <w:t>的要求相符。</w:t>
            </w:r>
          </w:p>
          <w:p>
            <w:pPr>
              <w:spacing w:line="360" w:lineRule="auto"/>
              <w:ind w:firstLine="482" w:firstLineChars="200"/>
              <w:rPr>
                <w:b/>
                <w:bCs/>
                <w:color w:val="000000" w:themeColor="text1"/>
              </w:rPr>
            </w:pPr>
            <w:r>
              <w:rPr>
                <w:rFonts w:hint="eastAsia"/>
                <w:b/>
                <w:bCs/>
                <w:color w:val="000000" w:themeColor="text1"/>
                <w:lang w:val="zh-CN"/>
              </w:rPr>
              <w:t>（6）</w:t>
            </w:r>
            <w:r>
              <w:rPr>
                <w:rFonts w:hint="eastAsia"/>
                <w:b/>
                <w:bCs/>
                <w:color w:val="000000" w:themeColor="text1"/>
              </w:rPr>
              <w:t>与《关于加强高耗能、高排放建设项目生态环境源头防控的指导意见》（环环评</w:t>
            </w:r>
            <w:r>
              <w:rPr>
                <w:b/>
                <w:bCs/>
                <w:color w:val="000000" w:themeColor="text1"/>
              </w:rPr>
              <w:t>[2021]45</w:t>
            </w:r>
            <w:r>
              <w:rPr>
                <w:rFonts w:hint="eastAsia"/>
                <w:b/>
                <w:bCs/>
                <w:color w:val="000000" w:themeColor="text1"/>
              </w:rPr>
              <w:t>号）相符性分析</w:t>
            </w:r>
          </w:p>
          <w:p>
            <w:pPr>
              <w:autoSpaceDE w:val="0"/>
              <w:autoSpaceDN w:val="0"/>
              <w:adjustRightInd w:val="0"/>
              <w:spacing w:line="360" w:lineRule="auto"/>
              <w:jc w:val="center"/>
              <w:rPr>
                <w:b/>
                <w:bCs/>
                <w:color w:val="000000" w:themeColor="text1"/>
                <w:lang w:val="zh-CN"/>
              </w:rPr>
            </w:pPr>
            <w:r>
              <w:rPr>
                <w:rFonts w:hint="eastAsia"/>
                <w:b/>
                <w:bCs/>
                <w:color w:val="000000" w:themeColor="text1"/>
                <w:lang w:val="zh-CN"/>
              </w:rPr>
              <w:t>表</w:t>
            </w:r>
            <w:r>
              <w:rPr>
                <w:b/>
                <w:bCs/>
                <w:color w:val="000000" w:themeColor="text1"/>
              </w:rPr>
              <w:t>1-</w:t>
            </w:r>
            <w:r>
              <w:rPr>
                <w:rFonts w:hint="eastAsia"/>
                <w:b/>
                <w:bCs/>
                <w:color w:val="000000" w:themeColor="text1"/>
              </w:rPr>
              <w:t xml:space="preserve">10  </w:t>
            </w:r>
            <w:r>
              <w:rPr>
                <w:rFonts w:hint="eastAsia"/>
                <w:b/>
                <w:bCs/>
                <w:color w:val="000000" w:themeColor="text1"/>
                <w:lang w:val="zh-CN"/>
              </w:rPr>
              <w:t>本项目与</w:t>
            </w:r>
            <w:r>
              <w:rPr>
                <w:rFonts w:hint="eastAsia"/>
                <w:b/>
                <w:bCs/>
                <w:color w:val="000000" w:themeColor="text1"/>
              </w:rPr>
              <w:t>环环评</w:t>
            </w:r>
            <w:r>
              <w:rPr>
                <w:b/>
                <w:bCs/>
                <w:color w:val="000000" w:themeColor="text1"/>
              </w:rPr>
              <w:t>[2021]45</w:t>
            </w:r>
            <w:r>
              <w:rPr>
                <w:rFonts w:hint="eastAsia"/>
                <w:b/>
                <w:bCs/>
                <w:color w:val="000000" w:themeColor="text1"/>
              </w:rPr>
              <w:t>号</w:t>
            </w:r>
            <w:r>
              <w:rPr>
                <w:rFonts w:hint="eastAsia"/>
                <w:b/>
                <w:bCs/>
                <w:color w:val="000000" w:themeColor="text1"/>
                <w:lang w:val="zh-CN"/>
              </w:rPr>
              <w:t>文相符性分析</w:t>
            </w:r>
          </w:p>
          <w:tbl>
            <w:tblPr>
              <w:tblStyle w:val="30"/>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91"/>
              <w:gridCol w:w="21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91" w:type="dxa"/>
                  <w:vAlign w:val="center"/>
                </w:tcPr>
                <w:p>
                  <w:pPr>
                    <w:jc w:val="center"/>
                    <w:rPr>
                      <w:rFonts w:ascii="宋体" w:cs="宋体" w:hAnsiTheme="minorHAnsi"/>
                      <w:b/>
                      <w:color w:val="000000" w:themeColor="text1"/>
                      <w:kern w:val="0"/>
                      <w:sz w:val="21"/>
                      <w:szCs w:val="21"/>
                    </w:rPr>
                  </w:pPr>
                  <w:r>
                    <w:rPr>
                      <w:rFonts w:hint="eastAsia" w:ascii="宋体" w:cs="宋体" w:hAnsiTheme="minorHAnsi"/>
                      <w:b/>
                      <w:color w:val="000000" w:themeColor="text1"/>
                      <w:kern w:val="0"/>
                      <w:sz w:val="21"/>
                      <w:szCs w:val="21"/>
                    </w:rPr>
                    <w:t>文件要求</w:t>
                  </w:r>
                </w:p>
              </w:tc>
              <w:tc>
                <w:tcPr>
                  <w:tcW w:w="2134" w:type="dxa"/>
                  <w:vAlign w:val="center"/>
                </w:tcPr>
                <w:p>
                  <w:pPr>
                    <w:jc w:val="center"/>
                    <w:rPr>
                      <w:rFonts w:ascii="宋体" w:cs="宋体" w:hAnsiTheme="minorHAnsi"/>
                      <w:b/>
                      <w:color w:val="000000" w:themeColor="text1"/>
                      <w:kern w:val="0"/>
                      <w:sz w:val="21"/>
                      <w:szCs w:val="21"/>
                    </w:rPr>
                  </w:pPr>
                  <w:r>
                    <w:rPr>
                      <w:rFonts w:hint="eastAsia" w:ascii="宋体" w:cs="宋体" w:hAnsiTheme="minorHAnsi"/>
                      <w:b/>
                      <w:color w:val="000000" w:themeColor="text1"/>
                      <w:kern w:val="0"/>
                      <w:sz w:val="21"/>
                      <w:szCs w:val="21"/>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91" w:type="dxa"/>
                  <w:vAlign w:val="center"/>
                </w:tcPr>
                <w:p>
                  <w:pPr>
                    <w:jc w:val="center"/>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严把建设项目环境准入关。新建、改建、扩建“两高”项目须符合生态环境保护法律法规和相关法定规划，满足重点污染物排放总量控制、碳排放达峰目标、生态环境准入清单、相关规划环评和相应行业建设项目环境准入条件、环评文件审批原则要求。石化、现代煤化工项目应纳入国家产业规划。新建、扩建石化、化工、焦化、有色金属冶炼、平板玻璃项目应布设在依法合规设立并经规划环评的产业园区。各级生态环境部门和行政审批部门要严格把关，对于不符合相关法律法规的，依法不予审批。</w:t>
                  </w:r>
                </w:p>
              </w:tc>
              <w:tc>
                <w:tcPr>
                  <w:tcW w:w="2134" w:type="dxa"/>
                  <w:vMerge w:val="restart"/>
                  <w:vAlign w:val="center"/>
                </w:tcPr>
                <w:p>
                  <w:pPr>
                    <w:jc w:val="center"/>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本项目不属于上述“两高”项目。同时，本项目采用的工艺技术和装备先进且适用，使用清洁能源电和天然气，本项目废气经过有效处理后经排气筒达标排放，在儒林镇区域内平衡；本项目无生产废水产生，</w:t>
                  </w:r>
                  <w:r>
                    <w:rPr>
                      <w:rFonts w:hint="eastAsia" w:ascii="宋体" w:cs="宋体" w:hAnsiTheme="minorHAnsi"/>
                      <w:bCs/>
                      <w:color w:val="000000" w:themeColor="text1"/>
                      <w:kern w:val="0"/>
                      <w:sz w:val="21"/>
                      <w:szCs w:val="21"/>
                    </w:rPr>
                    <w:t>生活污水和食堂废水经隔油池、化粪池预处理后通过市政污水管网接管至儒林污水处理厂处理，尾水达标排入儒林河，与文件要求相符。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91" w:type="dxa"/>
                  <w:vAlign w:val="center"/>
                </w:tcPr>
                <w:p>
                  <w:pPr>
                    <w:autoSpaceDE w:val="0"/>
                    <w:autoSpaceDN w:val="0"/>
                    <w:adjustRightInd w:val="0"/>
                    <w:jc w:val="center"/>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提升清洁生产和污染防治水平。新建、扩建“两高”项目应采用先进适用的工艺技术和装备，单位产品物耗、能耗、水耗等达到清洁生产先进水平，依法制定并严格落实防治土壤与地下水污染的措施。国家或地方已出台超低排放要求的“两高”行业建设项目应满足超低排放要求。鼓励使用清洁燃料，重点区域建设项目原则上不新建燃煤自备锅炉。鼓励重点区域高炉</w:t>
                  </w:r>
                  <w:r>
                    <w:rPr>
                      <w:rFonts w:ascii="宋体" w:cs="宋体" w:hAnsiTheme="minorHAnsi"/>
                      <w:color w:val="000000" w:themeColor="text1"/>
                      <w:kern w:val="0"/>
                      <w:sz w:val="21"/>
                      <w:szCs w:val="21"/>
                    </w:rPr>
                    <w:t>-</w:t>
                  </w:r>
                  <w:r>
                    <w:rPr>
                      <w:rFonts w:hint="eastAsia" w:ascii="宋体" w:cs="宋体" w:hAnsiTheme="minorHAnsi"/>
                      <w:color w:val="000000" w:themeColor="text1"/>
                      <w:kern w:val="0"/>
                      <w:sz w:val="21"/>
                      <w:szCs w:val="21"/>
                    </w:rPr>
                    <w:t>转炉长流程钢铁企业转型为电炉短流程企业。大宗物料优先采用铁路、管道或水路运输，短途接驳优先使用新能源车辆运输。</w:t>
                  </w:r>
                </w:p>
              </w:tc>
              <w:tc>
                <w:tcPr>
                  <w:tcW w:w="2134" w:type="dxa"/>
                  <w:vMerge w:val="continue"/>
                  <w:vAlign w:val="center"/>
                </w:tcPr>
                <w:p>
                  <w:pPr>
                    <w:jc w:val="center"/>
                    <w:rPr>
                      <w:rFonts w:ascii="宋体" w:cs="宋体" w:hAnsiTheme="minorHAnsi"/>
                      <w:color w:val="000000" w:themeColor="text1"/>
                      <w:kern w:val="0"/>
                      <w:sz w:val="21"/>
                      <w:szCs w:val="21"/>
                    </w:rPr>
                  </w:pPr>
                </w:p>
              </w:tc>
            </w:tr>
          </w:tbl>
          <w:p>
            <w:pPr>
              <w:spacing w:line="360" w:lineRule="auto"/>
              <w:ind w:firstLine="480" w:firstLineChars="200"/>
              <w:rPr>
                <w:rFonts w:ascii="宋体" w:cs="宋体" w:hAnsiTheme="minorHAnsi"/>
                <w:color w:val="000000" w:themeColor="text1"/>
                <w:kern w:val="0"/>
              </w:rPr>
            </w:pPr>
            <w:r>
              <w:rPr>
                <w:rFonts w:hint="eastAsia" w:ascii="宋体" w:cs="宋体" w:hAnsiTheme="minorHAnsi"/>
                <w:color w:val="000000" w:themeColor="text1"/>
                <w:kern w:val="0"/>
              </w:rPr>
              <w:t>综上，本项目与</w:t>
            </w:r>
            <w:r>
              <w:rPr>
                <w:rFonts w:hint="eastAsia"/>
                <w:bCs/>
                <w:color w:val="000000" w:themeColor="text1"/>
                <w:kern w:val="0"/>
              </w:rPr>
              <w:t>《关于加强高耗能、高排放建设项目生态环境源头防控的指导意见》（环环评</w:t>
            </w:r>
            <w:r>
              <w:rPr>
                <w:bCs/>
                <w:color w:val="000000" w:themeColor="text1"/>
                <w:kern w:val="0"/>
              </w:rPr>
              <w:t>[2021]45</w:t>
            </w:r>
            <w:r>
              <w:rPr>
                <w:rFonts w:hint="eastAsia"/>
                <w:bCs/>
                <w:color w:val="000000" w:themeColor="text1"/>
                <w:kern w:val="0"/>
              </w:rPr>
              <w:t>号）</w:t>
            </w:r>
            <w:r>
              <w:rPr>
                <w:rFonts w:hint="eastAsia" w:ascii="宋体" w:cs="宋体" w:hAnsiTheme="minorHAnsi"/>
                <w:color w:val="000000" w:themeColor="text1"/>
                <w:kern w:val="0"/>
              </w:rPr>
              <w:t>的要求相符。</w:t>
            </w:r>
          </w:p>
          <w:p>
            <w:pPr>
              <w:spacing w:line="360" w:lineRule="auto"/>
              <w:ind w:firstLine="482" w:firstLineChars="200"/>
              <w:rPr>
                <w:b/>
                <w:bCs/>
                <w:color w:val="000000" w:themeColor="text1"/>
                <w:lang w:val="zh-CN"/>
              </w:rPr>
            </w:pPr>
            <w:r>
              <w:rPr>
                <w:rFonts w:hint="eastAsia"/>
                <w:b/>
                <w:bCs/>
                <w:color w:val="000000" w:themeColor="text1"/>
                <w:lang w:val="zh-CN"/>
              </w:rPr>
              <w:t>（7与）《关于做好生态环境和应急管理部门联动工作的意见》（苏环办[2020]101号）要求分析：</w:t>
            </w:r>
          </w:p>
          <w:p>
            <w:pPr>
              <w:spacing w:line="360" w:lineRule="auto"/>
              <w:ind w:firstLine="480" w:firstLineChars="200"/>
              <w:rPr>
                <w:bCs/>
                <w:color w:val="000000" w:themeColor="text1"/>
                <w:lang w:val="zh-CN"/>
              </w:rPr>
            </w:pPr>
            <w:r>
              <w:rPr>
                <w:rFonts w:hint="eastAsia"/>
                <w:bCs/>
                <w:color w:val="000000" w:themeColor="text1"/>
                <w:lang w:val="zh-CN"/>
              </w:rPr>
              <w:t>三、建立环境治理设施监管联动机制</w:t>
            </w:r>
          </w:p>
          <w:p>
            <w:pPr>
              <w:spacing w:line="360" w:lineRule="auto"/>
              <w:ind w:firstLine="480" w:firstLineChars="200"/>
              <w:rPr>
                <w:bCs/>
                <w:color w:val="000000" w:themeColor="text1"/>
              </w:rPr>
            </w:pPr>
            <w:r>
              <w:rPr>
                <w:rFonts w:hint="eastAsia"/>
                <w:bCs/>
                <w:color w:val="000000" w:themeColor="text1"/>
              </w:rPr>
              <w:t>企业是各类环境治理设施建设、运行、维护、拆除的责任主体。企业要对脱硫脱硝、煤改气、挥发性有机物回收、污水处理、粉尘治理、</w:t>
            </w:r>
            <w:r>
              <w:rPr>
                <w:bCs/>
                <w:color w:val="000000" w:themeColor="text1"/>
              </w:rPr>
              <w:t>RTO</w:t>
            </w:r>
            <w:r>
              <w:rPr>
                <w:rFonts w:hint="eastAsia"/>
                <w:bCs/>
                <w:color w:val="000000" w:themeColor="text1"/>
              </w:rPr>
              <w:t>焚烧炉等六类环境治理设施开展安全风险辨识管控，要健全内部污染防治设施稳定运行和管理责任制度，严格依据标准规范建设环境治理设施，确保环境治理设施安全、稳定、有效运行。</w:t>
            </w:r>
          </w:p>
          <w:p>
            <w:pPr>
              <w:spacing w:line="360" w:lineRule="auto"/>
              <w:ind w:firstLine="480" w:firstLineChars="200"/>
              <w:rPr>
                <w:bCs/>
                <w:color w:val="000000" w:themeColor="text1"/>
              </w:rPr>
            </w:pPr>
            <w:r>
              <w:rPr>
                <w:rFonts w:hint="eastAsia"/>
                <w:bCs/>
                <w:color w:val="000000" w:themeColor="text1"/>
              </w:rPr>
              <w:t>生态环境部门在上述六类环境治理设施的环评审批过程中，要督促企业开展安全风险辨识，并将已审批的环境治理设施项目及时通报应急管理部门。生态环境部门在日常环境监管中，将发现的安全隐患线索及时移送应急管理部门。</w:t>
            </w:r>
          </w:p>
          <w:p>
            <w:pPr>
              <w:spacing w:line="360" w:lineRule="auto"/>
              <w:ind w:firstLine="480" w:firstLineChars="200"/>
              <w:rPr>
                <w:bCs/>
                <w:color w:val="000000" w:themeColor="text1"/>
              </w:rPr>
            </w:pPr>
            <w:r>
              <w:rPr>
                <w:rFonts w:hint="eastAsia"/>
                <w:bCs/>
                <w:color w:val="000000" w:themeColor="text1"/>
              </w:rPr>
              <w:t>应急管理部门应当将上述六类环境治理设施纳入安全监管范围，推进企业安全生产标准化体系建设。对生态环境部门发现移送的安全隐患线索进行核查，督促企业进行整改，消除安全隐患。</w:t>
            </w:r>
          </w:p>
          <w:p>
            <w:pPr>
              <w:spacing w:line="360" w:lineRule="auto"/>
              <w:ind w:firstLine="482" w:firstLineChars="200"/>
              <w:rPr>
                <w:b/>
                <w:bCs/>
                <w:color w:val="000000" w:themeColor="text1"/>
              </w:rPr>
            </w:pPr>
            <w:r>
              <w:rPr>
                <w:rFonts w:hint="eastAsia"/>
                <w:b/>
                <w:bCs/>
                <w:color w:val="000000" w:themeColor="text1"/>
              </w:rPr>
              <w:t>企业需完善内部环境治理设施的监管，严格要求自身，积极配合生态环境部门和应急管理部门的监管，消除隐患。</w:t>
            </w:r>
          </w:p>
          <w:p>
            <w:pPr>
              <w:spacing w:line="360" w:lineRule="auto"/>
              <w:ind w:firstLine="482" w:firstLineChars="200"/>
              <w:rPr>
                <w:b/>
                <w:bCs/>
                <w:color w:val="000000" w:themeColor="text1"/>
                <w:lang w:val="zh-CN"/>
              </w:rPr>
            </w:pPr>
            <w:r>
              <w:rPr>
                <w:rFonts w:hint="eastAsia"/>
                <w:b/>
                <w:bCs/>
                <w:color w:val="000000" w:themeColor="text1"/>
                <w:lang w:val="zh-CN"/>
              </w:rPr>
              <w:t>（8）与</w:t>
            </w:r>
            <w:r>
              <w:rPr>
                <w:rFonts w:hint="eastAsia"/>
                <w:b/>
                <w:bCs/>
                <w:color w:val="000000" w:themeColor="text1"/>
              </w:rPr>
              <w:t>《关于发布</w:t>
            </w:r>
            <w:r>
              <w:rPr>
                <w:b/>
                <w:bCs/>
                <w:color w:val="000000" w:themeColor="text1"/>
              </w:rPr>
              <w:t>&lt;</w:t>
            </w:r>
            <w:r>
              <w:rPr>
                <w:rFonts w:hint="eastAsia"/>
                <w:b/>
                <w:bCs/>
                <w:color w:val="000000" w:themeColor="text1"/>
              </w:rPr>
              <w:t>有毒有害大气污染物名录</w:t>
            </w:r>
            <w:r>
              <w:rPr>
                <w:b/>
                <w:bCs/>
                <w:color w:val="000000" w:themeColor="text1"/>
              </w:rPr>
              <w:t xml:space="preserve">(2018 </w:t>
            </w:r>
            <w:r>
              <w:rPr>
                <w:rFonts w:hint="eastAsia"/>
                <w:b/>
                <w:bCs/>
                <w:color w:val="000000" w:themeColor="text1"/>
              </w:rPr>
              <w:t>年</w:t>
            </w:r>
            <w:r>
              <w:rPr>
                <w:b/>
                <w:bCs/>
                <w:color w:val="000000" w:themeColor="text1"/>
              </w:rPr>
              <w:t>)&gt;</w:t>
            </w:r>
            <w:r>
              <w:rPr>
                <w:rFonts w:hint="eastAsia"/>
                <w:b/>
                <w:bCs/>
                <w:color w:val="000000" w:themeColor="text1"/>
              </w:rPr>
              <w:t>的公告》</w:t>
            </w:r>
            <w:r>
              <w:rPr>
                <w:rFonts w:hint="eastAsia"/>
                <w:b/>
                <w:bCs/>
                <w:color w:val="000000" w:themeColor="text1"/>
                <w:lang w:val="zh-CN"/>
              </w:rPr>
              <w:t>相符性分析</w:t>
            </w:r>
          </w:p>
          <w:p>
            <w:pPr>
              <w:spacing w:line="360" w:lineRule="auto"/>
              <w:ind w:firstLine="480" w:firstLineChars="200"/>
              <w:rPr>
                <w:bCs/>
                <w:color w:val="000000" w:themeColor="text1"/>
              </w:rPr>
            </w:pPr>
            <w:r>
              <w:rPr>
                <w:rFonts w:hint="eastAsia"/>
                <w:bCs/>
                <w:color w:val="000000" w:themeColor="text1"/>
              </w:rPr>
              <w:t>根据生态环境部、国家卫生健康委员会关于发布《有毒有害大气污染物名录（</w:t>
            </w:r>
            <w:r>
              <w:rPr>
                <w:bCs/>
                <w:color w:val="000000" w:themeColor="text1"/>
              </w:rPr>
              <w:t xml:space="preserve">2018 </w:t>
            </w:r>
            <w:r>
              <w:rPr>
                <w:rFonts w:hint="eastAsia"/>
                <w:bCs/>
                <w:color w:val="000000" w:themeColor="text1"/>
              </w:rPr>
              <w:t>年）》的公告，有毒有害大气污染物名录（</w:t>
            </w:r>
            <w:r>
              <w:rPr>
                <w:bCs/>
                <w:color w:val="000000" w:themeColor="text1"/>
              </w:rPr>
              <w:t>2018</w:t>
            </w:r>
            <w:r>
              <w:rPr>
                <w:rFonts w:hint="eastAsia"/>
                <w:bCs/>
                <w:color w:val="000000" w:themeColor="text1"/>
              </w:rPr>
              <w:t>年）包含二氯甲烷、甲醛、三氯甲烷、三氯乙烯、四氯乙烯、乙醛、镉及其化合物、铬及其化合物、汞及其化合物、铅及其化合物、砷及其化合物。</w:t>
            </w:r>
          </w:p>
          <w:p>
            <w:pPr>
              <w:spacing w:line="360" w:lineRule="auto"/>
              <w:ind w:firstLine="480" w:firstLineChars="200"/>
              <w:rPr>
                <w:bCs/>
                <w:color w:val="000000" w:themeColor="text1"/>
              </w:rPr>
            </w:pPr>
            <w:r>
              <w:rPr>
                <w:rFonts w:hint="eastAsia"/>
                <w:bCs/>
                <w:color w:val="000000" w:themeColor="text1"/>
              </w:rPr>
              <w:t>本项目主要使用异氰酸酯、组合聚醚，同时生产过程中有非甲烷总烃（含MDI、其余有机废气）产生，不属于有毒有害大气污染物名录（2018年）中包含的大气污染物，与上述内容相符。</w:t>
            </w:r>
          </w:p>
          <w:p>
            <w:pPr>
              <w:spacing w:line="360" w:lineRule="auto"/>
              <w:ind w:firstLine="482" w:firstLineChars="200"/>
              <w:rPr>
                <w:b/>
                <w:bCs/>
                <w:color w:val="000000" w:themeColor="text1"/>
                <w:lang w:val="zh-CN"/>
              </w:rPr>
            </w:pPr>
            <w:r>
              <w:rPr>
                <w:rFonts w:hint="eastAsia"/>
                <w:b/>
                <w:bCs/>
                <w:color w:val="000000" w:themeColor="text1"/>
                <w:lang w:val="zh-CN"/>
              </w:rPr>
              <w:t>（9）与</w:t>
            </w:r>
            <w:r>
              <w:rPr>
                <w:rFonts w:hint="eastAsia"/>
                <w:b/>
                <w:bCs/>
                <w:color w:val="000000" w:themeColor="text1"/>
              </w:rPr>
              <w:t>《关于生产和使用消耗臭氧层物质建设项目管理有关工作的通知》</w:t>
            </w:r>
            <w:r>
              <w:rPr>
                <w:rFonts w:hint="eastAsia"/>
                <w:b/>
                <w:bCs/>
                <w:color w:val="000000" w:themeColor="text1"/>
                <w:lang w:val="zh-CN"/>
              </w:rPr>
              <w:t>相符性分析</w:t>
            </w:r>
          </w:p>
          <w:p>
            <w:pPr>
              <w:spacing w:line="360" w:lineRule="auto"/>
              <w:ind w:firstLine="480" w:firstLineChars="200"/>
              <w:rPr>
                <w:bCs/>
                <w:color w:val="000000" w:themeColor="text1"/>
              </w:rPr>
            </w:pPr>
            <w:r>
              <w:rPr>
                <w:rFonts w:hint="eastAsia"/>
                <w:bCs/>
                <w:color w:val="000000" w:themeColor="text1"/>
              </w:rPr>
              <w:t>根据我国政府批准加入的《关于消耗臭氧层物质的蒙特利尔议定书》（以下简称《议定书》）及其有关修正案，除特殊用途外，我国已淘汰受控用途的哈龙、全氯氟烃、四氯化碳、甲基氯仿和甲基溴等消耗臭氧层物质的生产和使用，正在逐步削减受控用途的含氢氯氟烃的生产和使用。为实现《议定书》规定的履约目标，依据《消耗臭氧层物质管理条例》的有关规定，现将有关要求通知如下：</w:t>
            </w:r>
          </w:p>
          <w:p>
            <w:pPr>
              <w:spacing w:line="360" w:lineRule="auto"/>
              <w:ind w:firstLine="480" w:firstLineChars="200"/>
              <w:rPr>
                <w:bCs/>
                <w:color w:val="000000" w:themeColor="text1"/>
              </w:rPr>
            </w:pPr>
            <w:r>
              <w:rPr>
                <w:rFonts w:hint="eastAsia"/>
                <w:bCs/>
                <w:color w:val="000000" w:themeColor="text1"/>
              </w:rPr>
              <w:t>一、禁止新建、扩建生产和使用作为制冷剂、发泡剂、灭火剂、溶剂、清洗剂、加工助剂、气雾剂、土壤熏蒸剂等受控用途的消耗臭氧层物质的建设项目。</w:t>
            </w:r>
          </w:p>
          <w:p>
            <w:pPr>
              <w:spacing w:line="360" w:lineRule="auto"/>
              <w:ind w:firstLine="480" w:firstLineChars="200"/>
              <w:rPr>
                <w:bCs/>
                <w:color w:val="000000" w:themeColor="text1"/>
              </w:rPr>
            </w:pPr>
            <w:r>
              <w:rPr>
                <w:rFonts w:hint="eastAsia"/>
                <w:bCs/>
                <w:color w:val="000000" w:themeColor="text1"/>
              </w:rPr>
              <w:t>二、改建、异址建设生产受控用途的消耗臭氧层物质的建设项目，禁止增加消耗臭氧层物质生产能力。</w:t>
            </w:r>
          </w:p>
          <w:p>
            <w:pPr>
              <w:spacing w:line="360" w:lineRule="auto"/>
              <w:ind w:firstLine="480" w:firstLineChars="200"/>
              <w:rPr>
                <w:bCs/>
                <w:color w:val="000000" w:themeColor="text1"/>
              </w:rPr>
            </w:pPr>
            <w:r>
              <w:rPr>
                <w:rFonts w:hint="eastAsia"/>
                <w:bCs/>
                <w:color w:val="000000" w:themeColor="text1"/>
              </w:rPr>
              <w:t>三、新建、改建、扩建生产化工原料用途的消耗臭氧层物质的建设项目，生产的消耗臭氧层物质仅用于企业自身下游化工产品的专用原料用途，不得对外销售。</w:t>
            </w:r>
          </w:p>
          <w:p>
            <w:pPr>
              <w:spacing w:line="360" w:lineRule="auto"/>
              <w:ind w:firstLine="480" w:firstLineChars="200"/>
              <w:rPr>
                <w:bCs/>
                <w:color w:val="000000" w:themeColor="text1"/>
              </w:rPr>
            </w:pPr>
            <w:r>
              <w:rPr>
                <w:rFonts w:hint="eastAsia"/>
                <w:bCs/>
                <w:color w:val="000000" w:themeColor="text1"/>
              </w:rPr>
              <w:t>四、新建、改建、扩建副产四氯化碳的建设项目，应当配套建设四氯化碳处置设施。</w:t>
            </w:r>
          </w:p>
          <w:p>
            <w:pPr>
              <w:spacing w:line="360" w:lineRule="auto"/>
              <w:ind w:firstLine="480" w:firstLineChars="200"/>
              <w:rPr>
                <w:bCs/>
                <w:color w:val="000000" w:themeColor="text1"/>
              </w:rPr>
            </w:pPr>
            <w:r>
              <w:rPr>
                <w:rFonts w:hint="eastAsia"/>
                <w:bCs/>
                <w:color w:val="000000" w:themeColor="text1"/>
              </w:rPr>
              <w:t>本项目使用的发泡剂为环戊烷、正戊烷，未采用破坏臭氧层的含氢氯氟烃（</w:t>
            </w:r>
            <w:r>
              <w:rPr>
                <w:bCs/>
                <w:color w:val="000000" w:themeColor="text1"/>
              </w:rPr>
              <w:t>HCFCS</w:t>
            </w:r>
            <w:r>
              <w:rPr>
                <w:rFonts w:hint="eastAsia"/>
                <w:bCs/>
                <w:color w:val="000000" w:themeColor="text1"/>
              </w:rPr>
              <w:t>）、氯氟烃（</w:t>
            </w:r>
            <w:r>
              <w:rPr>
                <w:bCs/>
                <w:color w:val="000000" w:themeColor="text1"/>
              </w:rPr>
              <w:t>CFCS</w:t>
            </w:r>
            <w:r>
              <w:rPr>
                <w:rFonts w:hint="eastAsia"/>
                <w:bCs/>
                <w:color w:val="000000" w:themeColor="text1"/>
              </w:rPr>
              <w:t>）、二氯甲烷等发泡剂，符合《关于生产和使用消耗臭氧层物质建设项目管理有关工作的通知》（环境保护部办公厅文件，环大气</w:t>
            </w:r>
            <w:r>
              <w:rPr>
                <w:bCs/>
                <w:color w:val="000000" w:themeColor="text1"/>
              </w:rPr>
              <w:t xml:space="preserve">[2018]5 </w:t>
            </w:r>
            <w:r>
              <w:rPr>
                <w:rFonts w:hint="eastAsia"/>
                <w:bCs/>
                <w:color w:val="000000" w:themeColor="text1"/>
              </w:rPr>
              <w:t>号）文件要求。</w:t>
            </w:r>
          </w:p>
          <w:p>
            <w:pPr>
              <w:snapToGrid w:val="0"/>
              <w:spacing w:line="360" w:lineRule="auto"/>
              <w:ind w:firstLine="482" w:firstLineChars="200"/>
              <w:jc w:val="left"/>
              <w:rPr>
                <w:b/>
                <w:bCs/>
                <w:color w:val="000000" w:themeColor="text1"/>
              </w:rPr>
            </w:pPr>
            <w:r>
              <w:rPr>
                <w:rFonts w:hint="eastAsia"/>
                <w:b/>
                <w:color w:val="000000" w:themeColor="text1"/>
              </w:rPr>
              <w:t>（10）与</w:t>
            </w:r>
            <w:r>
              <w:rPr>
                <w:b/>
                <w:bCs/>
                <w:color w:val="000000" w:themeColor="text1"/>
              </w:rPr>
              <w:t>《市生态环境局关于建设项目的审批指导意见》（试行）</w:t>
            </w:r>
            <w:r>
              <w:rPr>
                <w:rFonts w:hint="eastAsia"/>
                <w:b/>
                <w:color w:val="000000" w:themeColor="text1"/>
              </w:rPr>
              <w:t>的相符性分析</w:t>
            </w:r>
          </w:p>
          <w:p>
            <w:pPr>
              <w:spacing w:line="360" w:lineRule="auto"/>
              <w:ind w:firstLine="480" w:firstLineChars="200"/>
              <w:rPr>
                <w:bCs/>
                <w:color w:val="000000" w:themeColor="text1"/>
              </w:rPr>
            </w:pPr>
            <w:r>
              <w:rPr>
                <w:bCs/>
                <w:color w:val="000000" w:themeColor="text1"/>
              </w:rPr>
              <w:t>1、严格项目总量。实施建设项目大气污染物总量负增长原则，即重点区域内建设项目使用大气污染物总量，原则上在重点区域范围内实施总量平衡，且必须实行总量2倍减量替代。</w:t>
            </w:r>
          </w:p>
          <w:p>
            <w:pPr>
              <w:spacing w:line="360" w:lineRule="auto"/>
              <w:ind w:firstLine="480" w:firstLineChars="200"/>
              <w:rPr>
                <w:bCs/>
                <w:color w:val="000000" w:themeColor="text1"/>
              </w:rPr>
            </w:pPr>
            <w:r>
              <w:rPr>
                <w:bCs/>
                <w:color w:val="000000" w:themeColor="text1"/>
              </w:rPr>
              <w:t>2、强化环评审批。对重点区域内新上的大气污染物排放的建设项目及全市范围内新上高能耗项目，审批部门对其环评文本应实施质量评估。</w:t>
            </w:r>
          </w:p>
          <w:p>
            <w:pPr>
              <w:spacing w:line="360" w:lineRule="auto"/>
              <w:ind w:firstLine="480" w:firstLineChars="200"/>
              <w:rPr>
                <w:bCs/>
                <w:color w:val="000000" w:themeColor="text1"/>
              </w:rPr>
            </w:pPr>
            <w:r>
              <w:rPr>
                <w:bCs/>
                <w:color w:val="000000" w:themeColor="text1"/>
              </w:rPr>
              <w:t>3、推进减污降碳。对重点区域内新上的涉及大气污染物排放的建设项目及全市范围内新上高能耗建设项目的严格审批，区级审批部门审批前需向市生态环境局报备，审批部门方可出具审批文件。</w:t>
            </w:r>
          </w:p>
          <w:p>
            <w:pPr>
              <w:spacing w:line="360" w:lineRule="auto"/>
              <w:ind w:firstLine="480" w:firstLineChars="200"/>
              <w:rPr>
                <w:bCs/>
                <w:color w:val="000000" w:themeColor="text1"/>
              </w:rPr>
            </w:pPr>
            <w:r>
              <w:rPr>
                <w:bCs/>
                <w:color w:val="000000" w:themeColor="text1"/>
              </w:rPr>
              <w:t>4.做好项目正面引导。及时与属地经济部门做好衔接沟通，在项目筹备初期提前介入服务，引导项目从自身实际出发，采用建造绿色建筑、加大清洁能源使用比例、优化生产工艺技术、使用先进高效治污设施等切实有力的措施。</w:t>
            </w:r>
          </w:p>
          <w:p>
            <w:pPr>
              <w:spacing w:line="360" w:lineRule="auto"/>
              <w:ind w:firstLine="480" w:firstLineChars="200"/>
              <w:rPr>
                <w:color w:val="000000" w:themeColor="text1"/>
              </w:rPr>
            </w:pPr>
            <w:r>
              <w:rPr>
                <w:color w:val="000000" w:themeColor="text1"/>
              </w:rPr>
              <w:t>本项目距离最近的国控点（</w:t>
            </w:r>
            <w:r>
              <w:rPr>
                <w:rFonts w:hint="eastAsia"/>
                <w:color w:val="000000" w:themeColor="text1"/>
              </w:rPr>
              <w:t>金坛城区</w:t>
            </w:r>
            <w:r>
              <w:rPr>
                <w:color w:val="000000" w:themeColor="text1"/>
              </w:rPr>
              <w:t>大气国控站点）约</w:t>
            </w:r>
            <w:r>
              <w:rPr>
                <w:rFonts w:hint="eastAsia"/>
                <w:color w:val="000000" w:themeColor="text1"/>
              </w:rPr>
              <w:t>13</w:t>
            </w:r>
            <w:r>
              <w:rPr>
                <w:color w:val="000000" w:themeColor="text1"/>
              </w:rPr>
              <w:t>km，不在重点区域内。</w:t>
            </w:r>
          </w:p>
          <w:p>
            <w:pPr>
              <w:spacing w:line="360" w:lineRule="auto"/>
              <w:ind w:firstLine="480" w:firstLineChars="200"/>
              <w:rPr>
                <w:color w:val="000000" w:themeColor="text1"/>
              </w:rPr>
            </w:pPr>
            <w:r>
              <w:rPr>
                <w:color w:val="000000" w:themeColor="text1"/>
              </w:rPr>
              <w:t>本项目为</w:t>
            </w:r>
            <w:r>
              <w:rPr>
                <w:rFonts w:hint="eastAsia"/>
                <w:color w:val="000000" w:themeColor="text1"/>
              </w:rPr>
              <w:t>新建新型节能型多元芯建筑构件及制冷、气调、设备项目</w:t>
            </w:r>
            <w:r>
              <w:rPr>
                <w:color w:val="000000" w:themeColor="text1"/>
              </w:rPr>
              <w:t>，行业类别为C</w:t>
            </w:r>
            <w:r>
              <w:rPr>
                <w:rFonts w:hint="eastAsia"/>
                <w:color w:val="000000" w:themeColor="text1"/>
              </w:rPr>
              <w:t>2924泡沫塑料制造</w:t>
            </w:r>
            <w:r>
              <w:rPr>
                <w:color w:val="000000" w:themeColor="text1"/>
              </w:rPr>
              <w:t>，对照《省生态环境厅关于报送高耗能、高排放项目清单的通知》项目报送范围，本项目不属于两高项目。</w:t>
            </w:r>
          </w:p>
          <w:p>
            <w:pPr>
              <w:snapToGrid w:val="0"/>
              <w:spacing w:line="360" w:lineRule="auto"/>
              <w:ind w:firstLine="482" w:firstLineChars="200"/>
              <w:jc w:val="left"/>
              <w:rPr>
                <w:b/>
                <w:color w:val="000000" w:themeColor="text1"/>
              </w:rPr>
            </w:pPr>
            <w:r>
              <w:rPr>
                <w:rFonts w:hint="eastAsia"/>
                <w:b/>
                <w:color w:val="000000" w:themeColor="text1"/>
              </w:rPr>
              <w:t>（11）与</w:t>
            </w:r>
            <w:r>
              <w:rPr>
                <w:b/>
                <w:bCs/>
                <w:color w:val="000000" w:themeColor="text1"/>
              </w:rPr>
              <w:t>《关于加快解决当前挥发性有机物治理突出问题的通知》（环大气[2021]65号）</w:t>
            </w:r>
            <w:r>
              <w:rPr>
                <w:rFonts w:hint="eastAsia"/>
                <w:b/>
                <w:color w:val="000000" w:themeColor="text1"/>
              </w:rPr>
              <w:t>的相符性分析</w:t>
            </w:r>
          </w:p>
          <w:p>
            <w:pPr>
              <w:snapToGrid w:val="0"/>
              <w:spacing w:line="360" w:lineRule="auto"/>
              <w:ind w:firstLine="480" w:firstLineChars="200"/>
              <w:jc w:val="left"/>
              <w:rPr>
                <w:color w:val="000000" w:themeColor="text1"/>
              </w:rPr>
            </w:pPr>
            <w:r>
              <w:rPr>
                <w:rFonts w:hint="eastAsia"/>
                <w:color w:val="000000" w:themeColor="text1"/>
              </w:rPr>
              <w:t>根据文件要求：</w:t>
            </w:r>
            <w:r>
              <w:rPr>
                <w:color w:val="000000" w:themeColor="text1"/>
              </w:rPr>
              <w:t>《挥发性有机物治理突出问题排查整治工作要求》</w:t>
            </w:r>
          </w:p>
          <w:p>
            <w:pPr>
              <w:snapToGrid w:val="0"/>
              <w:spacing w:line="360" w:lineRule="auto"/>
              <w:ind w:firstLine="480" w:firstLineChars="200"/>
              <w:jc w:val="left"/>
              <w:rPr>
                <w:color w:val="000000" w:themeColor="text1"/>
              </w:rPr>
            </w:pPr>
            <w:r>
              <w:rPr>
                <w:color w:val="000000" w:themeColor="text1"/>
              </w:rPr>
              <w:t>五、废气收集设施</w:t>
            </w:r>
          </w:p>
          <w:p>
            <w:pPr>
              <w:snapToGrid w:val="0"/>
              <w:spacing w:line="360" w:lineRule="auto"/>
              <w:ind w:firstLine="480" w:firstLineChars="200"/>
              <w:jc w:val="left"/>
              <w:rPr>
                <w:color w:val="000000" w:themeColor="text1"/>
              </w:rPr>
            </w:pPr>
            <w:r>
              <w:rPr>
                <w:color w:val="000000" w:themeColor="text1"/>
              </w:rPr>
              <w:t>治理要求。产生VOCs的生产环节优先采用密闭设备、在密闭空间中操作或采用全密闭集气罩收集方式，并保持负压运行。无尘等级要求车间需设置成正压的，宜建设内层正压、外层微负压的双层整体密闭收集空间。对采用局部收集方式的企业，距废气收集系统排风罩开口面最远处的VOCs无组织排放位置控制风速不低于0.3m/s；推广以生产线或设备为单位设置隔间，收集风量应确保隔间保持微负压。当废气产生点较多、彼此距离较远时，在满足设计规范、风压平衡的基础上，适当分设多套收集系统或中继风机。废气收集系统的输送管道应密闭、无破损。</w:t>
            </w:r>
          </w:p>
          <w:p>
            <w:pPr>
              <w:snapToGrid w:val="0"/>
              <w:spacing w:line="360" w:lineRule="auto"/>
              <w:ind w:firstLine="480" w:firstLineChars="200"/>
              <w:jc w:val="left"/>
              <w:rPr>
                <w:color w:val="000000" w:themeColor="text1"/>
              </w:rPr>
            </w:pPr>
            <w:r>
              <w:rPr>
                <w:color w:val="000000" w:themeColor="text1"/>
              </w:rPr>
              <w:t>七、有机废气治理设施</w:t>
            </w:r>
          </w:p>
          <w:p>
            <w:pPr>
              <w:snapToGrid w:val="0"/>
              <w:spacing w:line="360" w:lineRule="auto"/>
              <w:ind w:firstLine="480" w:firstLineChars="200"/>
              <w:jc w:val="left"/>
              <w:rPr>
                <w:color w:val="000000" w:themeColor="text1"/>
              </w:rPr>
            </w:pPr>
            <w:r>
              <w:rPr>
                <w:color w:val="000000" w:themeColor="text1"/>
              </w:rPr>
              <w:t>治理要求。新建治理设施或对现有治理设施实施改造，应依据排放废气特征、VOCs组分及浓度、生产工况等，合理选择治理技术；对治理难度大、单一治理工艺难以稳定达标的，宜采用多种技术的组合工艺；除恶臭异味治理外，一般不使用低温等离子、光催化、光氧化等技术。</w:t>
            </w:r>
          </w:p>
          <w:p>
            <w:pPr>
              <w:snapToGrid w:val="0"/>
              <w:spacing w:line="360" w:lineRule="auto"/>
              <w:ind w:firstLine="480" w:firstLineChars="200"/>
              <w:jc w:val="left"/>
              <w:rPr>
                <w:color w:val="000000" w:themeColor="text1"/>
              </w:rPr>
            </w:pPr>
            <w:r>
              <w:rPr>
                <w:color w:val="000000" w:themeColor="text1"/>
              </w:rPr>
              <w:t>加强运行维护管理，做到治理设施较生产设备“先启后停”，在治理设施达到正常运行条件后方可启动生产设备，在生产设备停止、残留VOCs废气收集处理完毕后，方可停运治理设施；及时清理、更换吸附剂、吸收剂、催化剂、蓄热体、过滤棉、灯管、电器元件等治理设施耗材，确保设施能够稳定高效运行；做好生产设备和治理设施启停机时间、检维修情况、治理设施耗材维护更换、处置情况等台账记录；对于VOCs治理设施产生的废过滤棉、废催化剂、废吸附剂、废吸收剂、废有机溶剂等，应及时清运，属于危险废物的应交有资质的单位处理处置。</w:t>
            </w:r>
          </w:p>
          <w:p>
            <w:pPr>
              <w:snapToGrid w:val="0"/>
              <w:spacing w:line="360" w:lineRule="auto"/>
              <w:ind w:firstLine="480" w:firstLineChars="200"/>
              <w:jc w:val="left"/>
              <w:rPr>
                <w:color w:val="000000" w:themeColor="text1"/>
              </w:rPr>
            </w:pPr>
            <w:r>
              <w:rPr>
                <w:color w:val="000000" w:themeColor="text1"/>
              </w:rPr>
              <w:t>采用活性炭吸附工艺的企业，应根据废气排放特征，按照相关工程技术规范设计净化工艺和设备，使废气在吸附装置中有足够的停留时间，选择符合相关产品质量标准的活性炭，并足额充填、及时更换。采用颗粒活性炭作为吸附剂时，其碘值不宜低于800mg/g；采用蜂窝活性炭作为吸附剂时，其碘值不宜低于650mg/g；采用活性炭纤维作为吸附剂时，其比表面积不低于1100m</w:t>
            </w:r>
            <w:r>
              <w:rPr>
                <w:color w:val="000000" w:themeColor="text1"/>
                <w:vertAlign w:val="superscript"/>
              </w:rPr>
              <w:t>2</w:t>
            </w:r>
            <w:r>
              <w:rPr>
                <w:color w:val="000000" w:themeColor="text1"/>
              </w:rPr>
              <w:t>/g（BET法）。一次性活性炭吸附工艺宜采用颗粒活性炭作为吸附剂。活性炭、活性炭纤维产品销售时应提供产品质量证明材料</w:t>
            </w:r>
            <w:r>
              <w:rPr>
                <w:rFonts w:hint="eastAsia"/>
                <w:color w:val="000000" w:themeColor="text1"/>
              </w:rPr>
              <w:t>。</w:t>
            </w:r>
          </w:p>
          <w:p>
            <w:pPr>
              <w:spacing w:line="360" w:lineRule="auto"/>
              <w:ind w:firstLine="480" w:firstLineChars="200"/>
              <w:rPr>
                <w:color w:val="000000" w:themeColor="text1"/>
              </w:rPr>
            </w:pPr>
            <w:r>
              <w:rPr>
                <w:color w:val="000000" w:themeColor="text1"/>
              </w:rPr>
              <w:t>本项目产生的有机废气经捕集后进二级活性炭装置处理，尾气通过</w:t>
            </w:r>
            <w:r>
              <w:rPr>
                <w:rFonts w:hint="eastAsia"/>
                <w:color w:val="000000" w:themeColor="text1"/>
              </w:rPr>
              <w:t>18米高</w:t>
            </w:r>
            <w:r>
              <w:rPr>
                <w:color w:val="000000" w:themeColor="text1"/>
              </w:rPr>
              <w:t>排气筒有组织排放，废气输送管道定期检修，确保密闭、无破损。本项目有机废气采用两级活性炭吸附装置处理，废气设施“先启后停”，在治理设施达到正常运行后方可开始实验操作，在实验停止后，残留VOCs废气收集处理完毕后，方可停运治理设施。企业应根据本报告计算的废活性炭更换周期，定期更换活性炭，委托有资质单位处置。本项目使用的活性炭碘值不低于800mg/g。</w:t>
            </w:r>
          </w:p>
          <w:p>
            <w:pPr>
              <w:pStyle w:val="28"/>
              <w:spacing w:after="0"/>
              <w:ind w:left="0" w:leftChars="0" w:firstLine="480"/>
              <w:rPr>
                <w:color w:val="000000" w:themeColor="text1"/>
              </w:rPr>
            </w:pPr>
          </w:p>
          <w:p>
            <w:pPr>
              <w:pStyle w:val="27"/>
              <w:spacing w:after="0"/>
              <w:ind w:firstLine="240"/>
              <w:rPr>
                <w:color w:val="000000" w:themeColor="text1"/>
              </w:rPr>
            </w:pPr>
          </w:p>
          <w:p>
            <w:pPr>
              <w:rPr>
                <w:color w:val="000000" w:themeColor="text1"/>
              </w:rPr>
            </w:pPr>
          </w:p>
          <w:p>
            <w:pPr>
              <w:pStyle w:val="27"/>
              <w:spacing w:after="0"/>
              <w:ind w:firstLine="0" w:firstLineChars="0"/>
              <w:rPr>
                <w:color w:val="000000" w:themeColor="text1"/>
              </w:rPr>
            </w:pPr>
          </w:p>
          <w:p>
            <w:pPr>
              <w:pStyle w:val="28"/>
              <w:spacing w:after="0"/>
              <w:ind w:left="0" w:leftChars="0" w:firstLine="0" w:firstLineChars="0"/>
              <w:rPr>
                <w:color w:val="000000" w:themeColor="text1"/>
              </w:rPr>
            </w:pPr>
          </w:p>
        </w:tc>
      </w:tr>
    </w:tbl>
    <w:p>
      <w:pPr>
        <w:pStyle w:val="25"/>
        <w:spacing w:before="0" w:beforeAutospacing="0" w:after="0" w:afterAutospacing="0"/>
        <w:jc w:val="center"/>
        <w:outlineLvl w:val="0"/>
        <w:rPr>
          <w:rFonts w:ascii="Times New Roman" w:hAnsi="Times New Roman" w:cs="Times New Roman"/>
          <w:snapToGrid w:val="0"/>
          <w:color w:val="000000" w:themeColor="text1"/>
          <w:sz w:val="30"/>
          <w:szCs w:val="30"/>
        </w:rPr>
      </w:pPr>
    </w:p>
    <w:p>
      <w:pPr>
        <w:widowControl/>
        <w:jc w:val="left"/>
        <w:rPr>
          <w:snapToGrid w:val="0"/>
          <w:color w:val="000000" w:themeColor="text1"/>
          <w:sz w:val="30"/>
          <w:szCs w:val="30"/>
        </w:rPr>
      </w:pPr>
      <w:r>
        <w:rPr>
          <w:snapToGrid w:val="0"/>
          <w:color w:val="000000" w:themeColor="text1"/>
          <w:sz w:val="30"/>
          <w:szCs w:val="30"/>
        </w:rPr>
        <w:br w:type="page"/>
      </w:r>
    </w:p>
    <w:p>
      <w:pPr>
        <w:pStyle w:val="25"/>
        <w:spacing w:before="0" w:beforeAutospacing="0" w:after="0" w:afterAutospacing="0"/>
        <w:jc w:val="center"/>
        <w:outlineLvl w:val="0"/>
        <w:rPr>
          <w:rFonts w:ascii="Times New Roman" w:hAnsi="Times New Roman" w:cs="Times New Roman"/>
          <w:snapToGrid w:val="0"/>
          <w:color w:val="000000" w:themeColor="text1"/>
          <w:sz w:val="30"/>
          <w:szCs w:val="30"/>
        </w:rPr>
      </w:pPr>
      <w:r>
        <w:rPr>
          <w:rFonts w:ascii="Times New Roman" w:hAnsi="Times New Roman" w:cs="Times New Roman"/>
          <w:snapToGrid w:val="0"/>
          <w:color w:val="000000" w:themeColor="text1"/>
          <w:sz w:val="30"/>
          <w:szCs w:val="30"/>
        </w:rPr>
        <w:t>二、建设项目工程分析</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4"/>
        <w:gridCol w:w="80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38" w:hRule="atLeast"/>
          <w:jc w:val="center"/>
        </w:trPr>
        <w:tc>
          <w:tcPr>
            <w:tcW w:w="819" w:type="dxa"/>
            <w:vAlign w:val="center"/>
          </w:tcPr>
          <w:p>
            <w:pPr>
              <w:pStyle w:val="25"/>
              <w:spacing w:before="0" w:beforeAutospacing="0" w:after="0" w:afterAutospacing="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建设内容</w:t>
            </w:r>
          </w:p>
        </w:tc>
        <w:tc>
          <w:tcPr>
            <w:tcW w:w="8165" w:type="dxa"/>
          </w:tcPr>
          <w:p>
            <w:pPr>
              <w:spacing w:line="360" w:lineRule="auto"/>
              <w:ind w:firstLine="480" w:firstLineChars="200"/>
              <w:rPr>
                <w:color w:val="000000" w:themeColor="text1"/>
                <w:highlight w:val="yellow"/>
              </w:rPr>
            </w:pPr>
            <w:r>
              <w:rPr>
                <w:rFonts w:hint="eastAsia"/>
                <w:color w:val="000000" w:themeColor="text1"/>
              </w:rPr>
              <w:t>常州市新月成套冷藏设备有限公司成立于1997年09月22日，主要经营范围：成套冷库设备、食品机械、电器配件、冷冻压缩机、玻璃钢制品、厨房用品、轻型钢质建筑材料、金属面硬质聚氨酯夹芯板、彩钢岩棉夹芯板、冷库门、工业自动化门、机电设备制造，加工，安装；压力管道安装；防水防腐保温工程施工；制冰机制造；机械零部件加工；自营和代理各类商品及技术的进出口业务及日用口罩（非医用）生产。</w:t>
            </w:r>
          </w:p>
          <w:p>
            <w:pPr>
              <w:spacing w:line="360" w:lineRule="auto"/>
              <w:ind w:firstLine="480" w:firstLineChars="200"/>
              <w:rPr>
                <w:color w:val="000000" w:themeColor="text1"/>
              </w:rPr>
            </w:pPr>
            <w:r>
              <w:rPr>
                <w:color w:val="000000" w:themeColor="text1"/>
              </w:rPr>
              <w:t>为了顺应市场发展，故</w:t>
            </w:r>
            <w:r>
              <w:rPr>
                <w:rFonts w:hint="eastAsia"/>
                <w:color w:val="000000" w:themeColor="text1"/>
              </w:rPr>
              <w:t>常州市新月成套冷藏设备有限公司在常州市金坛区儒林镇园区西路69号新增工业用地67.66亩，新建生产厂房和附属用地45109平方米，拟建设年产150万平方米新型节能型多元芯建筑构件、80套制冷、气调、设备项目。</w:t>
            </w:r>
          </w:p>
          <w:p>
            <w:pPr>
              <w:pStyle w:val="13"/>
              <w:spacing w:line="360" w:lineRule="auto"/>
              <w:ind w:firstLine="480" w:firstLineChars="200"/>
              <w:rPr>
                <w:rFonts w:ascii="Times New Roman" w:hAnsi="Times New Roman"/>
                <w:color w:val="000000" w:themeColor="text1"/>
                <w:sz w:val="24"/>
              </w:rPr>
            </w:pPr>
            <w:r>
              <w:rPr>
                <w:rFonts w:ascii="Times New Roman" w:hAnsi="Times New Roman"/>
                <w:color w:val="000000" w:themeColor="text1"/>
                <w:sz w:val="24"/>
                <w:szCs w:val="22"/>
              </w:rPr>
              <w:t>本项目已于202</w:t>
            </w:r>
            <w:r>
              <w:rPr>
                <w:rFonts w:hint="eastAsia" w:ascii="Times New Roman" w:hAnsi="Times New Roman"/>
                <w:color w:val="000000" w:themeColor="text1"/>
                <w:sz w:val="24"/>
                <w:szCs w:val="22"/>
              </w:rPr>
              <w:t>2</w:t>
            </w:r>
            <w:r>
              <w:rPr>
                <w:rFonts w:ascii="Times New Roman" w:hAnsi="Times New Roman"/>
                <w:color w:val="000000" w:themeColor="text1"/>
                <w:sz w:val="24"/>
                <w:szCs w:val="22"/>
              </w:rPr>
              <w:t>年</w:t>
            </w:r>
            <w:r>
              <w:rPr>
                <w:rFonts w:hint="eastAsia" w:ascii="Times New Roman" w:hAnsi="Times New Roman"/>
                <w:color w:val="000000" w:themeColor="text1"/>
                <w:sz w:val="24"/>
                <w:szCs w:val="22"/>
              </w:rPr>
              <w:t>3</w:t>
            </w:r>
            <w:r>
              <w:rPr>
                <w:rFonts w:ascii="Times New Roman" w:hAnsi="Times New Roman"/>
                <w:color w:val="000000" w:themeColor="text1"/>
                <w:sz w:val="24"/>
                <w:szCs w:val="22"/>
              </w:rPr>
              <w:t>月</w:t>
            </w:r>
            <w:r>
              <w:rPr>
                <w:rFonts w:hint="eastAsia" w:ascii="Times New Roman" w:hAnsi="Times New Roman"/>
                <w:color w:val="000000" w:themeColor="text1"/>
                <w:sz w:val="24"/>
                <w:szCs w:val="22"/>
              </w:rPr>
              <w:t>14</w:t>
            </w:r>
            <w:r>
              <w:rPr>
                <w:rFonts w:ascii="Times New Roman" w:hAnsi="Times New Roman"/>
                <w:color w:val="000000" w:themeColor="text1"/>
                <w:sz w:val="24"/>
                <w:szCs w:val="22"/>
              </w:rPr>
              <w:t>日取得</w:t>
            </w:r>
            <w:r>
              <w:rPr>
                <w:rFonts w:hint="eastAsia" w:ascii="Times New Roman" w:hAnsi="Times New Roman"/>
                <w:color w:val="000000" w:themeColor="text1"/>
                <w:sz w:val="24"/>
                <w:szCs w:val="22"/>
              </w:rPr>
              <w:t>常州市金坛区发展和改革局</w:t>
            </w:r>
            <w:r>
              <w:rPr>
                <w:rFonts w:ascii="Times New Roman" w:hAnsi="Times New Roman"/>
                <w:color w:val="000000" w:themeColor="text1"/>
                <w:sz w:val="24"/>
                <w:szCs w:val="22"/>
              </w:rPr>
              <w:t>出具的江苏省投资项目备案证（详见附件）。备案证号为</w:t>
            </w:r>
            <w:r>
              <w:rPr>
                <w:rFonts w:hint="eastAsia" w:ascii="Times New Roman" w:hAnsi="Times New Roman"/>
                <w:color w:val="000000" w:themeColor="text1"/>
                <w:sz w:val="24"/>
                <w:szCs w:val="22"/>
              </w:rPr>
              <w:t>坛发改</w:t>
            </w:r>
            <w:r>
              <w:rPr>
                <w:rFonts w:ascii="Times New Roman" w:hAnsi="Times New Roman"/>
                <w:color w:val="000000" w:themeColor="text1"/>
                <w:sz w:val="24"/>
                <w:szCs w:val="22"/>
              </w:rPr>
              <w:t>备〔202</w:t>
            </w:r>
            <w:r>
              <w:rPr>
                <w:rFonts w:hint="eastAsia" w:ascii="Times New Roman" w:hAnsi="Times New Roman"/>
                <w:color w:val="000000" w:themeColor="text1"/>
                <w:sz w:val="24"/>
                <w:szCs w:val="22"/>
              </w:rPr>
              <w:t>2</w:t>
            </w:r>
            <w:r>
              <w:rPr>
                <w:rFonts w:ascii="Times New Roman" w:hAnsi="Times New Roman"/>
                <w:color w:val="000000" w:themeColor="text1"/>
                <w:sz w:val="24"/>
                <w:szCs w:val="22"/>
              </w:rPr>
              <w:t>〕</w:t>
            </w:r>
            <w:r>
              <w:rPr>
                <w:rFonts w:hint="eastAsia" w:ascii="Times New Roman" w:hAnsi="Times New Roman"/>
                <w:color w:val="000000" w:themeColor="text1"/>
                <w:sz w:val="24"/>
                <w:szCs w:val="22"/>
              </w:rPr>
              <w:t>53</w:t>
            </w:r>
            <w:r>
              <w:rPr>
                <w:rFonts w:ascii="Times New Roman" w:hAnsi="Times New Roman"/>
                <w:color w:val="000000" w:themeColor="text1"/>
                <w:sz w:val="24"/>
                <w:szCs w:val="22"/>
              </w:rPr>
              <w:t>号。</w:t>
            </w:r>
          </w:p>
          <w:p>
            <w:pPr>
              <w:pStyle w:val="13"/>
              <w:spacing w:line="360" w:lineRule="auto"/>
              <w:ind w:firstLine="480" w:firstLineChars="200"/>
              <w:rPr>
                <w:rFonts w:ascii="Times New Roman" w:hAnsi="Times New Roman"/>
                <w:color w:val="000000" w:themeColor="text1"/>
                <w:sz w:val="24"/>
              </w:rPr>
            </w:pPr>
            <w:r>
              <w:rPr>
                <w:rFonts w:ascii="Times New Roman" w:hAnsi="Times New Roman"/>
                <w:color w:val="000000" w:themeColor="text1"/>
                <w:sz w:val="24"/>
              </w:rPr>
              <w:t>根据《中华人民共和国环境保护法》、《中华人民共和国环境影响评价法》、《国务院关于修改&lt;建设项目环境保护管理条例&gt;的决定》（国令第682号）等文件有关规定，本项目属于《建设项目环境影响评价分类管理名录》（2021年版）中“</w:t>
            </w:r>
            <w:r>
              <w:rPr>
                <w:rFonts w:hint="eastAsia" w:ascii="Times New Roman" w:hAnsi="Times New Roman"/>
                <w:color w:val="000000" w:themeColor="text1"/>
                <w:sz w:val="24"/>
              </w:rPr>
              <w:t>二十六</w:t>
            </w:r>
            <w:r>
              <w:rPr>
                <w:rFonts w:ascii="Times New Roman" w:hAnsi="Times New Roman"/>
                <w:color w:val="000000" w:themeColor="text1"/>
                <w:sz w:val="24"/>
              </w:rPr>
              <w:t>、</w:t>
            </w:r>
            <w:r>
              <w:rPr>
                <w:rFonts w:hint="eastAsia" w:ascii="Times New Roman" w:hAnsi="Times New Roman"/>
                <w:color w:val="000000" w:themeColor="text1"/>
                <w:sz w:val="24"/>
              </w:rPr>
              <w:t>橡胶和塑料制品业29；53塑料制品业292</w:t>
            </w:r>
            <w:r>
              <w:rPr>
                <w:rFonts w:ascii="Times New Roman" w:hAnsi="Times New Roman"/>
                <w:color w:val="000000" w:themeColor="text1"/>
                <w:sz w:val="24"/>
              </w:rPr>
              <w:t>；其他</w:t>
            </w:r>
            <w:r>
              <w:rPr>
                <w:rFonts w:hint="eastAsia" w:ascii="Times New Roman" w:hAnsi="Times New Roman"/>
                <w:color w:val="000000" w:themeColor="text1"/>
                <w:sz w:val="24"/>
              </w:rPr>
              <w:t>（年用非溶剂型低VOCs含量涂料10吨以下的除外）</w:t>
            </w:r>
            <w:r>
              <w:rPr>
                <w:rFonts w:ascii="Times New Roman" w:hAnsi="Times New Roman"/>
                <w:color w:val="000000" w:themeColor="text1"/>
                <w:sz w:val="24"/>
              </w:rPr>
              <w:t>”，应当编制环境影响报告表。</w:t>
            </w:r>
            <w:r>
              <w:rPr>
                <w:rFonts w:hint="eastAsia" w:ascii="Times New Roman" w:hAnsi="Times New Roman"/>
                <w:color w:val="000000" w:themeColor="text1"/>
                <w:sz w:val="24"/>
              </w:rPr>
              <w:t>常州市永高机械</w:t>
            </w:r>
            <w:r>
              <w:rPr>
                <w:rFonts w:ascii="Times New Roman" w:hAnsi="Times New Roman"/>
                <w:color w:val="000000" w:themeColor="text1"/>
                <w:sz w:val="24"/>
              </w:rPr>
              <w:t>有限公司委托江苏蓝智生态环保科技有限公司编制建设项目环境影响报告表，江苏蓝智生态环保科技有限公司接受委托后即组织进行现场勘查、相关资料收集及其他相关工作，最终完成了该项目环境影响评价报告表的编制。</w:t>
            </w:r>
          </w:p>
          <w:p>
            <w:pPr>
              <w:spacing w:line="360" w:lineRule="auto"/>
              <w:rPr>
                <w:color w:val="000000" w:themeColor="text1"/>
              </w:rPr>
            </w:pPr>
            <w:r>
              <w:rPr>
                <w:b/>
                <w:color w:val="000000" w:themeColor="text1"/>
              </w:rPr>
              <w:t>1、项目工程内容及规模</w:t>
            </w:r>
          </w:p>
          <w:p>
            <w:pPr>
              <w:spacing w:line="360" w:lineRule="auto"/>
              <w:ind w:firstLine="480" w:firstLineChars="200"/>
              <w:jc w:val="left"/>
              <w:rPr>
                <w:color w:val="000000" w:themeColor="text1"/>
              </w:rPr>
            </w:pPr>
            <w:r>
              <w:rPr>
                <w:color w:val="000000" w:themeColor="text1"/>
              </w:rPr>
              <w:t>项目名称：</w:t>
            </w:r>
            <w:r>
              <w:rPr>
                <w:rFonts w:hint="eastAsia"/>
                <w:color w:val="000000" w:themeColor="text1"/>
              </w:rPr>
              <w:t>新型节能型多元芯建筑构件及制冷、气调、设备项目</w:t>
            </w:r>
            <w:r>
              <w:rPr>
                <w:color w:val="000000" w:themeColor="text1"/>
              </w:rPr>
              <w:t>；</w:t>
            </w:r>
          </w:p>
          <w:p>
            <w:pPr>
              <w:spacing w:line="360" w:lineRule="auto"/>
              <w:ind w:firstLine="480"/>
              <w:jc w:val="left"/>
              <w:rPr>
                <w:color w:val="000000" w:themeColor="text1"/>
              </w:rPr>
            </w:pPr>
            <w:r>
              <w:rPr>
                <w:color w:val="000000" w:themeColor="text1"/>
              </w:rPr>
              <w:t>建设单位：</w:t>
            </w:r>
            <w:r>
              <w:rPr>
                <w:rFonts w:hint="eastAsia"/>
                <w:color w:val="000000" w:themeColor="text1"/>
              </w:rPr>
              <w:t>常州市新月成套冷藏设备有限公司</w:t>
            </w:r>
            <w:r>
              <w:rPr>
                <w:color w:val="000000" w:themeColor="text1"/>
              </w:rPr>
              <w:t>；</w:t>
            </w:r>
          </w:p>
          <w:p>
            <w:pPr>
              <w:spacing w:line="360" w:lineRule="auto"/>
              <w:ind w:firstLine="480"/>
              <w:jc w:val="left"/>
              <w:rPr>
                <w:color w:val="000000" w:themeColor="text1"/>
              </w:rPr>
            </w:pPr>
            <w:r>
              <w:rPr>
                <w:color w:val="000000" w:themeColor="text1"/>
              </w:rPr>
              <w:t>建设地点：</w:t>
            </w:r>
            <w:r>
              <w:rPr>
                <w:rFonts w:hint="eastAsia"/>
                <w:color w:val="000000" w:themeColor="text1"/>
              </w:rPr>
              <w:t>江苏省常州市金坛区儒林镇园区西路69号</w:t>
            </w:r>
            <w:r>
              <w:rPr>
                <w:color w:val="000000" w:themeColor="text1"/>
              </w:rPr>
              <w:t>；</w:t>
            </w:r>
          </w:p>
          <w:p>
            <w:pPr>
              <w:spacing w:line="360" w:lineRule="auto"/>
              <w:ind w:firstLine="480"/>
              <w:jc w:val="left"/>
              <w:rPr>
                <w:color w:val="000000" w:themeColor="text1"/>
              </w:rPr>
            </w:pPr>
            <w:r>
              <w:rPr>
                <w:color w:val="000000" w:themeColor="text1"/>
              </w:rPr>
              <w:t>建设性质：</w:t>
            </w:r>
            <w:r>
              <w:rPr>
                <w:rFonts w:hint="eastAsia"/>
                <w:color w:val="000000" w:themeColor="text1"/>
              </w:rPr>
              <w:t>新建</w:t>
            </w:r>
            <w:r>
              <w:rPr>
                <w:color w:val="000000" w:themeColor="text1"/>
              </w:rPr>
              <w:t>；</w:t>
            </w:r>
          </w:p>
          <w:p>
            <w:pPr>
              <w:spacing w:line="360" w:lineRule="auto"/>
              <w:ind w:firstLine="480" w:firstLineChars="200"/>
              <w:jc w:val="left"/>
              <w:rPr>
                <w:color w:val="000000" w:themeColor="text1"/>
              </w:rPr>
            </w:pPr>
            <w:r>
              <w:rPr>
                <w:color w:val="000000" w:themeColor="text1"/>
              </w:rPr>
              <w:t>建筑面积：</w:t>
            </w:r>
            <w:r>
              <w:rPr>
                <w:rFonts w:hint="eastAsia"/>
                <w:color w:val="000000" w:themeColor="text1"/>
              </w:rPr>
              <w:t>用</w:t>
            </w:r>
            <w:r>
              <w:rPr>
                <w:color w:val="000000" w:themeColor="text1"/>
              </w:rPr>
              <w:t>地面积</w:t>
            </w:r>
            <w:r>
              <w:rPr>
                <w:rFonts w:hint="eastAsia"/>
                <w:color w:val="000000" w:themeColor="text1"/>
              </w:rPr>
              <w:t>45109</w:t>
            </w:r>
            <w:r>
              <w:rPr>
                <w:color w:val="000000" w:themeColor="text1"/>
              </w:rPr>
              <w:t>平方米；</w:t>
            </w:r>
          </w:p>
          <w:p>
            <w:pPr>
              <w:spacing w:line="360" w:lineRule="auto"/>
              <w:ind w:firstLine="480" w:firstLineChars="200"/>
              <w:rPr>
                <w:color w:val="000000" w:themeColor="text1"/>
              </w:rPr>
            </w:pPr>
            <w:r>
              <w:rPr>
                <w:rFonts w:hint="eastAsia"/>
                <w:color w:val="000000" w:themeColor="text1"/>
              </w:rPr>
              <w:t>投资情况</w:t>
            </w:r>
            <w:r>
              <w:rPr>
                <w:color w:val="000000" w:themeColor="text1"/>
              </w:rPr>
              <w:t>：</w:t>
            </w:r>
            <w:r>
              <w:rPr>
                <w:rFonts w:hint="eastAsia"/>
                <w:color w:val="000000" w:themeColor="text1"/>
              </w:rPr>
              <w:t>30000</w:t>
            </w:r>
            <w:r>
              <w:rPr>
                <w:color w:val="000000" w:themeColor="text1"/>
              </w:rPr>
              <w:t>万元，其中环保投资</w:t>
            </w:r>
            <w:r>
              <w:rPr>
                <w:rFonts w:hint="eastAsia"/>
                <w:color w:val="000000" w:themeColor="text1"/>
              </w:rPr>
              <w:t>100</w:t>
            </w:r>
            <w:r>
              <w:rPr>
                <w:color w:val="000000" w:themeColor="text1"/>
              </w:rPr>
              <w:t>万元，占总投资的</w:t>
            </w:r>
            <w:r>
              <w:rPr>
                <w:rFonts w:hint="eastAsia"/>
                <w:color w:val="000000" w:themeColor="text1"/>
              </w:rPr>
              <w:t>0.33</w:t>
            </w:r>
            <w:r>
              <w:rPr>
                <w:color w:val="000000" w:themeColor="text1"/>
              </w:rPr>
              <w:t>%；</w:t>
            </w:r>
          </w:p>
          <w:p>
            <w:pPr>
              <w:spacing w:line="360" w:lineRule="auto"/>
              <w:ind w:firstLine="480" w:firstLineChars="200"/>
              <w:rPr>
                <w:color w:val="000000" w:themeColor="text1"/>
              </w:rPr>
            </w:pPr>
            <w:r>
              <w:rPr>
                <w:rFonts w:hint="eastAsia"/>
                <w:color w:val="000000" w:themeColor="text1"/>
              </w:rPr>
              <w:t>工作制度：年工作300天，一班制，8h/班，年工作2400h，员工人数为65人。</w:t>
            </w:r>
          </w:p>
          <w:p>
            <w:pPr>
              <w:spacing w:line="360" w:lineRule="auto"/>
              <w:ind w:firstLine="480" w:firstLineChars="200"/>
              <w:rPr>
                <w:color w:val="000000" w:themeColor="text1"/>
              </w:rPr>
            </w:pPr>
            <w:r>
              <w:rPr>
                <w:rFonts w:hint="eastAsia"/>
                <w:color w:val="000000" w:themeColor="text1"/>
              </w:rPr>
              <w:t>其他：本项目不设食堂、宿舍、浴室等其他生活设施。</w:t>
            </w:r>
          </w:p>
          <w:p>
            <w:pPr>
              <w:jc w:val="left"/>
              <w:rPr>
                <w:b/>
                <w:color w:val="000000" w:themeColor="text1"/>
                <w:szCs w:val="21"/>
              </w:rPr>
            </w:pPr>
            <w:r>
              <w:rPr>
                <w:b/>
                <w:color w:val="000000" w:themeColor="text1"/>
              </w:rPr>
              <w:t>2、项目组成</w:t>
            </w:r>
            <w:r>
              <w:rPr>
                <w:b/>
                <w:color w:val="000000" w:themeColor="text1"/>
                <w:szCs w:val="21"/>
              </w:rPr>
              <w:t>表</w:t>
            </w:r>
          </w:p>
          <w:p>
            <w:pPr>
              <w:jc w:val="center"/>
              <w:rPr>
                <w:b/>
                <w:color w:val="000000" w:themeColor="text1"/>
              </w:rPr>
            </w:pPr>
            <w:r>
              <w:rPr>
                <w:rFonts w:hint="eastAsia"/>
                <w:b/>
                <w:color w:val="000000" w:themeColor="text1"/>
                <w:szCs w:val="21"/>
              </w:rPr>
              <w:t>表</w:t>
            </w:r>
            <w:r>
              <w:rPr>
                <w:b/>
                <w:color w:val="000000" w:themeColor="text1"/>
                <w:szCs w:val="21"/>
              </w:rPr>
              <w:t>2-1 公用及辅助工程</w:t>
            </w:r>
          </w:p>
          <w:tbl>
            <w:tblPr>
              <w:tblStyle w:val="29"/>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487"/>
              <w:gridCol w:w="2409"/>
              <w:gridCol w:w="33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2" w:type="dxa"/>
                  <w:tcBorders>
                    <w:tl2br w:val="nil"/>
                    <w:tr2bl w:val="nil"/>
                  </w:tcBorders>
                  <w:vAlign w:val="center"/>
                </w:tcPr>
                <w:p>
                  <w:pPr>
                    <w:pStyle w:val="5"/>
                    <w:ind w:firstLine="0" w:firstLineChars="0"/>
                    <w:jc w:val="center"/>
                    <w:rPr>
                      <w:b/>
                      <w:color w:val="000000" w:themeColor="text1"/>
                      <w:sz w:val="21"/>
                      <w:szCs w:val="21"/>
                    </w:rPr>
                  </w:pPr>
                  <w:r>
                    <w:rPr>
                      <w:b/>
                      <w:color w:val="000000" w:themeColor="text1"/>
                      <w:sz w:val="21"/>
                      <w:szCs w:val="21"/>
                    </w:rPr>
                    <w:t>类别</w:t>
                  </w:r>
                </w:p>
              </w:tc>
              <w:tc>
                <w:tcPr>
                  <w:tcW w:w="1487" w:type="dxa"/>
                  <w:tcBorders>
                    <w:tl2br w:val="nil"/>
                    <w:tr2bl w:val="nil"/>
                  </w:tcBorders>
                  <w:vAlign w:val="center"/>
                </w:tcPr>
                <w:p>
                  <w:pPr>
                    <w:pStyle w:val="5"/>
                    <w:ind w:firstLine="0" w:firstLineChars="0"/>
                    <w:jc w:val="center"/>
                    <w:rPr>
                      <w:b/>
                      <w:color w:val="000000" w:themeColor="text1"/>
                      <w:spacing w:val="-10"/>
                      <w:sz w:val="21"/>
                      <w:szCs w:val="21"/>
                    </w:rPr>
                  </w:pPr>
                  <w:r>
                    <w:rPr>
                      <w:b/>
                      <w:color w:val="000000" w:themeColor="text1"/>
                      <w:spacing w:val="-10"/>
                      <w:sz w:val="21"/>
                      <w:szCs w:val="21"/>
                    </w:rPr>
                    <w:t>工程名称</w:t>
                  </w:r>
                </w:p>
              </w:tc>
              <w:tc>
                <w:tcPr>
                  <w:tcW w:w="2409" w:type="dxa"/>
                  <w:tcBorders>
                    <w:tl2br w:val="nil"/>
                    <w:tr2bl w:val="nil"/>
                  </w:tcBorders>
                  <w:vAlign w:val="center"/>
                </w:tcPr>
                <w:p>
                  <w:pPr>
                    <w:pStyle w:val="5"/>
                    <w:ind w:firstLine="0" w:firstLineChars="0"/>
                    <w:jc w:val="center"/>
                    <w:rPr>
                      <w:b/>
                      <w:color w:val="000000" w:themeColor="text1"/>
                      <w:spacing w:val="-10"/>
                      <w:sz w:val="21"/>
                      <w:szCs w:val="21"/>
                    </w:rPr>
                  </w:pPr>
                  <w:r>
                    <w:rPr>
                      <w:b/>
                      <w:color w:val="000000" w:themeColor="text1"/>
                      <w:spacing w:val="-10"/>
                      <w:sz w:val="21"/>
                      <w:szCs w:val="21"/>
                    </w:rPr>
                    <w:t>建设内容及设计能力</w:t>
                  </w:r>
                </w:p>
              </w:tc>
              <w:tc>
                <w:tcPr>
                  <w:tcW w:w="3342" w:type="dxa"/>
                  <w:tcBorders>
                    <w:tl2br w:val="nil"/>
                    <w:tr2bl w:val="nil"/>
                  </w:tcBorders>
                  <w:vAlign w:val="center"/>
                </w:tcPr>
                <w:p>
                  <w:pPr>
                    <w:pStyle w:val="5"/>
                    <w:ind w:firstLine="0" w:firstLineChars="0"/>
                    <w:jc w:val="center"/>
                    <w:rPr>
                      <w:b/>
                      <w:color w:val="000000" w:themeColor="text1"/>
                      <w:spacing w:val="-10"/>
                      <w:sz w:val="21"/>
                      <w:szCs w:val="21"/>
                    </w:rPr>
                  </w:pPr>
                  <w:r>
                    <w:rPr>
                      <w:b/>
                      <w:color w:val="000000" w:themeColor="text1"/>
                      <w:spacing w:val="-10"/>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2" w:type="dxa"/>
                  <w:tcBorders>
                    <w:tl2br w:val="nil"/>
                    <w:tr2bl w:val="nil"/>
                  </w:tcBorders>
                  <w:vAlign w:val="center"/>
                </w:tcPr>
                <w:p>
                  <w:pPr>
                    <w:pStyle w:val="5"/>
                    <w:ind w:firstLine="0" w:firstLineChars="0"/>
                    <w:jc w:val="center"/>
                    <w:rPr>
                      <w:color w:val="000000" w:themeColor="text1"/>
                      <w:sz w:val="21"/>
                      <w:szCs w:val="21"/>
                    </w:rPr>
                  </w:pPr>
                  <w:r>
                    <w:rPr>
                      <w:color w:val="000000" w:themeColor="text1"/>
                      <w:sz w:val="21"/>
                      <w:szCs w:val="21"/>
                    </w:rPr>
                    <w:t>主体工程</w:t>
                  </w:r>
                </w:p>
              </w:tc>
              <w:tc>
                <w:tcPr>
                  <w:tcW w:w="1487" w:type="dxa"/>
                  <w:tcBorders>
                    <w:tl2br w:val="nil"/>
                    <w:tr2bl w:val="nil"/>
                  </w:tcBorders>
                  <w:vAlign w:val="center"/>
                </w:tcPr>
                <w:p>
                  <w:pPr>
                    <w:pStyle w:val="5"/>
                    <w:ind w:firstLine="0" w:firstLineChars="0"/>
                    <w:jc w:val="center"/>
                    <w:rPr>
                      <w:color w:val="000000" w:themeColor="text1"/>
                      <w:spacing w:val="-10"/>
                      <w:sz w:val="21"/>
                      <w:szCs w:val="21"/>
                    </w:rPr>
                  </w:pPr>
                  <w:r>
                    <w:rPr>
                      <w:rFonts w:hint="eastAsia"/>
                      <w:color w:val="000000" w:themeColor="text1"/>
                      <w:spacing w:val="-10"/>
                      <w:sz w:val="21"/>
                      <w:szCs w:val="21"/>
                    </w:rPr>
                    <w:t>车间</w:t>
                  </w:r>
                </w:p>
              </w:tc>
              <w:tc>
                <w:tcPr>
                  <w:tcW w:w="2409" w:type="dxa"/>
                  <w:tcBorders>
                    <w:tl2br w:val="nil"/>
                    <w:tr2bl w:val="nil"/>
                  </w:tcBorders>
                  <w:vAlign w:val="center"/>
                </w:tcPr>
                <w:p>
                  <w:pPr>
                    <w:pStyle w:val="5"/>
                    <w:ind w:firstLine="0" w:firstLineChars="0"/>
                    <w:jc w:val="center"/>
                    <w:rPr>
                      <w:color w:val="000000" w:themeColor="text1"/>
                      <w:spacing w:val="-10"/>
                      <w:sz w:val="21"/>
                      <w:szCs w:val="21"/>
                    </w:rPr>
                  </w:pPr>
                  <w:r>
                    <w:rPr>
                      <w:rFonts w:hint="eastAsia"/>
                      <w:color w:val="000000" w:themeColor="text1"/>
                      <w:sz w:val="21"/>
                      <w:szCs w:val="21"/>
                    </w:rPr>
                    <w:t>面积30222</w:t>
                  </w:r>
                  <w:r>
                    <w:rPr>
                      <w:color w:val="000000" w:themeColor="text1"/>
                      <w:spacing w:val="-10"/>
                      <w:sz w:val="21"/>
                      <w:szCs w:val="21"/>
                    </w:rPr>
                    <w:t>m</w:t>
                  </w:r>
                  <w:r>
                    <w:rPr>
                      <w:color w:val="000000" w:themeColor="text1"/>
                      <w:spacing w:val="-10"/>
                      <w:sz w:val="21"/>
                      <w:szCs w:val="21"/>
                      <w:vertAlign w:val="superscript"/>
                    </w:rPr>
                    <w:t>2</w:t>
                  </w:r>
                </w:p>
              </w:tc>
              <w:tc>
                <w:tcPr>
                  <w:tcW w:w="3342" w:type="dxa"/>
                  <w:tcBorders>
                    <w:tl2br w:val="nil"/>
                    <w:tr2bl w:val="nil"/>
                  </w:tcBorders>
                  <w:vAlign w:val="center"/>
                </w:tcPr>
                <w:p>
                  <w:pPr>
                    <w:pStyle w:val="5"/>
                    <w:ind w:firstLine="0" w:firstLineChars="0"/>
                    <w:jc w:val="center"/>
                    <w:rPr>
                      <w:color w:val="000000" w:themeColor="text1"/>
                      <w:sz w:val="21"/>
                      <w:szCs w:val="21"/>
                    </w:rPr>
                  </w:pPr>
                  <w:r>
                    <w:rPr>
                      <w:rFonts w:hint="eastAsia"/>
                      <w:color w:val="000000" w:themeColor="text1"/>
                      <w:sz w:val="21"/>
                      <w:szCs w:val="21"/>
                    </w:rPr>
                    <w:t>车间一16362</w:t>
                  </w:r>
                  <w:r>
                    <w:rPr>
                      <w:color w:val="000000" w:themeColor="text1"/>
                      <w:spacing w:val="-10"/>
                      <w:sz w:val="21"/>
                      <w:szCs w:val="21"/>
                    </w:rPr>
                    <w:t xml:space="preserve"> m</w:t>
                  </w:r>
                  <w:r>
                    <w:rPr>
                      <w:color w:val="000000" w:themeColor="text1"/>
                      <w:spacing w:val="-10"/>
                      <w:sz w:val="21"/>
                      <w:szCs w:val="21"/>
                      <w:vertAlign w:val="superscript"/>
                    </w:rPr>
                    <w:t>2</w:t>
                  </w:r>
                  <w:r>
                    <w:rPr>
                      <w:rFonts w:hint="eastAsia"/>
                      <w:color w:val="000000" w:themeColor="text1"/>
                      <w:spacing w:val="-10"/>
                      <w:sz w:val="21"/>
                      <w:szCs w:val="21"/>
                    </w:rPr>
                    <w:t>，</w:t>
                  </w:r>
                  <w:r>
                    <w:rPr>
                      <w:rFonts w:hint="eastAsia"/>
                      <w:color w:val="000000" w:themeColor="text1"/>
                      <w:sz w:val="21"/>
                      <w:szCs w:val="21"/>
                    </w:rPr>
                    <w:t>车间二13860</w:t>
                  </w:r>
                  <w:r>
                    <w:rPr>
                      <w:color w:val="000000" w:themeColor="text1"/>
                      <w:spacing w:val="-10"/>
                      <w:sz w:val="21"/>
                      <w:szCs w:val="21"/>
                    </w:rPr>
                    <w:t>m</w:t>
                  </w:r>
                  <w:r>
                    <w:rPr>
                      <w:color w:val="000000" w:themeColor="text1"/>
                      <w:spacing w:val="-10"/>
                      <w:sz w:val="21"/>
                      <w:szCs w:val="21"/>
                      <w:vertAlign w:val="superscript"/>
                    </w:rPr>
                    <w:t>2</w:t>
                  </w:r>
                  <w:r>
                    <w:rPr>
                      <w:rFonts w:hint="eastAsia"/>
                      <w:color w:val="000000" w:themeColor="text1"/>
                      <w:spacing w:val="-10"/>
                      <w:sz w:val="21"/>
                      <w:szCs w:val="21"/>
                    </w:rPr>
                    <w:t>，本次项目在车间一建设，共建设两条自动线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2" w:type="dxa"/>
                  <w:vMerge w:val="restart"/>
                  <w:tcBorders>
                    <w:tl2br w:val="nil"/>
                    <w:tr2bl w:val="nil"/>
                  </w:tcBorders>
                  <w:vAlign w:val="center"/>
                </w:tcPr>
                <w:p>
                  <w:pPr>
                    <w:pStyle w:val="5"/>
                    <w:ind w:firstLine="0" w:firstLineChars="0"/>
                    <w:jc w:val="center"/>
                    <w:rPr>
                      <w:color w:val="000000" w:themeColor="text1"/>
                      <w:sz w:val="21"/>
                      <w:szCs w:val="21"/>
                    </w:rPr>
                  </w:pPr>
                  <w:r>
                    <w:rPr>
                      <w:color w:val="000000" w:themeColor="text1"/>
                      <w:sz w:val="21"/>
                      <w:szCs w:val="21"/>
                    </w:rPr>
                    <w:t>贮运工程</w:t>
                  </w:r>
                </w:p>
              </w:tc>
              <w:tc>
                <w:tcPr>
                  <w:tcW w:w="1487"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黑料储罐</w:t>
                  </w:r>
                </w:p>
              </w:tc>
              <w:tc>
                <w:tcPr>
                  <w:tcW w:w="2409" w:type="dxa"/>
                  <w:tcBorders>
                    <w:tl2br w:val="nil"/>
                    <w:tr2bl w:val="nil"/>
                  </w:tcBorders>
                  <w:vAlign w:val="center"/>
                </w:tcPr>
                <w:p>
                  <w:pPr>
                    <w:pStyle w:val="5"/>
                    <w:ind w:firstLine="0" w:firstLineChars="0"/>
                    <w:jc w:val="center"/>
                    <w:rPr>
                      <w:color w:val="000000" w:themeColor="text1"/>
                      <w:spacing w:val="-10"/>
                      <w:sz w:val="21"/>
                      <w:szCs w:val="21"/>
                    </w:rPr>
                  </w:pPr>
                  <w:r>
                    <w:rPr>
                      <w:rFonts w:hint="eastAsia"/>
                      <w:color w:val="000000" w:themeColor="text1"/>
                      <w:spacing w:val="-10"/>
                      <w:sz w:val="21"/>
                      <w:szCs w:val="21"/>
                    </w:rPr>
                    <w:t>地上储罐（30m</w:t>
                  </w:r>
                  <w:r>
                    <w:rPr>
                      <w:rFonts w:hint="eastAsia"/>
                      <w:color w:val="000000" w:themeColor="text1"/>
                      <w:spacing w:val="-10"/>
                      <w:sz w:val="21"/>
                      <w:szCs w:val="21"/>
                      <w:vertAlign w:val="superscript"/>
                    </w:rPr>
                    <w:t>3</w:t>
                  </w:r>
                  <w:r>
                    <w:rPr>
                      <w:rFonts w:hint="eastAsia"/>
                      <w:color w:val="000000" w:themeColor="text1"/>
                      <w:spacing w:val="-10"/>
                      <w:sz w:val="21"/>
                      <w:szCs w:val="21"/>
                    </w:rPr>
                    <w:t>），8个</w:t>
                  </w:r>
                </w:p>
              </w:tc>
              <w:tc>
                <w:tcPr>
                  <w:tcW w:w="3342" w:type="dxa"/>
                  <w:tcBorders>
                    <w:tl2br w:val="nil"/>
                    <w:tr2bl w:val="nil"/>
                  </w:tcBorders>
                  <w:vAlign w:val="center"/>
                </w:tcPr>
                <w:p>
                  <w:pPr>
                    <w:pStyle w:val="5"/>
                    <w:ind w:firstLine="0" w:firstLineChars="0"/>
                    <w:jc w:val="center"/>
                    <w:rPr>
                      <w:color w:val="000000" w:themeColor="text1"/>
                      <w:sz w:val="21"/>
                      <w:szCs w:val="21"/>
                    </w:rPr>
                  </w:pPr>
                  <w:r>
                    <w:rPr>
                      <w:rFonts w:hint="eastAsia"/>
                      <w:color w:val="000000" w:themeColor="text1"/>
                      <w:sz w:val="21"/>
                      <w:szCs w:val="21"/>
                    </w:rPr>
                    <w:t>6用2备，位于厂内西南角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2" w:type="dxa"/>
                  <w:vMerge w:val="continue"/>
                  <w:tcBorders>
                    <w:tl2br w:val="nil"/>
                    <w:tr2bl w:val="nil"/>
                  </w:tcBorders>
                  <w:vAlign w:val="center"/>
                </w:tcPr>
                <w:p>
                  <w:pPr>
                    <w:pStyle w:val="5"/>
                    <w:ind w:firstLine="0" w:firstLineChars="0"/>
                    <w:jc w:val="center"/>
                    <w:rPr>
                      <w:color w:val="000000" w:themeColor="text1"/>
                      <w:sz w:val="21"/>
                      <w:szCs w:val="21"/>
                    </w:rPr>
                  </w:pPr>
                </w:p>
              </w:tc>
              <w:tc>
                <w:tcPr>
                  <w:tcW w:w="1487"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白料储罐</w:t>
                  </w:r>
                </w:p>
              </w:tc>
              <w:tc>
                <w:tcPr>
                  <w:tcW w:w="2409" w:type="dxa"/>
                  <w:tcBorders>
                    <w:tl2br w:val="nil"/>
                    <w:tr2bl w:val="nil"/>
                  </w:tcBorders>
                  <w:vAlign w:val="center"/>
                </w:tcPr>
                <w:p>
                  <w:pPr>
                    <w:pStyle w:val="5"/>
                    <w:ind w:firstLine="0" w:firstLineChars="0"/>
                    <w:jc w:val="center"/>
                    <w:rPr>
                      <w:color w:val="000000" w:themeColor="text1"/>
                      <w:spacing w:val="-10"/>
                      <w:sz w:val="21"/>
                      <w:szCs w:val="21"/>
                    </w:rPr>
                  </w:pPr>
                  <w:r>
                    <w:rPr>
                      <w:rFonts w:hint="eastAsia"/>
                      <w:color w:val="000000" w:themeColor="text1"/>
                      <w:spacing w:val="-10"/>
                      <w:sz w:val="21"/>
                      <w:szCs w:val="21"/>
                    </w:rPr>
                    <w:t>地上储罐（30m</w:t>
                  </w:r>
                  <w:r>
                    <w:rPr>
                      <w:rFonts w:hint="eastAsia"/>
                      <w:color w:val="000000" w:themeColor="text1"/>
                      <w:spacing w:val="-10"/>
                      <w:sz w:val="21"/>
                      <w:szCs w:val="21"/>
                      <w:vertAlign w:val="superscript"/>
                    </w:rPr>
                    <w:t>3</w:t>
                  </w:r>
                  <w:r>
                    <w:rPr>
                      <w:rFonts w:hint="eastAsia"/>
                      <w:color w:val="000000" w:themeColor="text1"/>
                      <w:spacing w:val="-10"/>
                      <w:sz w:val="21"/>
                      <w:szCs w:val="21"/>
                    </w:rPr>
                    <w:t>），5个</w:t>
                  </w:r>
                </w:p>
              </w:tc>
              <w:tc>
                <w:tcPr>
                  <w:tcW w:w="3342" w:type="dxa"/>
                  <w:tcBorders>
                    <w:tl2br w:val="nil"/>
                    <w:tr2bl w:val="nil"/>
                  </w:tcBorders>
                  <w:vAlign w:val="center"/>
                </w:tcPr>
                <w:p>
                  <w:pPr>
                    <w:pStyle w:val="5"/>
                    <w:ind w:firstLine="0" w:firstLineChars="0"/>
                    <w:jc w:val="center"/>
                    <w:rPr>
                      <w:color w:val="000000" w:themeColor="text1"/>
                      <w:sz w:val="21"/>
                      <w:szCs w:val="21"/>
                    </w:rPr>
                  </w:pPr>
                  <w:r>
                    <w:rPr>
                      <w:rFonts w:hint="eastAsia"/>
                      <w:color w:val="000000" w:themeColor="text1"/>
                      <w:sz w:val="21"/>
                      <w:szCs w:val="21"/>
                    </w:rPr>
                    <w:t>3用2备，位于厂内西南角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2" w:type="dxa"/>
                  <w:vMerge w:val="continue"/>
                  <w:tcBorders>
                    <w:tl2br w:val="nil"/>
                    <w:tr2bl w:val="nil"/>
                  </w:tcBorders>
                  <w:vAlign w:val="center"/>
                </w:tcPr>
                <w:p>
                  <w:pPr>
                    <w:pStyle w:val="5"/>
                    <w:ind w:firstLine="0" w:firstLineChars="0"/>
                    <w:jc w:val="center"/>
                    <w:rPr>
                      <w:color w:val="000000" w:themeColor="text1"/>
                      <w:sz w:val="21"/>
                      <w:szCs w:val="21"/>
                    </w:rPr>
                  </w:pPr>
                </w:p>
              </w:tc>
              <w:tc>
                <w:tcPr>
                  <w:tcW w:w="1487"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戊烷储罐</w:t>
                  </w:r>
                </w:p>
              </w:tc>
              <w:tc>
                <w:tcPr>
                  <w:tcW w:w="2409" w:type="dxa"/>
                  <w:tcBorders>
                    <w:tl2br w:val="nil"/>
                    <w:tr2bl w:val="nil"/>
                  </w:tcBorders>
                  <w:vAlign w:val="center"/>
                </w:tcPr>
                <w:p>
                  <w:pPr>
                    <w:pStyle w:val="5"/>
                    <w:ind w:firstLine="0" w:firstLineChars="0"/>
                    <w:jc w:val="center"/>
                    <w:rPr>
                      <w:color w:val="000000" w:themeColor="text1"/>
                      <w:spacing w:val="-10"/>
                      <w:sz w:val="21"/>
                      <w:szCs w:val="21"/>
                    </w:rPr>
                  </w:pPr>
                  <w:r>
                    <w:rPr>
                      <w:rFonts w:hint="eastAsia"/>
                      <w:color w:val="000000" w:themeColor="text1"/>
                      <w:spacing w:val="-10"/>
                      <w:sz w:val="21"/>
                      <w:szCs w:val="21"/>
                    </w:rPr>
                    <w:t>地下储罐（40m</w:t>
                  </w:r>
                  <w:r>
                    <w:rPr>
                      <w:rFonts w:hint="eastAsia"/>
                      <w:color w:val="000000" w:themeColor="text1"/>
                      <w:spacing w:val="-10"/>
                      <w:sz w:val="21"/>
                      <w:szCs w:val="21"/>
                      <w:vertAlign w:val="superscript"/>
                    </w:rPr>
                    <w:t>3</w:t>
                  </w:r>
                  <w:r>
                    <w:rPr>
                      <w:rFonts w:hint="eastAsia"/>
                      <w:color w:val="000000" w:themeColor="text1"/>
                      <w:spacing w:val="-10"/>
                      <w:sz w:val="21"/>
                      <w:szCs w:val="21"/>
                    </w:rPr>
                    <w:t>），1个</w:t>
                  </w:r>
                </w:p>
              </w:tc>
              <w:tc>
                <w:tcPr>
                  <w:tcW w:w="3342" w:type="dxa"/>
                  <w:tcBorders>
                    <w:tl2br w:val="nil"/>
                    <w:tr2bl w:val="nil"/>
                  </w:tcBorders>
                  <w:vAlign w:val="center"/>
                </w:tcPr>
                <w:p>
                  <w:pPr>
                    <w:pStyle w:val="5"/>
                    <w:ind w:firstLine="0" w:firstLineChars="0"/>
                    <w:jc w:val="center"/>
                    <w:rPr>
                      <w:b/>
                      <w:color w:val="000000" w:themeColor="text1"/>
                      <w:sz w:val="21"/>
                      <w:szCs w:val="21"/>
                    </w:rPr>
                  </w:pPr>
                  <w:r>
                    <w:rPr>
                      <w:rFonts w:hint="eastAsia"/>
                      <w:color w:val="000000" w:themeColor="text1"/>
                      <w:sz w:val="21"/>
                      <w:szCs w:val="21"/>
                    </w:rPr>
                    <w:t>位于厂内西南角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2" w:type="dxa"/>
                  <w:vMerge w:val="continue"/>
                  <w:tcBorders>
                    <w:tl2br w:val="nil"/>
                    <w:tr2bl w:val="nil"/>
                  </w:tcBorders>
                  <w:vAlign w:val="center"/>
                </w:tcPr>
                <w:p>
                  <w:pPr>
                    <w:pStyle w:val="5"/>
                    <w:ind w:firstLine="0" w:firstLineChars="0"/>
                    <w:jc w:val="center"/>
                    <w:rPr>
                      <w:color w:val="000000" w:themeColor="text1"/>
                      <w:sz w:val="21"/>
                      <w:szCs w:val="21"/>
                    </w:rPr>
                  </w:pPr>
                </w:p>
              </w:tc>
              <w:tc>
                <w:tcPr>
                  <w:tcW w:w="1487"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钢卷存放区</w:t>
                  </w:r>
                </w:p>
              </w:tc>
              <w:tc>
                <w:tcPr>
                  <w:tcW w:w="2409" w:type="dxa"/>
                  <w:tcBorders>
                    <w:tl2br w:val="nil"/>
                    <w:tr2bl w:val="nil"/>
                  </w:tcBorders>
                  <w:vAlign w:val="center"/>
                </w:tcPr>
                <w:p>
                  <w:pPr>
                    <w:pStyle w:val="5"/>
                    <w:ind w:firstLine="0" w:firstLineChars="0"/>
                    <w:jc w:val="center"/>
                    <w:rPr>
                      <w:color w:val="000000" w:themeColor="text1"/>
                      <w:sz w:val="21"/>
                      <w:szCs w:val="21"/>
                    </w:rPr>
                  </w:pPr>
                  <w:r>
                    <w:rPr>
                      <w:rFonts w:hint="eastAsia"/>
                      <w:color w:val="000000" w:themeColor="text1"/>
                      <w:sz w:val="21"/>
                      <w:szCs w:val="21"/>
                    </w:rPr>
                    <w:t>面积380</w:t>
                  </w:r>
                  <w:r>
                    <w:rPr>
                      <w:color w:val="000000" w:themeColor="text1"/>
                      <w:spacing w:val="-10"/>
                      <w:sz w:val="21"/>
                      <w:szCs w:val="21"/>
                    </w:rPr>
                    <w:t>m</w:t>
                  </w:r>
                  <w:r>
                    <w:rPr>
                      <w:color w:val="000000" w:themeColor="text1"/>
                      <w:spacing w:val="-10"/>
                      <w:sz w:val="21"/>
                      <w:szCs w:val="21"/>
                      <w:vertAlign w:val="superscript"/>
                    </w:rPr>
                    <w:t>2</w:t>
                  </w:r>
                </w:p>
              </w:tc>
              <w:tc>
                <w:tcPr>
                  <w:tcW w:w="3342" w:type="dxa"/>
                  <w:tcBorders>
                    <w:tl2br w:val="nil"/>
                    <w:tr2bl w:val="nil"/>
                  </w:tcBorders>
                  <w:vAlign w:val="center"/>
                </w:tcPr>
                <w:p>
                  <w:pPr>
                    <w:pStyle w:val="5"/>
                    <w:ind w:firstLine="0" w:firstLineChars="0"/>
                    <w:jc w:val="center"/>
                    <w:rPr>
                      <w:color w:val="000000" w:themeColor="text1"/>
                      <w:sz w:val="21"/>
                      <w:szCs w:val="21"/>
                    </w:rPr>
                  </w:pPr>
                  <w:r>
                    <w:rPr>
                      <w:rFonts w:hint="eastAsia"/>
                      <w:color w:val="000000" w:themeColor="text1"/>
                      <w:sz w:val="21"/>
                      <w:szCs w:val="21"/>
                    </w:rPr>
                    <w:t>位于车间一西北角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2" w:type="dxa"/>
                  <w:vMerge w:val="continue"/>
                  <w:tcBorders>
                    <w:tl2br w:val="nil"/>
                    <w:tr2bl w:val="nil"/>
                  </w:tcBorders>
                  <w:vAlign w:val="center"/>
                </w:tcPr>
                <w:p>
                  <w:pPr>
                    <w:pStyle w:val="5"/>
                    <w:ind w:firstLine="0" w:firstLineChars="0"/>
                    <w:jc w:val="center"/>
                    <w:rPr>
                      <w:color w:val="000000" w:themeColor="text1"/>
                      <w:sz w:val="21"/>
                      <w:szCs w:val="21"/>
                    </w:rPr>
                  </w:pPr>
                </w:p>
              </w:tc>
              <w:tc>
                <w:tcPr>
                  <w:tcW w:w="1487"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生产辅料仓库</w:t>
                  </w:r>
                </w:p>
              </w:tc>
              <w:tc>
                <w:tcPr>
                  <w:tcW w:w="2409" w:type="dxa"/>
                  <w:tcBorders>
                    <w:tl2br w:val="nil"/>
                    <w:tr2bl w:val="nil"/>
                  </w:tcBorders>
                  <w:vAlign w:val="center"/>
                </w:tcPr>
                <w:p>
                  <w:pPr>
                    <w:pStyle w:val="5"/>
                    <w:ind w:firstLine="0" w:firstLineChars="0"/>
                    <w:jc w:val="center"/>
                    <w:rPr>
                      <w:color w:val="000000" w:themeColor="text1"/>
                      <w:sz w:val="21"/>
                      <w:szCs w:val="21"/>
                    </w:rPr>
                  </w:pPr>
                  <w:r>
                    <w:rPr>
                      <w:rFonts w:hint="eastAsia"/>
                      <w:color w:val="000000" w:themeColor="text1"/>
                      <w:sz w:val="21"/>
                      <w:szCs w:val="21"/>
                    </w:rPr>
                    <w:t>面积100</w:t>
                  </w:r>
                  <w:r>
                    <w:rPr>
                      <w:color w:val="000000" w:themeColor="text1"/>
                      <w:spacing w:val="-10"/>
                      <w:sz w:val="21"/>
                      <w:szCs w:val="21"/>
                    </w:rPr>
                    <w:t>m</w:t>
                  </w:r>
                  <w:r>
                    <w:rPr>
                      <w:color w:val="000000" w:themeColor="text1"/>
                      <w:spacing w:val="-10"/>
                      <w:sz w:val="21"/>
                      <w:szCs w:val="21"/>
                      <w:vertAlign w:val="superscript"/>
                    </w:rPr>
                    <w:t>2</w:t>
                  </w:r>
                </w:p>
              </w:tc>
              <w:tc>
                <w:tcPr>
                  <w:tcW w:w="3342" w:type="dxa"/>
                  <w:tcBorders>
                    <w:tl2br w:val="nil"/>
                    <w:tr2bl w:val="nil"/>
                  </w:tcBorders>
                  <w:vAlign w:val="center"/>
                </w:tcPr>
                <w:p>
                  <w:pPr>
                    <w:pStyle w:val="5"/>
                    <w:ind w:firstLine="0" w:firstLineChars="0"/>
                    <w:jc w:val="center"/>
                    <w:rPr>
                      <w:color w:val="000000" w:themeColor="text1"/>
                      <w:sz w:val="21"/>
                      <w:szCs w:val="21"/>
                    </w:rPr>
                  </w:pPr>
                  <w:r>
                    <w:rPr>
                      <w:rFonts w:hint="eastAsia"/>
                      <w:color w:val="000000" w:themeColor="text1"/>
                      <w:sz w:val="21"/>
                      <w:szCs w:val="21"/>
                    </w:rPr>
                    <w:t>位于车间一西南角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2" w:type="dxa"/>
                  <w:vMerge w:val="continue"/>
                  <w:tcBorders>
                    <w:tl2br w:val="nil"/>
                    <w:tr2bl w:val="nil"/>
                  </w:tcBorders>
                  <w:vAlign w:val="center"/>
                </w:tcPr>
                <w:p>
                  <w:pPr>
                    <w:pStyle w:val="5"/>
                    <w:ind w:firstLine="0" w:firstLineChars="0"/>
                    <w:jc w:val="center"/>
                    <w:rPr>
                      <w:color w:val="000000" w:themeColor="text1"/>
                      <w:sz w:val="21"/>
                      <w:szCs w:val="21"/>
                    </w:rPr>
                  </w:pPr>
                </w:p>
              </w:tc>
              <w:tc>
                <w:tcPr>
                  <w:tcW w:w="1487"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成品仓库</w:t>
                  </w:r>
                </w:p>
              </w:tc>
              <w:tc>
                <w:tcPr>
                  <w:tcW w:w="2409" w:type="dxa"/>
                  <w:tcBorders>
                    <w:tl2br w:val="nil"/>
                    <w:tr2bl w:val="nil"/>
                  </w:tcBorders>
                  <w:vAlign w:val="center"/>
                </w:tcPr>
                <w:p>
                  <w:pPr>
                    <w:pStyle w:val="5"/>
                    <w:ind w:firstLine="0" w:firstLineChars="0"/>
                    <w:jc w:val="center"/>
                    <w:rPr>
                      <w:color w:val="000000" w:themeColor="text1"/>
                      <w:sz w:val="21"/>
                      <w:szCs w:val="21"/>
                    </w:rPr>
                  </w:pPr>
                  <w:r>
                    <w:rPr>
                      <w:rFonts w:hint="eastAsia"/>
                      <w:color w:val="000000" w:themeColor="text1"/>
                      <w:sz w:val="21"/>
                      <w:szCs w:val="21"/>
                    </w:rPr>
                    <w:t>面积1536</w:t>
                  </w:r>
                  <w:r>
                    <w:rPr>
                      <w:color w:val="000000" w:themeColor="text1"/>
                      <w:spacing w:val="-10"/>
                      <w:sz w:val="21"/>
                      <w:szCs w:val="21"/>
                    </w:rPr>
                    <w:t>m</w:t>
                  </w:r>
                  <w:r>
                    <w:rPr>
                      <w:color w:val="000000" w:themeColor="text1"/>
                      <w:spacing w:val="-10"/>
                      <w:sz w:val="21"/>
                      <w:szCs w:val="21"/>
                      <w:vertAlign w:val="superscript"/>
                    </w:rPr>
                    <w:t>2</w:t>
                  </w:r>
                </w:p>
              </w:tc>
              <w:tc>
                <w:tcPr>
                  <w:tcW w:w="3342" w:type="dxa"/>
                  <w:tcBorders>
                    <w:tl2br w:val="nil"/>
                    <w:tr2bl w:val="nil"/>
                  </w:tcBorders>
                  <w:vAlign w:val="center"/>
                </w:tcPr>
                <w:p>
                  <w:pPr>
                    <w:pStyle w:val="5"/>
                    <w:ind w:firstLine="0" w:firstLineChars="0"/>
                    <w:jc w:val="center"/>
                    <w:rPr>
                      <w:color w:val="000000" w:themeColor="text1"/>
                      <w:sz w:val="21"/>
                      <w:szCs w:val="21"/>
                    </w:rPr>
                  </w:pPr>
                  <w:r>
                    <w:rPr>
                      <w:rFonts w:hint="eastAsia"/>
                      <w:color w:val="000000" w:themeColor="text1"/>
                      <w:sz w:val="21"/>
                      <w:szCs w:val="21"/>
                    </w:rPr>
                    <w:t>位于车间一北侧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2" w:type="dxa"/>
                  <w:vMerge w:val="continue"/>
                  <w:tcBorders>
                    <w:tl2br w:val="nil"/>
                    <w:tr2bl w:val="nil"/>
                  </w:tcBorders>
                  <w:vAlign w:val="center"/>
                </w:tcPr>
                <w:p>
                  <w:pPr>
                    <w:pStyle w:val="5"/>
                    <w:ind w:firstLine="0" w:firstLineChars="0"/>
                    <w:jc w:val="center"/>
                    <w:rPr>
                      <w:color w:val="000000" w:themeColor="text1"/>
                      <w:sz w:val="21"/>
                      <w:szCs w:val="21"/>
                    </w:rPr>
                  </w:pPr>
                </w:p>
              </w:tc>
              <w:tc>
                <w:tcPr>
                  <w:tcW w:w="1487" w:type="dxa"/>
                  <w:tcBorders>
                    <w:tl2br w:val="nil"/>
                    <w:tr2bl w:val="nil"/>
                  </w:tcBorders>
                  <w:vAlign w:val="center"/>
                </w:tcPr>
                <w:p>
                  <w:pPr>
                    <w:jc w:val="center"/>
                    <w:rPr>
                      <w:color w:val="000000" w:themeColor="text1"/>
                      <w:sz w:val="21"/>
                      <w:szCs w:val="21"/>
                    </w:rPr>
                  </w:pPr>
                  <w:r>
                    <w:rPr>
                      <w:color w:val="000000" w:themeColor="text1"/>
                      <w:sz w:val="21"/>
                      <w:szCs w:val="21"/>
                    </w:rPr>
                    <w:t>运输</w:t>
                  </w:r>
                </w:p>
              </w:tc>
              <w:tc>
                <w:tcPr>
                  <w:tcW w:w="5751" w:type="dxa"/>
                  <w:gridSpan w:val="2"/>
                  <w:tcBorders>
                    <w:tl2br w:val="nil"/>
                    <w:tr2bl w:val="nil"/>
                  </w:tcBorders>
                  <w:vAlign w:val="center"/>
                </w:tcPr>
                <w:p>
                  <w:pPr>
                    <w:pStyle w:val="5"/>
                    <w:ind w:firstLine="0" w:firstLineChars="0"/>
                    <w:jc w:val="center"/>
                    <w:rPr>
                      <w:color w:val="000000" w:themeColor="text1"/>
                      <w:spacing w:val="-10"/>
                      <w:sz w:val="21"/>
                      <w:szCs w:val="21"/>
                    </w:rPr>
                  </w:pPr>
                  <w:r>
                    <w:rPr>
                      <w:color w:val="000000" w:themeColor="text1"/>
                      <w:spacing w:val="-10"/>
                      <w:sz w:val="21"/>
                      <w:szCs w:val="21"/>
                    </w:rPr>
                    <w:t>国内统一汽运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2" w:type="dxa"/>
                  <w:vMerge w:val="restart"/>
                  <w:tcBorders>
                    <w:tl2br w:val="nil"/>
                    <w:tr2bl w:val="nil"/>
                  </w:tcBorders>
                  <w:vAlign w:val="center"/>
                </w:tcPr>
                <w:p>
                  <w:pPr>
                    <w:pStyle w:val="5"/>
                    <w:ind w:firstLine="0" w:firstLineChars="0"/>
                    <w:jc w:val="center"/>
                    <w:rPr>
                      <w:color w:val="000000" w:themeColor="text1"/>
                      <w:sz w:val="21"/>
                      <w:szCs w:val="21"/>
                    </w:rPr>
                  </w:pPr>
                  <w:r>
                    <w:rPr>
                      <w:color w:val="000000" w:themeColor="text1"/>
                      <w:sz w:val="21"/>
                      <w:szCs w:val="21"/>
                    </w:rPr>
                    <w:t>公辅工程</w:t>
                  </w:r>
                </w:p>
              </w:tc>
              <w:tc>
                <w:tcPr>
                  <w:tcW w:w="1487" w:type="dxa"/>
                  <w:tcBorders>
                    <w:tl2br w:val="nil"/>
                    <w:tr2bl w:val="nil"/>
                  </w:tcBorders>
                  <w:vAlign w:val="center"/>
                </w:tcPr>
                <w:p>
                  <w:pPr>
                    <w:jc w:val="center"/>
                    <w:rPr>
                      <w:color w:val="000000" w:themeColor="text1"/>
                      <w:spacing w:val="-10"/>
                      <w:sz w:val="21"/>
                      <w:szCs w:val="21"/>
                    </w:rPr>
                  </w:pPr>
                  <w:r>
                    <w:rPr>
                      <w:color w:val="000000" w:themeColor="text1"/>
                      <w:sz w:val="21"/>
                      <w:szCs w:val="21"/>
                    </w:rPr>
                    <w:t>供电</w:t>
                  </w:r>
                </w:p>
              </w:tc>
              <w:tc>
                <w:tcPr>
                  <w:tcW w:w="2409" w:type="dxa"/>
                  <w:tcBorders>
                    <w:tl2br w:val="nil"/>
                    <w:tr2bl w:val="nil"/>
                  </w:tcBorders>
                  <w:vAlign w:val="center"/>
                </w:tcPr>
                <w:p>
                  <w:pPr>
                    <w:jc w:val="center"/>
                    <w:rPr>
                      <w:color w:val="000000" w:themeColor="text1"/>
                      <w:spacing w:val="-10"/>
                      <w:sz w:val="21"/>
                      <w:szCs w:val="21"/>
                    </w:rPr>
                  </w:pPr>
                  <w:r>
                    <w:rPr>
                      <w:rFonts w:hint="eastAsia"/>
                      <w:color w:val="000000" w:themeColor="text1"/>
                      <w:sz w:val="21"/>
                      <w:szCs w:val="21"/>
                    </w:rPr>
                    <w:t>15</w:t>
                  </w:r>
                  <w:r>
                    <w:rPr>
                      <w:color w:val="000000" w:themeColor="text1"/>
                      <w:sz w:val="21"/>
                      <w:szCs w:val="21"/>
                    </w:rPr>
                    <w:t>万kWh/a</w:t>
                  </w:r>
                </w:p>
              </w:tc>
              <w:tc>
                <w:tcPr>
                  <w:tcW w:w="3342" w:type="dxa"/>
                  <w:tcBorders>
                    <w:tl2br w:val="nil"/>
                    <w:tr2bl w:val="nil"/>
                  </w:tcBorders>
                  <w:vAlign w:val="center"/>
                </w:tcPr>
                <w:p>
                  <w:pPr>
                    <w:jc w:val="center"/>
                    <w:rPr>
                      <w:color w:val="000000" w:themeColor="text1"/>
                      <w:spacing w:val="-10"/>
                      <w:sz w:val="21"/>
                      <w:szCs w:val="21"/>
                    </w:rPr>
                  </w:pPr>
                  <w:r>
                    <w:rPr>
                      <w:color w:val="000000" w:themeColor="text1"/>
                      <w:sz w:val="21"/>
                      <w:szCs w:val="21"/>
                    </w:rPr>
                    <w:t>来自市政电网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2" w:type="dxa"/>
                  <w:vMerge w:val="continue"/>
                  <w:tcBorders>
                    <w:tl2br w:val="nil"/>
                    <w:tr2bl w:val="nil"/>
                  </w:tcBorders>
                  <w:vAlign w:val="center"/>
                </w:tcPr>
                <w:p>
                  <w:pPr>
                    <w:pStyle w:val="5"/>
                    <w:ind w:firstLine="0" w:firstLineChars="0"/>
                    <w:jc w:val="center"/>
                    <w:rPr>
                      <w:color w:val="000000" w:themeColor="text1"/>
                      <w:sz w:val="21"/>
                      <w:szCs w:val="21"/>
                    </w:rPr>
                  </w:pPr>
                </w:p>
              </w:tc>
              <w:tc>
                <w:tcPr>
                  <w:tcW w:w="1487" w:type="dxa"/>
                  <w:tcBorders>
                    <w:tl2br w:val="nil"/>
                    <w:tr2bl w:val="nil"/>
                  </w:tcBorders>
                  <w:vAlign w:val="center"/>
                </w:tcPr>
                <w:p>
                  <w:pPr>
                    <w:jc w:val="center"/>
                    <w:rPr>
                      <w:color w:val="000000" w:themeColor="text1"/>
                      <w:spacing w:val="-10"/>
                      <w:sz w:val="21"/>
                      <w:szCs w:val="21"/>
                    </w:rPr>
                  </w:pPr>
                  <w:r>
                    <w:rPr>
                      <w:color w:val="000000" w:themeColor="text1"/>
                      <w:sz w:val="21"/>
                      <w:szCs w:val="21"/>
                    </w:rPr>
                    <w:t>供水</w:t>
                  </w:r>
                </w:p>
              </w:tc>
              <w:tc>
                <w:tcPr>
                  <w:tcW w:w="2409" w:type="dxa"/>
                  <w:tcBorders>
                    <w:tl2br w:val="nil"/>
                    <w:tr2bl w:val="nil"/>
                  </w:tcBorders>
                  <w:vAlign w:val="center"/>
                </w:tcPr>
                <w:p>
                  <w:pPr>
                    <w:jc w:val="center"/>
                    <w:rPr>
                      <w:color w:val="000000" w:themeColor="text1"/>
                      <w:spacing w:val="-10"/>
                      <w:sz w:val="21"/>
                      <w:szCs w:val="21"/>
                    </w:rPr>
                  </w:pPr>
                  <w:r>
                    <w:rPr>
                      <w:rFonts w:hint="eastAsia"/>
                      <w:color w:val="000000" w:themeColor="text1"/>
                      <w:sz w:val="21"/>
                      <w:szCs w:val="21"/>
                    </w:rPr>
                    <w:t>2022</w:t>
                  </w:r>
                  <w:r>
                    <w:rPr>
                      <w:color w:val="000000" w:themeColor="text1"/>
                      <w:sz w:val="21"/>
                      <w:szCs w:val="21"/>
                    </w:rPr>
                    <w:t>t/a</w:t>
                  </w:r>
                </w:p>
              </w:tc>
              <w:tc>
                <w:tcPr>
                  <w:tcW w:w="3342" w:type="dxa"/>
                  <w:tcBorders>
                    <w:tl2br w:val="nil"/>
                    <w:tr2bl w:val="nil"/>
                  </w:tcBorders>
                  <w:vAlign w:val="center"/>
                </w:tcPr>
                <w:p>
                  <w:pPr>
                    <w:jc w:val="center"/>
                    <w:rPr>
                      <w:color w:val="000000" w:themeColor="text1"/>
                      <w:spacing w:val="-10"/>
                      <w:sz w:val="21"/>
                      <w:szCs w:val="21"/>
                    </w:rPr>
                  </w:pPr>
                  <w:r>
                    <w:rPr>
                      <w:color w:val="000000" w:themeColor="text1"/>
                      <w:sz w:val="21"/>
                      <w:szCs w:val="21"/>
                    </w:rPr>
                    <w:t>来自市政供水管网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2" w:type="dxa"/>
                  <w:vMerge w:val="continue"/>
                  <w:tcBorders>
                    <w:tl2br w:val="nil"/>
                    <w:tr2bl w:val="nil"/>
                  </w:tcBorders>
                  <w:vAlign w:val="center"/>
                </w:tcPr>
                <w:p>
                  <w:pPr>
                    <w:pStyle w:val="5"/>
                    <w:ind w:firstLine="0" w:firstLineChars="0"/>
                    <w:jc w:val="center"/>
                    <w:rPr>
                      <w:color w:val="000000" w:themeColor="text1"/>
                      <w:sz w:val="21"/>
                      <w:szCs w:val="21"/>
                    </w:rPr>
                  </w:pPr>
                </w:p>
              </w:tc>
              <w:tc>
                <w:tcPr>
                  <w:tcW w:w="1487" w:type="dxa"/>
                  <w:tcBorders>
                    <w:tl2br w:val="nil"/>
                    <w:tr2bl w:val="nil"/>
                  </w:tcBorders>
                  <w:vAlign w:val="center"/>
                </w:tcPr>
                <w:p>
                  <w:pPr>
                    <w:jc w:val="center"/>
                    <w:rPr>
                      <w:color w:val="000000" w:themeColor="text1"/>
                      <w:sz w:val="21"/>
                      <w:szCs w:val="21"/>
                    </w:rPr>
                  </w:pPr>
                  <w:r>
                    <w:rPr>
                      <w:color w:val="000000" w:themeColor="text1"/>
                      <w:sz w:val="21"/>
                      <w:szCs w:val="21"/>
                    </w:rPr>
                    <w:t>排水</w:t>
                  </w:r>
                </w:p>
              </w:tc>
              <w:tc>
                <w:tcPr>
                  <w:tcW w:w="2409"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1560</w:t>
                  </w:r>
                  <w:r>
                    <w:rPr>
                      <w:color w:val="000000" w:themeColor="text1"/>
                      <w:sz w:val="21"/>
                      <w:szCs w:val="21"/>
                    </w:rPr>
                    <w:t>t/a</w:t>
                  </w:r>
                </w:p>
              </w:tc>
              <w:tc>
                <w:tcPr>
                  <w:tcW w:w="3342" w:type="dxa"/>
                  <w:tcBorders>
                    <w:tl2br w:val="nil"/>
                    <w:tr2bl w:val="nil"/>
                  </w:tcBorders>
                  <w:vAlign w:val="center"/>
                </w:tcPr>
                <w:p>
                  <w:pPr>
                    <w:jc w:val="center"/>
                    <w:rPr>
                      <w:color w:val="000000" w:themeColor="text1"/>
                      <w:sz w:val="21"/>
                      <w:szCs w:val="21"/>
                    </w:rPr>
                  </w:pPr>
                  <w:r>
                    <w:rPr>
                      <w:color w:val="000000" w:themeColor="text1"/>
                      <w:sz w:val="21"/>
                      <w:szCs w:val="21"/>
                    </w:rPr>
                    <w:t>生活污水</w:t>
                  </w:r>
                  <w:r>
                    <w:rPr>
                      <w:rFonts w:hint="eastAsia"/>
                      <w:color w:val="000000" w:themeColor="text1"/>
                      <w:sz w:val="21"/>
                      <w:szCs w:val="21"/>
                    </w:rPr>
                    <w:t>和食堂废水</w:t>
                  </w:r>
                  <w:r>
                    <w:rPr>
                      <w:color w:val="000000" w:themeColor="text1"/>
                      <w:sz w:val="21"/>
                      <w:szCs w:val="21"/>
                    </w:rPr>
                    <w:t>通过市政污水管网接管至</w:t>
                  </w:r>
                  <w:r>
                    <w:rPr>
                      <w:rFonts w:hint="eastAsia"/>
                      <w:color w:val="000000" w:themeColor="text1"/>
                      <w:sz w:val="21"/>
                      <w:szCs w:val="21"/>
                    </w:rPr>
                    <w:t>儒林污水处理厂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2" w:type="dxa"/>
                  <w:vMerge w:val="continue"/>
                  <w:tcBorders>
                    <w:tl2br w:val="nil"/>
                    <w:tr2bl w:val="nil"/>
                  </w:tcBorders>
                  <w:vAlign w:val="center"/>
                </w:tcPr>
                <w:p>
                  <w:pPr>
                    <w:pStyle w:val="5"/>
                    <w:ind w:firstLine="0" w:firstLineChars="0"/>
                    <w:jc w:val="center"/>
                    <w:rPr>
                      <w:color w:val="000000" w:themeColor="text1"/>
                      <w:sz w:val="21"/>
                      <w:szCs w:val="21"/>
                    </w:rPr>
                  </w:pPr>
                </w:p>
              </w:tc>
              <w:tc>
                <w:tcPr>
                  <w:tcW w:w="1487"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办公楼</w:t>
                  </w:r>
                </w:p>
              </w:tc>
              <w:tc>
                <w:tcPr>
                  <w:tcW w:w="2409"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5层，建筑面积5130</w:t>
                  </w:r>
                  <w:r>
                    <w:rPr>
                      <w:color w:val="000000" w:themeColor="text1"/>
                      <w:spacing w:val="-10"/>
                      <w:sz w:val="21"/>
                      <w:szCs w:val="21"/>
                    </w:rPr>
                    <w:t xml:space="preserve"> </w:t>
                  </w:r>
                  <w:r>
                    <w:rPr>
                      <w:color w:val="000000" w:themeColor="text1"/>
                      <w:sz w:val="21"/>
                      <w:szCs w:val="21"/>
                    </w:rPr>
                    <w:t>m</w:t>
                  </w:r>
                  <w:r>
                    <w:rPr>
                      <w:color w:val="000000" w:themeColor="text1"/>
                      <w:sz w:val="21"/>
                      <w:szCs w:val="21"/>
                      <w:vertAlign w:val="superscript"/>
                    </w:rPr>
                    <w:t>2</w:t>
                  </w:r>
                </w:p>
              </w:tc>
              <w:tc>
                <w:tcPr>
                  <w:tcW w:w="3342"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员工办公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2" w:type="dxa"/>
                  <w:vMerge w:val="restart"/>
                  <w:tcBorders>
                    <w:tl2br w:val="nil"/>
                    <w:tr2bl w:val="nil"/>
                  </w:tcBorders>
                  <w:vAlign w:val="center"/>
                </w:tcPr>
                <w:p>
                  <w:pPr>
                    <w:pStyle w:val="5"/>
                    <w:ind w:firstLine="0" w:firstLineChars="0"/>
                    <w:jc w:val="center"/>
                    <w:rPr>
                      <w:color w:val="000000" w:themeColor="text1"/>
                    </w:rPr>
                  </w:pPr>
                  <w:r>
                    <w:rPr>
                      <w:rFonts w:hint="eastAsia"/>
                      <w:color w:val="000000" w:themeColor="text1"/>
                    </w:rPr>
                    <w:t>环保工程</w:t>
                  </w:r>
                </w:p>
                <w:p>
                  <w:pPr>
                    <w:pStyle w:val="6"/>
                    <w:ind w:firstLine="420"/>
                    <w:rPr>
                      <w:color w:val="000000" w:themeColor="text1"/>
                      <w:sz w:val="21"/>
                      <w:szCs w:val="21"/>
                    </w:rPr>
                  </w:pPr>
                </w:p>
              </w:tc>
              <w:tc>
                <w:tcPr>
                  <w:tcW w:w="1487" w:type="dxa"/>
                  <w:vMerge w:val="restart"/>
                  <w:tcBorders>
                    <w:tl2br w:val="nil"/>
                    <w:tr2bl w:val="nil"/>
                  </w:tcBorders>
                  <w:vAlign w:val="center"/>
                </w:tcPr>
                <w:p>
                  <w:pPr>
                    <w:jc w:val="center"/>
                    <w:rPr>
                      <w:color w:val="000000" w:themeColor="text1"/>
                      <w:sz w:val="21"/>
                      <w:szCs w:val="21"/>
                    </w:rPr>
                  </w:pPr>
                  <w:r>
                    <w:rPr>
                      <w:color w:val="000000" w:themeColor="text1"/>
                      <w:sz w:val="21"/>
                      <w:szCs w:val="21"/>
                    </w:rPr>
                    <w:t>废气处理</w:t>
                  </w:r>
                </w:p>
              </w:tc>
              <w:tc>
                <w:tcPr>
                  <w:tcW w:w="2409" w:type="dxa"/>
                  <w:tcBorders>
                    <w:tl2br w:val="nil"/>
                    <w:tr2bl w:val="nil"/>
                  </w:tcBorders>
                  <w:vAlign w:val="center"/>
                </w:tcPr>
                <w:p>
                  <w:pPr>
                    <w:jc w:val="center"/>
                    <w:rPr>
                      <w:color w:val="000000" w:themeColor="text1"/>
                      <w:sz w:val="21"/>
                      <w:szCs w:val="21"/>
                    </w:rPr>
                  </w:pPr>
                  <w:r>
                    <w:rPr>
                      <w:color w:val="000000" w:themeColor="text1"/>
                      <w:sz w:val="21"/>
                      <w:szCs w:val="21"/>
                    </w:rPr>
                    <w:t>风量</w:t>
                  </w:r>
                  <w:r>
                    <w:rPr>
                      <w:rFonts w:hint="eastAsia"/>
                      <w:color w:val="000000" w:themeColor="text1"/>
                      <w:sz w:val="21"/>
                      <w:szCs w:val="21"/>
                    </w:rPr>
                    <w:t>155</w:t>
                  </w:r>
                  <w:r>
                    <w:rPr>
                      <w:color w:val="000000" w:themeColor="text1"/>
                      <w:sz w:val="21"/>
                      <w:szCs w:val="21"/>
                    </w:rPr>
                    <w:t>00m</w:t>
                  </w:r>
                  <w:r>
                    <w:rPr>
                      <w:color w:val="000000" w:themeColor="text1"/>
                      <w:sz w:val="21"/>
                      <w:szCs w:val="21"/>
                      <w:vertAlign w:val="superscript"/>
                    </w:rPr>
                    <w:t>3</w:t>
                  </w:r>
                  <w:r>
                    <w:rPr>
                      <w:color w:val="000000" w:themeColor="text1"/>
                      <w:sz w:val="21"/>
                      <w:szCs w:val="21"/>
                    </w:rPr>
                    <w:t>/h</w:t>
                  </w:r>
                </w:p>
              </w:tc>
              <w:tc>
                <w:tcPr>
                  <w:tcW w:w="3342"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油烟废气，静电式油烟净化装置，18米高1#排气筒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2" w:type="dxa"/>
                  <w:vMerge w:val="continue"/>
                  <w:tcBorders>
                    <w:tl2br w:val="nil"/>
                    <w:tr2bl w:val="nil"/>
                  </w:tcBorders>
                  <w:vAlign w:val="center"/>
                </w:tcPr>
                <w:p>
                  <w:pPr>
                    <w:pStyle w:val="6"/>
                    <w:ind w:firstLine="420"/>
                    <w:rPr>
                      <w:color w:val="000000" w:themeColor="text1"/>
                      <w:sz w:val="21"/>
                      <w:szCs w:val="21"/>
                    </w:rPr>
                  </w:pPr>
                </w:p>
              </w:tc>
              <w:tc>
                <w:tcPr>
                  <w:tcW w:w="1487" w:type="dxa"/>
                  <w:vMerge w:val="continue"/>
                  <w:tcBorders>
                    <w:tl2br w:val="nil"/>
                    <w:tr2bl w:val="nil"/>
                  </w:tcBorders>
                  <w:vAlign w:val="center"/>
                </w:tcPr>
                <w:p>
                  <w:pPr>
                    <w:jc w:val="center"/>
                    <w:rPr>
                      <w:color w:val="000000" w:themeColor="text1"/>
                      <w:sz w:val="21"/>
                      <w:szCs w:val="21"/>
                    </w:rPr>
                  </w:pPr>
                </w:p>
              </w:tc>
              <w:tc>
                <w:tcPr>
                  <w:tcW w:w="2409" w:type="dxa"/>
                  <w:tcBorders>
                    <w:tl2br w:val="nil"/>
                    <w:tr2bl w:val="nil"/>
                  </w:tcBorders>
                  <w:vAlign w:val="center"/>
                </w:tcPr>
                <w:p>
                  <w:pPr>
                    <w:jc w:val="center"/>
                    <w:rPr>
                      <w:color w:val="000000" w:themeColor="text1"/>
                      <w:sz w:val="21"/>
                      <w:szCs w:val="21"/>
                    </w:rPr>
                  </w:pPr>
                  <w:r>
                    <w:rPr>
                      <w:color w:val="000000" w:themeColor="text1"/>
                      <w:sz w:val="21"/>
                      <w:szCs w:val="21"/>
                    </w:rPr>
                    <w:t>风量</w:t>
                  </w:r>
                  <w:r>
                    <w:rPr>
                      <w:rFonts w:hint="eastAsia"/>
                      <w:color w:val="000000" w:themeColor="text1"/>
                      <w:sz w:val="21"/>
                      <w:szCs w:val="21"/>
                    </w:rPr>
                    <w:t>280</w:t>
                  </w:r>
                  <w:r>
                    <w:rPr>
                      <w:color w:val="000000" w:themeColor="text1"/>
                      <w:sz w:val="21"/>
                      <w:szCs w:val="21"/>
                    </w:rPr>
                    <w:t>00m</w:t>
                  </w:r>
                  <w:r>
                    <w:rPr>
                      <w:color w:val="000000" w:themeColor="text1"/>
                      <w:sz w:val="21"/>
                      <w:szCs w:val="21"/>
                      <w:vertAlign w:val="superscript"/>
                    </w:rPr>
                    <w:t>3</w:t>
                  </w:r>
                  <w:r>
                    <w:rPr>
                      <w:color w:val="000000" w:themeColor="text1"/>
                      <w:sz w:val="21"/>
                      <w:szCs w:val="21"/>
                    </w:rPr>
                    <w:t>/h</w:t>
                  </w:r>
                </w:p>
              </w:tc>
              <w:tc>
                <w:tcPr>
                  <w:tcW w:w="3342"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岩棉、玻璃丝绵切条废气，负压管道收集+袋式除尘，18米高2#、5#排气筒（两条自动线各1套）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2" w:type="dxa"/>
                  <w:vMerge w:val="continue"/>
                  <w:tcBorders>
                    <w:tl2br w:val="nil"/>
                    <w:tr2bl w:val="nil"/>
                  </w:tcBorders>
                  <w:vAlign w:val="center"/>
                </w:tcPr>
                <w:p>
                  <w:pPr>
                    <w:pStyle w:val="6"/>
                    <w:ind w:firstLine="420"/>
                    <w:rPr>
                      <w:color w:val="000000" w:themeColor="text1"/>
                      <w:sz w:val="21"/>
                      <w:szCs w:val="21"/>
                    </w:rPr>
                  </w:pPr>
                </w:p>
              </w:tc>
              <w:tc>
                <w:tcPr>
                  <w:tcW w:w="1487" w:type="dxa"/>
                  <w:vMerge w:val="continue"/>
                  <w:tcBorders>
                    <w:tl2br w:val="nil"/>
                    <w:tr2bl w:val="nil"/>
                  </w:tcBorders>
                  <w:vAlign w:val="center"/>
                </w:tcPr>
                <w:p>
                  <w:pPr>
                    <w:jc w:val="center"/>
                    <w:rPr>
                      <w:color w:val="000000" w:themeColor="text1"/>
                      <w:sz w:val="21"/>
                      <w:szCs w:val="21"/>
                    </w:rPr>
                  </w:pPr>
                </w:p>
              </w:tc>
              <w:tc>
                <w:tcPr>
                  <w:tcW w:w="2409" w:type="dxa"/>
                  <w:tcBorders>
                    <w:tl2br w:val="nil"/>
                    <w:tr2bl w:val="nil"/>
                  </w:tcBorders>
                  <w:vAlign w:val="center"/>
                </w:tcPr>
                <w:p>
                  <w:pPr>
                    <w:jc w:val="center"/>
                    <w:rPr>
                      <w:color w:val="000000" w:themeColor="text1"/>
                      <w:sz w:val="21"/>
                      <w:szCs w:val="21"/>
                    </w:rPr>
                  </w:pPr>
                  <w:r>
                    <w:rPr>
                      <w:color w:val="000000" w:themeColor="text1"/>
                      <w:sz w:val="21"/>
                      <w:szCs w:val="21"/>
                    </w:rPr>
                    <w:t>风量</w:t>
                  </w:r>
                  <w:r>
                    <w:rPr>
                      <w:rFonts w:hint="eastAsia"/>
                      <w:color w:val="000000" w:themeColor="text1"/>
                      <w:sz w:val="21"/>
                      <w:szCs w:val="21"/>
                    </w:rPr>
                    <w:t>150</w:t>
                  </w:r>
                  <w:r>
                    <w:rPr>
                      <w:color w:val="000000" w:themeColor="text1"/>
                      <w:sz w:val="21"/>
                      <w:szCs w:val="21"/>
                    </w:rPr>
                    <w:t>00m</w:t>
                  </w:r>
                  <w:r>
                    <w:rPr>
                      <w:color w:val="000000" w:themeColor="text1"/>
                      <w:sz w:val="21"/>
                      <w:szCs w:val="21"/>
                      <w:vertAlign w:val="superscript"/>
                    </w:rPr>
                    <w:t>3</w:t>
                  </w:r>
                  <w:r>
                    <w:rPr>
                      <w:color w:val="000000" w:themeColor="text1"/>
                      <w:sz w:val="21"/>
                      <w:szCs w:val="21"/>
                    </w:rPr>
                    <w:t>/h</w:t>
                  </w:r>
                </w:p>
              </w:tc>
              <w:tc>
                <w:tcPr>
                  <w:tcW w:w="3342"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发泡、脱模、喷胶、甩胶废气，集气罩+二级活性炭，18米高3#、6#排气筒（两条自动线各1套）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2" w:type="dxa"/>
                  <w:vMerge w:val="continue"/>
                  <w:tcBorders>
                    <w:tl2br w:val="nil"/>
                    <w:tr2bl w:val="nil"/>
                  </w:tcBorders>
                  <w:vAlign w:val="center"/>
                </w:tcPr>
                <w:p>
                  <w:pPr>
                    <w:pStyle w:val="6"/>
                    <w:ind w:firstLine="420"/>
                    <w:rPr>
                      <w:color w:val="000000" w:themeColor="text1"/>
                      <w:sz w:val="21"/>
                      <w:szCs w:val="21"/>
                    </w:rPr>
                  </w:pPr>
                </w:p>
              </w:tc>
              <w:tc>
                <w:tcPr>
                  <w:tcW w:w="1487" w:type="dxa"/>
                  <w:vMerge w:val="continue"/>
                  <w:tcBorders>
                    <w:tl2br w:val="nil"/>
                    <w:tr2bl w:val="nil"/>
                  </w:tcBorders>
                  <w:vAlign w:val="center"/>
                </w:tcPr>
                <w:p>
                  <w:pPr>
                    <w:jc w:val="center"/>
                    <w:rPr>
                      <w:color w:val="000000" w:themeColor="text1"/>
                      <w:sz w:val="21"/>
                      <w:szCs w:val="21"/>
                    </w:rPr>
                  </w:pPr>
                </w:p>
              </w:tc>
              <w:tc>
                <w:tcPr>
                  <w:tcW w:w="2409" w:type="dxa"/>
                  <w:tcBorders>
                    <w:tl2br w:val="nil"/>
                    <w:tr2bl w:val="nil"/>
                  </w:tcBorders>
                  <w:vAlign w:val="center"/>
                </w:tcPr>
                <w:p>
                  <w:pPr>
                    <w:jc w:val="center"/>
                    <w:rPr>
                      <w:color w:val="000000" w:themeColor="text1"/>
                      <w:sz w:val="21"/>
                      <w:szCs w:val="21"/>
                    </w:rPr>
                  </w:pPr>
                  <w:r>
                    <w:rPr>
                      <w:color w:val="000000" w:themeColor="text1"/>
                      <w:sz w:val="21"/>
                      <w:szCs w:val="21"/>
                    </w:rPr>
                    <w:t>风量</w:t>
                  </w:r>
                  <w:r>
                    <w:rPr>
                      <w:rFonts w:hint="eastAsia"/>
                      <w:color w:val="000000" w:themeColor="text1"/>
                      <w:sz w:val="21"/>
                      <w:szCs w:val="21"/>
                    </w:rPr>
                    <w:t>125</w:t>
                  </w:r>
                  <w:r>
                    <w:rPr>
                      <w:color w:val="000000" w:themeColor="text1"/>
                      <w:sz w:val="21"/>
                      <w:szCs w:val="21"/>
                    </w:rPr>
                    <w:t>0m</w:t>
                  </w:r>
                  <w:r>
                    <w:rPr>
                      <w:color w:val="000000" w:themeColor="text1"/>
                      <w:sz w:val="21"/>
                      <w:szCs w:val="21"/>
                      <w:vertAlign w:val="superscript"/>
                    </w:rPr>
                    <w:t>3</w:t>
                  </w:r>
                  <w:r>
                    <w:rPr>
                      <w:color w:val="000000" w:themeColor="text1"/>
                      <w:sz w:val="21"/>
                      <w:szCs w:val="21"/>
                    </w:rPr>
                    <w:t>/h</w:t>
                  </w:r>
                </w:p>
              </w:tc>
              <w:tc>
                <w:tcPr>
                  <w:tcW w:w="3342"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导热油炉天然气燃烧废气，低氮燃烧装置，18米高4#、7#排气筒（两条自动线各1套）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2" w:type="dxa"/>
                  <w:vMerge w:val="continue"/>
                  <w:tcBorders>
                    <w:tl2br w:val="nil"/>
                    <w:tr2bl w:val="nil"/>
                  </w:tcBorders>
                  <w:vAlign w:val="center"/>
                </w:tcPr>
                <w:p>
                  <w:pPr>
                    <w:pStyle w:val="6"/>
                    <w:ind w:firstLine="420"/>
                    <w:rPr>
                      <w:color w:val="000000" w:themeColor="text1"/>
                      <w:sz w:val="21"/>
                      <w:szCs w:val="21"/>
                    </w:rPr>
                  </w:pPr>
                </w:p>
              </w:tc>
              <w:tc>
                <w:tcPr>
                  <w:tcW w:w="1487" w:type="dxa"/>
                  <w:vMerge w:val="continue"/>
                  <w:tcBorders>
                    <w:tl2br w:val="nil"/>
                    <w:tr2bl w:val="nil"/>
                  </w:tcBorders>
                  <w:vAlign w:val="center"/>
                </w:tcPr>
                <w:p>
                  <w:pPr>
                    <w:jc w:val="center"/>
                    <w:rPr>
                      <w:color w:val="000000" w:themeColor="text1"/>
                      <w:sz w:val="21"/>
                      <w:szCs w:val="21"/>
                    </w:rPr>
                  </w:pPr>
                </w:p>
              </w:tc>
              <w:tc>
                <w:tcPr>
                  <w:tcW w:w="2409"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w:t>
                  </w:r>
                </w:p>
              </w:tc>
              <w:tc>
                <w:tcPr>
                  <w:tcW w:w="3342"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切割粉尘，管道收集后通过袋式除尘装置进行处理后无组织排放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2" w:type="dxa"/>
                  <w:vMerge w:val="continue"/>
                  <w:tcBorders>
                    <w:tl2br w:val="nil"/>
                    <w:tr2bl w:val="nil"/>
                  </w:tcBorders>
                  <w:vAlign w:val="center"/>
                </w:tcPr>
                <w:p>
                  <w:pPr>
                    <w:pStyle w:val="6"/>
                    <w:ind w:firstLine="480"/>
                    <w:rPr>
                      <w:color w:val="000000" w:themeColor="text1"/>
                    </w:rPr>
                  </w:pPr>
                </w:p>
              </w:tc>
              <w:tc>
                <w:tcPr>
                  <w:tcW w:w="1487" w:type="dxa"/>
                  <w:tcBorders>
                    <w:tl2br w:val="nil"/>
                    <w:tr2bl w:val="nil"/>
                  </w:tcBorders>
                  <w:vAlign w:val="center"/>
                </w:tcPr>
                <w:p>
                  <w:pPr>
                    <w:jc w:val="center"/>
                    <w:rPr>
                      <w:color w:val="000000" w:themeColor="text1"/>
                      <w:sz w:val="21"/>
                      <w:szCs w:val="21"/>
                    </w:rPr>
                  </w:pPr>
                  <w:r>
                    <w:rPr>
                      <w:color w:val="000000" w:themeColor="text1"/>
                      <w:sz w:val="21"/>
                      <w:szCs w:val="21"/>
                    </w:rPr>
                    <w:t>一般固废</w:t>
                  </w:r>
                  <w:r>
                    <w:rPr>
                      <w:rFonts w:hint="eastAsia"/>
                      <w:color w:val="000000" w:themeColor="text1"/>
                      <w:sz w:val="21"/>
                      <w:szCs w:val="21"/>
                    </w:rPr>
                    <w:t>堆场</w:t>
                  </w:r>
                </w:p>
              </w:tc>
              <w:tc>
                <w:tcPr>
                  <w:tcW w:w="2409"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40</w:t>
                  </w:r>
                  <w:r>
                    <w:rPr>
                      <w:color w:val="000000" w:themeColor="text1"/>
                      <w:sz w:val="21"/>
                      <w:szCs w:val="21"/>
                    </w:rPr>
                    <w:t>m</w:t>
                  </w:r>
                  <w:r>
                    <w:rPr>
                      <w:color w:val="000000" w:themeColor="text1"/>
                      <w:sz w:val="21"/>
                      <w:szCs w:val="21"/>
                      <w:vertAlign w:val="superscript"/>
                    </w:rPr>
                    <w:t>2</w:t>
                  </w:r>
                </w:p>
              </w:tc>
              <w:tc>
                <w:tcPr>
                  <w:tcW w:w="3342" w:type="dxa"/>
                  <w:tcBorders>
                    <w:tl2br w:val="nil"/>
                    <w:tr2bl w:val="nil"/>
                  </w:tcBorders>
                  <w:vAlign w:val="center"/>
                </w:tcPr>
                <w:p>
                  <w:pPr>
                    <w:pStyle w:val="5"/>
                    <w:ind w:firstLine="0" w:firstLineChars="0"/>
                    <w:jc w:val="center"/>
                    <w:rPr>
                      <w:color w:val="000000" w:themeColor="text1"/>
                      <w:sz w:val="21"/>
                      <w:szCs w:val="21"/>
                    </w:rPr>
                  </w:pPr>
                  <w:r>
                    <w:rPr>
                      <w:rFonts w:hint="eastAsia"/>
                      <w:color w:val="000000" w:themeColor="text1"/>
                      <w:sz w:val="21"/>
                      <w:szCs w:val="21"/>
                    </w:rPr>
                    <w:t>位于车间一内东南角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2" w:type="dxa"/>
                  <w:vMerge w:val="continue"/>
                  <w:tcBorders>
                    <w:tl2br w:val="nil"/>
                    <w:tr2bl w:val="nil"/>
                  </w:tcBorders>
                  <w:vAlign w:val="center"/>
                </w:tcPr>
                <w:p>
                  <w:pPr>
                    <w:pStyle w:val="5"/>
                    <w:ind w:firstLine="0" w:firstLineChars="0"/>
                    <w:jc w:val="center"/>
                    <w:rPr>
                      <w:color w:val="000000" w:themeColor="text1"/>
                      <w:sz w:val="21"/>
                      <w:szCs w:val="21"/>
                    </w:rPr>
                  </w:pPr>
                </w:p>
              </w:tc>
              <w:tc>
                <w:tcPr>
                  <w:tcW w:w="1487" w:type="dxa"/>
                  <w:tcBorders>
                    <w:tl2br w:val="nil"/>
                    <w:tr2bl w:val="nil"/>
                  </w:tcBorders>
                  <w:vAlign w:val="center"/>
                </w:tcPr>
                <w:p>
                  <w:pPr>
                    <w:jc w:val="center"/>
                    <w:rPr>
                      <w:color w:val="000000" w:themeColor="text1"/>
                      <w:sz w:val="21"/>
                      <w:szCs w:val="21"/>
                    </w:rPr>
                  </w:pPr>
                  <w:r>
                    <w:rPr>
                      <w:color w:val="000000" w:themeColor="text1"/>
                      <w:sz w:val="21"/>
                      <w:szCs w:val="21"/>
                    </w:rPr>
                    <w:t>危险固废仓库</w:t>
                  </w:r>
                </w:p>
              </w:tc>
              <w:tc>
                <w:tcPr>
                  <w:tcW w:w="2409"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30</w:t>
                  </w:r>
                  <w:r>
                    <w:rPr>
                      <w:color w:val="000000" w:themeColor="text1"/>
                      <w:sz w:val="21"/>
                      <w:szCs w:val="21"/>
                    </w:rPr>
                    <w:t>m</w:t>
                  </w:r>
                  <w:r>
                    <w:rPr>
                      <w:color w:val="000000" w:themeColor="text1"/>
                      <w:sz w:val="21"/>
                      <w:szCs w:val="21"/>
                      <w:vertAlign w:val="superscript"/>
                    </w:rPr>
                    <w:t>2</w:t>
                  </w:r>
                </w:p>
              </w:tc>
              <w:tc>
                <w:tcPr>
                  <w:tcW w:w="3342" w:type="dxa"/>
                  <w:tcBorders>
                    <w:tl2br w:val="nil"/>
                    <w:tr2bl w:val="nil"/>
                  </w:tcBorders>
                  <w:vAlign w:val="center"/>
                </w:tcPr>
                <w:p>
                  <w:pPr>
                    <w:pStyle w:val="5"/>
                    <w:ind w:firstLine="0" w:firstLineChars="0"/>
                    <w:jc w:val="center"/>
                    <w:rPr>
                      <w:b/>
                      <w:color w:val="000000" w:themeColor="text1"/>
                      <w:sz w:val="21"/>
                      <w:szCs w:val="21"/>
                    </w:rPr>
                  </w:pPr>
                  <w:r>
                    <w:rPr>
                      <w:rFonts w:hint="eastAsia"/>
                      <w:color w:val="000000" w:themeColor="text1"/>
                      <w:sz w:val="21"/>
                      <w:szCs w:val="21"/>
                    </w:rPr>
                    <w:t>位于厂内西北角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2" w:type="dxa"/>
                  <w:vMerge w:val="continue"/>
                  <w:tcBorders>
                    <w:tl2br w:val="nil"/>
                    <w:tr2bl w:val="nil"/>
                  </w:tcBorders>
                  <w:vAlign w:val="center"/>
                </w:tcPr>
                <w:p>
                  <w:pPr>
                    <w:pStyle w:val="5"/>
                    <w:ind w:firstLine="0" w:firstLineChars="0"/>
                    <w:jc w:val="center"/>
                    <w:rPr>
                      <w:color w:val="000000" w:themeColor="text1"/>
                      <w:sz w:val="21"/>
                      <w:szCs w:val="21"/>
                    </w:rPr>
                  </w:pPr>
                </w:p>
              </w:tc>
              <w:tc>
                <w:tcPr>
                  <w:tcW w:w="1487"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事故应急池</w:t>
                  </w:r>
                </w:p>
              </w:tc>
              <w:tc>
                <w:tcPr>
                  <w:tcW w:w="2409"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100</w:t>
                  </w:r>
                  <w:r>
                    <w:rPr>
                      <w:color w:val="000000" w:themeColor="text1"/>
                      <w:sz w:val="21"/>
                      <w:szCs w:val="21"/>
                    </w:rPr>
                    <w:t xml:space="preserve"> m</w:t>
                  </w:r>
                  <w:r>
                    <w:rPr>
                      <w:rFonts w:hint="eastAsia"/>
                      <w:color w:val="000000" w:themeColor="text1"/>
                      <w:sz w:val="21"/>
                      <w:szCs w:val="21"/>
                      <w:vertAlign w:val="superscript"/>
                    </w:rPr>
                    <w:t>3</w:t>
                  </w:r>
                </w:p>
              </w:tc>
              <w:tc>
                <w:tcPr>
                  <w:tcW w:w="3342" w:type="dxa"/>
                  <w:tcBorders>
                    <w:tl2br w:val="nil"/>
                    <w:tr2bl w:val="nil"/>
                  </w:tcBorders>
                  <w:vAlign w:val="center"/>
                </w:tcPr>
                <w:p>
                  <w:pPr>
                    <w:pStyle w:val="5"/>
                    <w:ind w:firstLine="0" w:firstLineChars="0"/>
                    <w:jc w:val="center"/>
                    <w:rPr>
                      <w:color w:val="000000" w:themeColor="text1"/>
                      <w:sz w:val="21"/>
                      <w:szCs w:val="21"/>
                    </w:rPr>
                  </w:pPr>
                  <w:r>
                    <w:rPr>
                      <w:rFonts w:hint="eastAsia"/>
                      <w:color w:val="000000" w:themeColor="text1"/>
                      <w:sz w:val="21"/>
                      <w:szCs w:val="21"/>
                    </w:rPr>
                    <w:t>位于厂区东北角</w:t>
                  </w:r>
                </w:p>
              </w:tc>
            </w:tr>
          </w:tbl>
          <w:p>
            <w:pPr>
              <w:rPr>
                <w:b/>
                <w:color w:val="000000" w:themeColor="text1"/>
                <w:szCs w:val="21"/>
              </w:rPr>
            </w:pPr>
            <w:r>
              <w:rPr>
                <w:b/>
                <w:color w:val="000000" w:themeColor="text1"/>
                <w:szCs w:val="21"/>
              </w:rPr>
              <w:t>3、主要成品及产能</w:t>
            </w:r>
          </w:p>
          <w:p>
            <w:pPr>
              <w:ind w:firstLine="556"/>
              <w:jc w:val="center"/>
              <w:rPr>
                <w:b/>
                <w:color w:val="000000" w:themeColor="text1"/>
                <w:szCs w:val="21"/>
              </w:rPr>
            </w:pPr>
          </w:p>
          <w:p>
            <w:pPr>
              <w:ind w:firstLine="556"/>
              <w:jc w:val="center"/>
              <w:rPr>
                <w:b/>
                <w:color w:val="000000" w:themeColor="text1"/>
                <w:szCs w:val="21"/>
              </w:rPr>
            </w:pPr>
          </w:p>
          <w:p>
            <w:pPr>
              <w:ind w:firstLine="556"/>
              <w:jc w:val="center"/>
              <w:rPr>
                <w:b/>
                <w:color w:val="000000" w:themeColor="text1"/>
                <w:szCs w:val="21"/>
              </w:rPr>
            </w:pPr>
          </w:p>
          <w:p>
            <w:pPr>
              <w:ind w:firstLine="556"/>
              <w:jc w:val="center"/>
              <w:rPr>
                <w:b/>
                <w:color w:val="000000" w:themeColor="text1"/>
                <w:szCs w:val="21"/>
              </w:rPr>
            </w:pPr>
            <w:r>
              <w:rPr>
                <w:b/>
                <w:color w:val="000000" w:themeColor="text1"/>
                <w:szCs w:val="21"/>
              </w:rPr>
              <w:t>表2-2  建设项目主体工程及产品方案</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08"/>
              <w:gridCol w:w="1843"/>
              <w:gridCol w:w="1703"/>
              <w:gridCol w:w="1561"/>
              <w:gridCol w:w="20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50" w:type="pct"/>
                  <w:vAlign w:val="center"/>
                </w:tcPr>
                <w:p>
                  <w:pPr>
                    <w:pStyle w:val="57"/>
                    <w:adjustRightInd/>
                    <w:snapToGrid/>
                    <w:spacing w:beforeLines="0" w:afterLines="0" w:line="240" w:lineRule="auto"/>
                    <w:ind w:firstLine="0" w:firstLineChars="0"/>
                    <w:rPr>
                      <w:rFonts w:ascii="Times New Roman" w:eastAsia="宋体"/>
                      <w:b/>
                      <w:color w:val="000000" w:themeColor="text1"/>
                      <w:sz w:val="21"/>
                    </w:rPr>
                  </w:pPr>
                  <w:r>
                    <w:rPr>
                      <w:rFonts w:ascii="Times New Roman" w:eastAsia="宋体"/>
                      <w:b/>
                      <w:color w:val="000000" w:themeColor="text1"/>
                      <w:sz w:val="21"/>
                    </w:rPr>
                    <w:t>序号</w:t>
                  </w:r>
                </w:p>
              </w:tc>
              <w:tc>
                <w:tcPr>
                  <w:tcW w:w="1169" w:type="pct"/>
                  <w:vAlign w:val="center"/>
                </w:tcPr>
                <w:p>
                  <w:pPr>
                    <w:pStyle w:val="57"/>
                    <w:adjustRightInd/>
                    <w:snapToGrid/>
                    <w:spacing w:beforeLines="0" w:afterLines="0" w:line="240" w:lineRule="auto"/>
                    <w:ind w:firstLine="0" w:firstLineChars="0"/>
                    <w:rPr>
                      <w:rFonts w:ascii="Times New Roman" w:eastAsia="宋体"/>
                      <w:b/>
                      <w:color w:val="000000" w:themeColor="text1"/>
                      <w:sz w:val="21"/>
                    </w:rPr>
                  </w:pPr>
                  <w:r>
                    <w:rPr>
                      <w:rFonts w:ascii="Times New Roman" w:eastAsia="宋体"/>
                      <w:b/>
                      <w:color w:val="000000" w:themeColor="text1"/>
                      <w:sz w:val="21"/>
                    </w:rPr>
                    <w:t>产品名称</w:t>
                  </w:r>
                </w:p>
              </w:tc>
              <w:tc>
                <w:tcPr>
                  <w:tcW w:w="1080" w:type="pct"/>
                  <w:vAlign w:val="center"/>
                </w:tcPr>
                <w:p>
                  <w:pPr>
                    <w:pStyle w:val="57"/>
                    <w:adjustRightInd/>
                    <w:snapToGrid/>
                    <w:spacing w:beforeLines="0" w:afterLines="0" w:line="240" w:lineRule="auto"/>
                    <w:ind w:firstLine="0" w:firstLineChars="0"/>
                    <w:rPr>
                      <w:rFonts w:ascii="Times New Roman" w:eastAsia="宋体"/>
                      <w:b/>
                      <w:color w:val="000000" w:themeColor="text1"/>
                      <w:sz w:val="21"/>
                    </w:rPr>
                  </w:pPr>
                  <w:r>
                    <w:rPr>
                      <w:rFonts w:hint="eastAsia" w:ascii="Times New Roman" w:eastAsia="宋体"/>
                      <w:b/>
                      <w:color w:val="000000" w:themeColor="text1"/>
                      <w:sz w:val="21"/>
                    </w:rPr>
                    <w:t>设计能力</w:t>
                  </w:r>
                </w:p>
              </w:tc>
              <w:tc>
                <w:tcPr>
                  <w:tcW w:w="990" w:type="pct"/>
                  <w:vAlign w:val="center"/>
                </w:tcPr>
                <w:p>
                  <w:pPr>
                    <w:pStyle w:val="57"/>
                    <w:adjustRightInd/>
                    <w:snapToGrid/>
                    <w:spacing w:beforeLines="0" w:afterLines="0" w:line="240" w:lineRule="auto"/>
                    <w:ind w:firstLine="0" w:firstLineChars="0"/>
                    <w:rPr>
                      <w:rFonts w:ascii="Times New Roman" w:eastAsia="宋体"/>
                      <w:b/>
                      <w:color w:val="000000" w:themeColor="text1"/>
                      <w:sz w:val="21"/>
                    </w:rPr>
                  </w:pPr>
                  <w:r>
                    <w:rPr>
                      <w:rFonts w:ascii="Times New Roman" w:eastAsia="宋体"/>
                      <w:b/>
                      <w:color w:val="000000" w:themeColor="text1"/>
                      <w:sz w:val="21"/>
                    </w:rPr>
                    <w:t>年运行时数</w:t>
                  </w:r>
                </w:p>
              </w:tc>
              <w:tc>
                <w:tcPr>
                  <w:tcW w:w="1312" w:type="pct"/>
                  <w:vAlign w:val="center"/>
                </w:tcPr>
                <w:p>
                  <w:pPr>
                    <w:pStyle w:val="57"/>
                    <w:adjustRightInd/>
                    <w:snapToGrid/>
                    <w:spacing w:beforeLines="0" w:afterLines="0" w:line="240" w:lineRule="auto"/>
                    <w:ind w:firstLine="0" w:firstLineChars="0"/>
                    <w:rPr>
                      <w:rFonts w:ascii="Times New Roman" w:eastAsia="宋体"/>
                      <w:b/>
                      <w:color w:val="000000" w:themeColor="text1"/>
                      <w:sz w:val="21"/>
                    </w:rPr>
                  </w:pPr>
                  <w:r>
                    <w:rPr>
                      <w:rFonts w:hint="eastAsia" w:ascii="Times New Roman" w:eastAsia="宋体"/>
                      <w:b/>
                      <w:color w:val="000000" w:themeColor="text1"/>
                      <w:sz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50" w:type="pct"/>
                  <w:vAlign w:val="center"/>
                </w:tcPr>
                <w:p>
                  <w:pPr>
                    <w:pStyle w:val="57"/>
                    <w:adjustRightInd/>
                    <w:snapToGrid/>
                    <w:spacing w:beforeLines="0" w:afterLines="0" w:line="240" w:lineRule="auto"/>
                    <w:ind w:firstLine="0" w:firstLineChars="0"/>
                    <w:rPr>
                      <w:rFonts w:ascii="Times New Roman" w:eastAsia="宋体"/>
                      <w:color w:val="000000" w:themeColor="text1"/>
                      <w:sz w:val="21"/>
                    </w:rPr>
                  </w:pPr>
                  <w:r>
                    <w:rPr>
                      <w:rFonts w:hint="eastAsia" w:ascii="Times New Roman" w:eastAsia="宋体"/>
                      <w:color w:val="000000" w:themeColor="text1"/>
                      <w:sz w:val="21"/>
                    </w:rPr>
                    <w:t>1</w:t>
                  </w:r>
                </w:p>
              </w:tc>
              <w:tc>
                <w:tcPr>
                  <w:tcW w:w="1169" w:type="pct"/>
                  <w:vAlign w:val="center"/>
                </w:tcPr>
                <w:p>
                  <w:pPr>
                    <w:jc w:val="center"/>
                    <w:rPr>
                      <w:rFonts w:hAnsi="宋体"/>
                      <w:color w:val="000000" w:themeColor="text1"/>
                      <w:sz w:val="21"/>
                      <w:szCs w:val="21"/>
                    </w:rPr>
                  </w:pPr>
                  <w:r>
                    <w:rPr>
                      <w:rFonts w:hint="eastAsia" w:hAnsi="宋体"/>
                      <w:color w:val="000000" w:themeColor="text1"/>
                      <w:sz w:val="21"/>
                      <w:szCs w:val="21"/>
                    </w:rPr>
                    <w:t>制冷、气调设备</w:t>
                  </w:r>
                </w:p>
              </w:tc>
              <w:tc>
                <w:tcPr>
                  <w:tcW w:w="1080" w:type="pct"/>
                  <w:vAlign w:val="center"/>
                </w:tcPr>
                <w:p>
                  <w:pPr>
                    <w:jc w:val="center"/>
                    <w:rPr>
                      <w:color w:val="000000" w:themeColor="text1"/>
                      <w:sz w:val="21"/>
                      <w:szCs w:val="21"/>
                    </w:rPr>
                  </w:pPr>
                  <w:r>
                    <w:rPr>
                      <w:rFonts w:hint="eastAsia"/>
                      <w:color w:val="000000" w:themeColor="text1"/>
                      <w:sz w:val="21"/>
                      <w:szCs w:val="21"/>
                    </w:rPr>
                    <w:t>80套/年</w:t>
                  </w:r>
                </w:p>
              </w:tc>
              <w:tc>
                <w:tcPr>
                  <w:tcW w:w="990" w:type="pct"/>
                  <w:vAlign w:val="center"/>
                </w:tcPr>
                <w:p>
                  <w:pPr>
                    <w:pStyle w:val="57"/>
                    <w:adjustRightInd/>
                    <w:snapToGrid/>
                    <w:spacing w:beforeLines="0" w:afterLines="0" w:line="240" w:lineRule="auto"/>
                    <w:ind w:firstLine="0" w:firstLineChars="0"/>
                    <w:rPr>
                      <w:rFonts w:ascii="Times New Roman" w:eastAsia="宋体"/>
                      <w:color w:val="000000" w:themeColor="text1"/>
                      <w:sz w:val="21"/>
                    </w:rPr>
                  </w:pPr>
                  <w:r>
                    <w:rPr>
                      <w:rFonts w:hint="eastAsia" w:ascii="Times New Roman" w:eastAsia="宋体"/>
                      <w:color w:val="000000" w:themeColor="text1"/>
                      <w:sz w:val="21"/>
                    </w:rPr>
                    <w:t>2400h/a</w:t>
                  </w:r>
                </w:p>
              </w:tc>
              <w:tc>
                <w:tcPr>
                  <w:tcW w:w="1312" w:type="pct"/>
                  <w:vAlign w:val="center"/>
                </w:tcPr>
                <w:p>
                  <w:pPr>
                    <w:jc w:val="center"/>
                    <w:rPr>
                      <w:rFonts w:hAnsi="宋体"/>
                      <w:color w:val="000000" w:themeColor="text1"/>
                      <w:sz w:val="21"/>
                      <w:szCs w:val="21"/>
                    </w:rPr>
                  </w:pPr>
                  <w:r>
                    <w:rPr>
                      <w:rFonts w:hint="eastAsia" w:hAnsi="宋体"/>
                      <w:color w:val="000000" w:themeColor="text1"/>
                      <w:sz w:val="21"/>
                      <w:szCs w:val="21"/>
                    </w:rPr>
                    <w:t>外购零部件组装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50" w:type="pct"/>
                  <w:vMerge w:val="restart"/>
                  <w:vAlign w:val="center"/>
                </w:tcPr>
                <w:p>
                  <w:pPr>
                    <w:pStyle w:val="57"/>
                    <w:adjustRightInd/>
                    <w:snapToGrid/>
                    <w:spacing w:beforeLines="0" w:afterLines="0" w:line="240" w:lineRule="auto"/>
                    <w:ind w:firstLine="0" w:firstLineChars="0"/>
                    <w:rPr>
                      <w:rFonts w:ascii="Times New Roman" w:eastAsia="宋体"/>
                      <w:color w:val="000000" w:themeColor="text1"/>
                      <w:sz w:val="21"/>
                    </w:rPr>
                  </w:pPr>
                  <w:r>
                    <w:rPr>
                      <w:rFonts w:hint="eastAsia" w:ascii="Times New Roman" w:eastAsia="宋体"/>
                      <w:color w:val="000000" w:themeColor="text1"/>
                      <w:sz w:val="21"/>
                    </w:rPr>
                    <w:t>2</w:t>
                  </w:r>
                </w:p>
              </w:tc>
              <w:tc>
                <w:tcPr>
                  <w:tcW w:w="1169" w:type="pct"/>
                  <w:vMerge w:val="restart"/>
                  <w:vAlign w:val="center"/>
                </w:tcPr>
                <w:p>
                  <w:pPr>
                    <w:jc w:val="center"/>
                    <w:rPr>
                      <w:color w:val="000000" w:themeColor="text1"/>
                      <w:sz w:val="21"/>
                      <w:szCs w:val="21"/>
                    </w:rPr>
                  </w:pPr>
                  <w:r>
                    <w:rPr>
                      <w:rFonts w:hint="eastAsia"/>
                      <w:color w:val="000000" w:themeColor="text1"/>
                      <w:sz w:val="21"/>
                      <w:szCs w:val="21"/>
                    </w:rPr>
                    <w:t>新型节能型多元芯建筑构件</w:t>
                  </w:r>
                </w:p>
              </w:tc>
              <w:tc>
                <w:tcPr>
                  <w:tcW w:w="1080" w:type="pct"/>
                  <w:vMerge w:val="restart"/>
                  <w:vAlign w:val="center"/>
                </w:tcPr>
                <w:p>
                  <w:pPr>
                    <w:jc w:val="center"/>
                    <w:rPr>
                      <w:color w:val="000000" w:themeColor="text1"/>
                      <w:sz w:val="21"/>
                      <w:szCs w:val="21"/>
                    </w:rPr>
                  </w:pPr>
                  <w:r>
                    <w:rPr>
                      <w:rFonts w:hint="eastAsia"/>
                      <w:color w:val="000000" w:themeColor="text1"/>
                      <w:sz w:val="21"/>
                      <w:szCs w:val="21"/>
                    </w:rPr>
                    <w:t>15</w:t>
                  </w:r>
                  <w:r>
                    <w:rPr>
                      <w:color w:val="000000" w:themeColor="text1"/>
                      <w:sz w:val="21"/>
                      <w:szCs w:val="21"/>
                    </w:rPr>
                    <w:t>0万</w:t>
                  </w:r>
                  <w:r>
                    <w:rPr>
                      <w:rFonts w:hint="eastAsia"/>
                      <w:color w:val="000000" w:themeColor="text1"/>
                      <w:sz w:val="21"/>
                      <w:szCs w:val="21"/>
                    </w:rPr>
                    <w:t>平方米/年</w:t>
                  </w:r>
                </w:p>
              </w:tc>
              <w:tc>
                <w:tcPr>
                  <w:tcW w:w="990" w:type="pct"/>
                  <w:vMerge w:val="restart"/>
                  <w:vAlign w:val="center"/>
                </w:tcPr>
                <w:p>
                  <w:pPr>
                    <w:pStyle w:val="57"/>
                    <w:adjustRightInd/>
                    <w:snapToGrid/>
                    <w:spacing w:beforeLines="0" w:afterLines="0" w:line="240" w:lineRule="auto"/>
                    <w:ind w:firstLine="0" w:firstLineChars="0"/>
                    <w:rPr>
                      <w:rFonts w:ascii="Times New Roman" w:eastAsia="宋体"/>
                      <w:color w:val="000000" w:themeColor="text1"/>
                      <w:sz w:val="21"/>
                    </w:rPr>
                  </w:pPr>
                  <w:r>
                    <w:rPr>
                      <w:rFonts w:hint="eastAsia" w:ascii="Times New Roman" w:eastAsia="宋体"/>
                      <w:color w:val="000000" w:themeColor="text1"/>
                      <w:sz w:val="21"/>
                    </w:rPr>
                    <w:t>2400h/a</w:t>
                  </w:r>
                </w:p>
              </w:tc>
              <w:tc>
                <w:tcPr>
                  <w:tcW w:w="1312" w:type="pct"/>
                  <w:vAlign w:val="center"/>
                </w:tcPr>
                <w:p>
                  <w:pPr>
                    <w:jc w:val="center"/>
                    <w:rPr>
                      <w:rFonts w:hAnsi="宋体"/>
                      <w:color w:val="000000" w:themeColor="text1"/>
                      <w:sz w:val="21"/>
                      <w:szCs w:val="21"/>
                    </w:rPr>
                  </w:pPr>
                  <w:r>
                    <w:rPr>
                      <w:rFonts w:hint="eastAsia" w:hAnsi="宋体"/>
                      <w:color w:val="000000" w:themeColor="text1"/>
                      <w:sz w:val="21"/>
                      <w:szCs w:val="21"/>
                    </w:rPr>
                    <w:t>聚氨酯夹芯板，约80</w:t>
                  </w:r>
                  <w:r>
                    <w:rPr>
                      <w:rFonts w:hAnsi="宋体"/>
                      <w:color w:val="000000" w:themeColor="text1"/>
                      <w:sz w:val="21"/>
                      <w:szCs w:val="21"/>
                    </w:rPr>
                    <w:t>万</w:t>
                  </w:r>
                  <w:r>
                    <w:rPr>
                      <w:rFonts w:hint="eastAsia" w:hAnsi="宋体"/>
                      <w:color w:val="000000" w:themeColor="text1"/>
                      <w:sz w:val="21"/>
                      <w:szCs w:val="21"/>
                    </w:rPr>
                    <w:t>平方米/年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50" w:type="pct"/>
                  <w:vMerge w:val="continue"/>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c>
                <w:tcPr>
                  <w:tcW w:w="1169" w:type="pct"/>
                  <w:vMerge w:val="continue"/>
                  <w:vAlign w:val="center"/>
                </w:tcPr>
                <w:p>
                  <w:pPr>
                    <w:jc w:val="center"/>
                    <w:rPr>
                      <w:color w:val="000000" w:themeColor="text1"/>
                      <w:sz w:val="21"/>
                      <w:szCs w:val="21"/>
                    </w:rPr>
                  </w:pPr>
                </w:p>
              </w:tc>
              <w:tc>
                <w:tcPr>
                  <w:tcW w:w="1080" w:type="pct"/>
                  <w:vMerge w:val="continue"/>
                  <w:vAlign w:val="center"/>
                </w:tcPr>
                <w:p>
                  <w:pPr>
                    <w:jc w:val="center"/>
                    <w:rPr>
                      <w:color w:val="000000" w:themeColor="text1"/>
                      <w:sz w:val="21"/>
                      <w:szCs w:val="21"/>
                    </w:rPr>
                  </w:pPr>
                </w:p>
              </w:tc>
              <w:tc>
                <w:tcPr>
                  <w:tcW w:w="990" w:type="pct"/>
                  <w:vMerge w:val="continue"/>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c>
                <w:tcPr>
                  <w:tcW w:w="1312" w:type="pct"/>
                  <w:vAlign w:val="center"/>
                </w:tcPr>
                <w:p>
                  <w:pPr>
                    <w:jc w:val="center"/>
                    <w:rPr>
                      <w:rFonts w:hAnsi="宋体"/>
                      <w:color w:val="000000" w:themeColor="text1"/>
                      <w:sz w:val="21"/>
                      <w:szCs w:val="21"/>
                    </w:rPr>
                  </w:pPr>
                  <w:r>
                    <w:rPr>
                      <w:rFonts w:hint="eastAsia" w:hAnsi="宋体"/>
                      <w:color w:val="000000" w:themeColor="text1"/>
                      <w:sz w:val="21"/>
                      <w:szCs w:val="21"/>
                    </w:rPr>
                    <w:t>岩棉、玻璃丝绵夹芯板，约70</w:t>
                  </w:r>
                  <w:r>
                    <w:rPr>
                      <w:rFonts w:hAnsi="宋体"/>
                      <w:color w:val="000000" w:themeColor="text1"/>
                      <w:sz w:val="21"/>
                      <w:szCs w:val="21"/>
                    </w:rPr>
                    <w:t>万</w:t>
                  </w:r>
                  <w:r>
                    <w:rPr>
                      <w:rFonts w:hint="eastAsia" w:hAnsi="宋体"/>
                      <w:color w:val="000000" w:themeColor="text1"/>
                      <w:sz w:val="21"/>
                      <w:szCs w:val="21"/>
                    </w:rPr>
                    <w:t>平方米/年，其中聚氨酯封边发泡约</w:t>
                  </w:r>
                  <w:r>
                    <w:rPr>
                      <w:rFonts w:hAnsi="宋体"/>
                      <w:color w:val="000000" w:themeColor="text1"/>
                      <w:sz w:val="21"/>
                      <w:szCs w:val="21"/>
                    </w:rPr>
                    <w:t>1.4</w:t>
                  </w:r>
                  <w:r>
                    <w:rPr>
                      <w:rFonts w:hint="eastAsia" w:hAnsi="宋体"/>
                      <w:color w:val="000000" w:themeColor="text1"/>
                      <w:sz w:val="21"/>
                      <w:szCs w:val="21"/>
                    </w:rPr>
                    <w:t>万平方米</w:t>
                  </w:r>
                </w:p>
              </w:tc>
            </w:tr>
          </w:tbl>
          <w:p>
            <w:pPr>
              <w:spacing w:line="360" w:lineRule="auto"/>
              <w:rPr>
                <w:b/>
                <w:color w:val="000000" w:themeColor="text1"/>
              </w:rPr>
            </w:pPr>
            <w:r>
              <w:rPr>
                <w:b/>
                <w:color w:val="000000" w:themeColor="text1"/>
              </w:rPr>
              <w:t>4、主要生产单元、主要工艺、主要生产设施及设施参数</w:t>
            </w:r>
          </w:p>
          <w:p>
            <w:pPr>
              <w:ind w:firstLine="361" w:firstLineChars="150"/>
              <w:jc w:val="center"/>
              <w:rPr>
                <w:b/>
                <w:bCs/>
                <w:color w:val="000000" w:themeColor="text1"/>
                <w:szCs w:val="21"/>
              </w:rPr>
            </w:pPr>
            <w:r>
              <w:rPr>
                <w:b/>
                <w:bCs/>
                <w:color w:val="000000" w:themeColor="text1"/>
                <w:szCs w:val="21"/>
              </w:rPr>
              <w:t>表2-3 主要设备清单</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0"/>
              <w:gridCol w:w="1561"/>
              <w:gridCol w:w="2212"/>
              <w:gridCol w:w="1367"/>
              <w:gridCol w:w="18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9" w:type="pct"/>
                  <w:gridSpan w:val="2"/>
                  <w:tcBorders>
                    <w:tl2br w:val="nil"/>
                    <w:tr2bl w:val="nil"/>
                  </w:tcBorders>
                  <w:vAlign w:val="center"/>
                </w:tcPr>
                <w:p>
                  <w:pPr>
                    <w:widowControl/>
                    <w:adjustRightInd w:val="0"/>
                    <w:snapToGrid w:val="0"/>
                    <w:jc w:val="center"/>
                    <w:textAlignment w:val="center"/>
                    <w:rPr>
                      <w:b/>
                      <w:color w:val="000000" w:themeColor="text1"/>
                      <w:sz w:val="21"/>
                      <w:szCs w:val="21"/>
                    </w:rPr>
                  </w:pPr>
                  <w:r>
                    <w:rPr>
                      <w:b/>
                      <w:color w:val="000000" w:themeColor="text1"/>
                      <w:kern w:val="0"/>
                      <w:sz w:val="21"/>
                      <w:szCs w:val="21"/>
                    </w:rPr>
                    <w:t>序号</w:t>
                  </w:r>
                </w:p>
              </w:tc>
              <w:tc>
                <w:tcPr>
                  <w:tcW w:w="990" w:type="pct"/>
                  <w:tcBorders>
                    <w:tl2br w:val="nil"/>
                    <w:tr2bl w:val="nil"/>
                  </w:tcBorders>
                </w:tcPr>
                <w:p>
                  <w:pPr>
                    <w:widowControl/>
                    <w:adjustRightInd w:val="0"/>
                    <w:snapToGrid w:val="0"/>
                    <w:jc w:val="center"/>
                    <w:textAlignment w:val="center"/>
                    <w:rPr>
                      <w:b/>
                      <w:color w:val="000000" w:themeColor="text1"/>
                      <w:kern w:val="0"/>
                      <w:sz w:val="21"/>
                      <w:szCs w:val="21"/>
                    </w:rPr>
                  </w:pPr>
                  <w:r>
                    <w:rPr>
                      <w:b/>
                      <w:color w:val="000000" w:themeColor="text1"/>
                      <w:kern w:val="0"/>
                      <w:sz w:val="21"/>
                      <w:szCs w:val="21"/>
                    </w:rPr>
                    <w:t>设备名称</w:t>
                  </w:r>
                </w:p>
              </w:tc>
              <w:tc>
                <w:tcPr>
                  <w:tcW w:w="1403" w:type="pct"/>
                  <w:tcBorders>
                    <w:tl2br w:val="nil"/>
                    <w:tr2bl w:val="nil"/>
                  </w:tcBorders>
                  <w:vAlign w:val="center"/>
                </w:tcPr>
                <w:p>
                  <w:pPr>
                    <w:widowControl/>
                    <w:adjustRightInd w:val="0"/>
                    <w:snapToGrid w:val="0"/>
                    <w:jc w:val="center"/>
                    <w:textAlignment w:val="center"/>
                    <w:rPr>
                      <w:b/>
                      <w:color w:val="000000" w:themeColor="text1"/>
                      <w:sz w:val="21"/>
                      <w:szCs w:val="21"/>
                    </w:rPr>
                  </w:pPr>
                  <w:r>
                    <w:rPr>
                      <w:b/>
                      <w:color w:val="000000" w:themeColor="text1"/>
                      <w:kern w:val="0"/>
                      <w:sz w:val="21"/>
                      <w:szCs w:val="21"/>
                    </w:rPr>
                    <w:t>规格型号</w:t>
                  </w:r>
                </w:p>
              </w:tc>
              <w:tc>
                <w:tcPr>
                  <w:tcW w:w="867" w:type="pct"/>
                  <w:tcBorders>
                    <w:tl2br w:val="nil"/>
                    <w:tr2bl w:val="nil"/>
                  </w:tcBorders>
                </w:tcPr>
                <w:p>
                  <w:pPr>
                    <w:widowControl/>
                    <w:adjustRightInd w:val="0"/>
                    <w:snapToGrid w:val="0"/>
                    <w:jc w:val="center"/>
                    <w:textAlignment w:val="center"/>
                    <w:rPr>
                      <w:b/>
                      <w:color w:val="000000" w:themeColor="text1"/>
                      <w:kern w:val="0"/>
                      <w:sz w:val="21"/>
                      <w:szCs w:val="21"/>
                    </w:rPr>
                  </w:pPr>
                  <w:r>
                    <w:rPr>
                      <w:b/>
                      <w:color w:val="000000" w:themeColor="text1"/>
                      <w:kern w:val="0"/>
                      <w:sz w:val="21"/>
                      <w:szCs w:val="21"/>
                    </w:rPr>
                    <w:t>数量</w:t>
                  </w:r>
                  <w:r>
                    <w:rPr>
                      <w:rFonts w:hint="eastAsia"/>
                      <w:b/>
                      <w:color w:val="000000" w:themeColor="text1"/>
                      <w:kern w:val="0"/>
                      <w:sz w:val="21"/>
                      <w:szCs w:val="21"/>
                    </w:rPr>
                    <w:t>（台/套）</w:t>
                  </w:r>
                </w:p>
              </w:tc>
              <w:tc>
                <w:tcPr>
                  <w:tcW w:w="1201" w:type="pct"/>
                  <w:tcBorders>
                    <w:tl2br w:val="nil"/>
                    <w:tr2bl w:val="nil"/>
                  </w:tcBorders>
                  <w:vAlign w:val="center"/>
                </w:tcPr>
                <w:p>
                  <w:pPr>
                    <w:widowControl/>
                    <w:adjustRightInd w:val="0"/>
                    <w:snapToGrid w:val="0"/>
                    <w:jc w:val="center"/>
                    <w:textAlignment w:val="center"/>
                    <w:rPr>
                      <w:b/>
                      <w:color w:val="000000" w:themeColor="text1"/>
                      <w:sz w:val="21"/>
                      <w:szCs w:val="21"/>
                    </w:rPr>
                  </w:pPr>
                  <w:r>
                    <w:rPr>
                      <w:rFonts w:hint="eastAsia"/>
                      <w:b/>
                      <w:color w:val="000000" w:themeColor="text1"/>
                      <w:kern w:val="0"/>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6"/>
                  <w:tcBorders>
                    <w:tl2br w:val="nil"/>
                    <w:tr2bl w:val="nil"/>
                  </w:tcBorders>
                  <w:vAlign w:val="center"/>
                </w:tcPr>
                <w:p>
                  <w:pPr>
                    <w:pStyle w:val="45"/>
                    <w:ind w:firstLine="0" w:firstLineChars="0"/>
                    <w:jc w:val="center"/>
                    <w:rPr>
                      <w:b/>
                      <w:color w:val="000000" w:themeColor="text1"/>
                      <w:sz w:val="21"/>
                      <w:szCs w:val="21"/>
                    </w:rPr>
                  </w:pPr>
                  <w:r>
                    <w:rPr>
                      <w:rFonts w:hint="eastAsia"/>
                      <w:b/>
                      <w:color w:val="000000" w:themeColor="text1"/>
                      <w:sz w:val="21"/>
                      <w:szCs w:val="21"/>
                    </w:rPr>
                    <w:t>自动线（1#、2#）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b/>
                      <w:color w:val="000000" w:themeColor="text1"/>
                      <w:sz w:val="21"/>
                      <w:szCs w:val="21"/>
                    </w:rPr>
                  </w:pPr>
                  <w:r>
                    <w:rPr>
                      <w:rFonts w:hint="eastAsia"/>
                      <w:b/>
                      <w:color w:val="000000" w:themeColor="text1"/>
                      <w:sz w:val="21"/>
                      <w:szCs w:val="21"/>
                    </w:rPr>
                    <w:t>1</w:t>
                  </w:r>
                </w:p>
              </w:tc>
              <w:tc>
                <w:tcPr>
                  <w:tcW w:w="1079" w:type="pct"/>
                  <w:gridSpan w:val="2"/>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全自动发泡线</w:t>
                  </w:r>
                </w:p>
              </w:tc>
              <w:tc>
                <w:tcPr>
                  <w:tcW w:w="1403"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包括上下成型机、放岩棉、玻璃丝绵系统、发泡系统、喷胶、甩胶系统、双履带层压机、锯切机、冷床、码垛机及打包机等</w:t>
                  </w:r>
                </w:p>
              </w:tc>
              <w:tc>
                <w:tcPr>
                  <w:tcW w:w="867"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2</w:t>
                  </w:r>
                </w:p>
              </w:tc>
              <w:tc>
                <w:tcPr>
                  <w:tcW w:w="1201"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2</w:t>
                  </w:r>
                </w:p>
              </w:tc>
              <w:tc>
                <w:tcPr>
                  <w:tcW w:w="1079" w:type="pct"/>
                  <w:gridSpan w:val="2"/>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样品切割机</w:t>
                  </w:r>
                </w:p>
              </w:tc>
              <w:tc>
                <w:tcPr>
                  <w:tcW w:w="1403"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通用</w:t>
                  </w:r>
                </w:p>
              </w:tc>
              <w:tc>
                <w:tcPr>
                  <w:tcW w:w="867"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1</w:t>
                  </w:r>
                </w:p>
              </w:tc>
              <w:tc>
                <w:tcPr>
                  <w:tcW w:w="1201"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3</w:t>
                  </w:r>
                </w:p>
              </w:tc>
              <w:tc>
                <w:tcPr>
                  <w:tcW w:w="1079" w:type="pct"/>
                  <w:gridSpan w:val="2"/>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空压机</w:t>
                  </w:r>
                </w:p>
              </w:tc>
              <w:tc>
                <w:tcPr>
                  <w:tcW w:w="1403"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w:t>
                  </w:r>
                </w:p>
              </w:tc>
              <w:tc>
                <w:tcPr>
                  <w:tcW w:w="867"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7</w:t>
                  </w:r>
                </w:p>
              </w:tc>
              <w:tc>
                <w:tcPr>
                  <w:tcW w:w="1201"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4</w:t>
                  </w:r>
                </w:p>
              </w:tc>
              <w:tc>
                <w:tcPr>
                  <w:tcW w:w="1079" w:type="pct"/>
                  <w:gridSpan w:val="2"/>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制氮机</w:t>
                  </w:r>
                </w:p>
              </w:tc>
              <w:tc>
                <w:tcPr>
                  <w:tcW w:w="1403"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w:t>
                  </w:r>
                </w:p>
              </w:tc>
              <w:tc>
                <w:tcPr>
                  <w:tcW w:w="867"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2</w:t>
                  </w:r>
                </w:p>
              </w:tc>
              <w:tc>
                <w:tcPr>
                  <w:tcW w:w="1201"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5</w:t>
                  </w:r>
                </w:p>
              </w:tc>
              <w:tc>
                <w:tcPr>
                  <w:tcW w:w="1079" w:type="pct"/>
                  <w:gridSpan w:val="2"/>
                  <w:tcBorders>
                    <w:tl2br w:val="nil"/>
                    <w:tr2bl w:val="nil"/>
                  </w:tcBorders>
                  <w:vAlign w:val="center"/>
                </w:tcPr>
                <w:p>
                  <w:pPr>
                    <w:jc w:val="center"/>
                    <w:rPr>
                      <w:color w:val="000000" w:themeColor="text1"/>
                      <w:sz w:val="21"/>
                      <w:szCs w:val="21"/>
                    </w:rPr>
                  </w:pPr>
                  <w:r>
                    <w:rPr>
                      <w:rFonts w:hint="eastAsia"/>
                      <w:color w:val="000000" w:themeColor="text1"/>
                      <w:sz w:val="21"/>
                      <w:szCs w:val="21"/>
                    </w:rPr>
                    <w:t>成型机</w:t>
                  </w:r>
                </w:p>
              </w:tc>
              <w:tc>
                <w:tcPr>
                  <w:tcW w:w="1403"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通用</w:t>
                  </w:r>
                </w:p>
              </w:tc>
              <w:tc>
                <w:tcPr>
                  <w:tcW w:w="867"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6</w:t>
                  </w:r>
                </w:p>
              </w:tc>
              <w:tc>
                <w:tcPr>
                  <w:tcW w:w="1201"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6</w:t>
                  </w:r>
                </w:p>
              </w:tc>
              <w:tc>
                <w:tcPr>
                  <w:tcW w:w="1079" w:type="pct"/>
                  <w:gridSpan w:val="2"/>
                  <w:tcBorders>
                    <w:tl2br w:val="nil"/>
                    <w:tr2bl w:val="nil"/>
                  </w:tcBorders>
                  <w:vAlign w:val="center"/>
                </w:tcPr>
                <w:p>
                  <w:pPr>
                    <w:jc w:val="center"/>
                    <w:rPr>
                      <w:color w:val="000000" w:themeColor="text1"/>
                      <w:sz w:val="21"/>
                      <w:szCs w:val="21"/>
                    </w:rPr>
                  </w:pPr>
                  <w:r>
                    <w:rPr>
                      <w:rFonts w:hint="eastAsia"/>
                      <w:color w:val="000000" w:themeColor="text1"/>
                      <w:sz w:val="21"/>
                      <w:szCs w:val="21"/>
                    </w:rPr>
                    <w:t>剪板机</w:t>
                  </w:r>
                </w:p>
              </w:tc>
              <w:tc>
                <w:tcPr>
                  <w:tcW w:w="1403"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通用</w:t>
                  </w:r>
                </w:p>
              </w:tc>
              <w:tc>
                <w:tcPr>
                  <w:tcW w:w="867"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2</w:t>
                  </w:r>
                </w:p>
              </w:tc>
              <w:tc>
                <w:tcPr>
                  <w:tcW w:w="1201"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7</w:t>
                  </w:r>
                </w:p>
              </w:tc>
              <w:tc>
                <w:tcPr>
                  <w:tcW w:w="1079" w:type="pct"/>
                  <w:gridSpan w:val="2"/>
                  <w:tcBorders>
                    <w:tl2br w:val="nil"/>
                    <w:tr2bl w:val="nil"/>
                  </w:tcBorders>
                  <w:vAlign w:val="center"/>
                </w:tcPr>
                <w:p>
                  <w:pPr>
                    <w:jc w:val="center"/>
                    <w:rPr>
                      <w:color w:val="000000" w:themeColor="text1"/>
                      <w:sz w:val="21"/>
                      <w:szCs w:val="21"/>
                    </w:rPr>
                  </w:pPr>
                  <w:r>
                    <w:rPr>
                      <w:rFonts w:hint="eastAsia"/>
                      <w:color w:val="000000" w:themeColor="text1"/>
                      <w:sz w:val="21"/>
                      <w:szCs w:val="21"/>
                    </w:rPr>
                    <w:t>折弯机</w:t>
                  </w:r>
                </w:p>
              </w:tc>
              <w:tc>
                <w:tcPr>
                  <w:tcW w:w="1403"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通用</w:t>
                  </w:r>
                </w:p>
              </w:tc>
              <w:tc>
                <w:tcPr>
                  <w:tcW w:w="867"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2</w:t>
                  </w:r>
                </w:p>
              </w:tc>
              <w:tc>
                <w:tcPr>
                  <w:tcW w:w="1201"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8</w:t>
                  </w:r>
                </w:p>
              </w:tc>
              <w:tc>
                <w:tcPr>
                  <w:tcW w:w="1079" w:type="pct"/>
                  <w:gridSpan w:val="2"/>
                  <w:tcBorders>
                    <w:tl2br w:val="nil"/>
                    <w:tr2bl w:val="nil"/>
                  </w:tcBorders>
                  <w:vAlign w:val="center"/>
                </w:tcPr>
                <w:p>
                  <w:pPr>
                    <w:jc w:val="center"/>
                    <w:rPr>
                      <w:color w:val="000000" w:themeColor="text1"/>
                      <w:sz w:val="21"/>
                      <w:szCs w:val="21"/>
                    </w:rPr>
                  </w:pPr>
                  <w:r>
                    <w:rPr>
                      <w:rFonts w:hint="eastAsia"/>
                      <w:color w:val="000000" w:themeColor="text1"/>
                      <w:sz w:val="21"/>
                      <w:szCs w:val="21"/>
                    </w:rPr>
                    <w:t>断料机</w:t>
                  </w:r>
                </w:p>
              </w:tc>
              <w:tc>
                <w:tcPr>
                  <w:tcW w:w="1403"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2.5kw</w:t>
                  </w:r>
                </w:p>
              </w:tc>
              <w:tc>
                <w:tcPr>
                  <w:tcW w:w="867"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1</w:t>
                  </w:r>
                </w:p>
              </w:tc>
              <w:tc>
                <w:tcPr>
                  <w:tcW w:w="1201"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9</w:t>
                  </w:r>
                </w:p>
              </w:tc>
              <w:tc>
                <w:tcPr>
                  <w:tcW w:w="1079" w:type="pct"/>
                  <w:gridSpan w:val="2"/>
                  <w:tcBorders>
                    <w:tl2br w:val="nil"/>
                    <w:tr2bl w:val="nil"/>
                  </w:tcBorders>
                  <w:vAlign w:val="center"/>
                </w:tcPr>
                <w:p>
                  <w:pPr>
                    <w:jc w:val="center"/>
                    <w:rPr>
                      <w:color w:val="000000" w:themeColor="text1"/>
                      <w:sz w:val="21"/>
                      <w:szCs w:val="21"/>
                    </w:rPr>
                  </w:pPr>
                  <w:r>
                    <w:rPr>
                      <w:rFonts w:hint="eastAsia"/>
                      <w:color w:val="000000" w:themeColor="text1"/>
                      <w:sz w:val="21"/>
                      <w:szCs w:val="21"/>
                    </w:rPr>
                    <w:t>台钻</w:t>
                  </w:r>
                </w:p>
              </w:tc>
              <w:tc>
                <w:tcPr>
                  <w:tcW w:w="1403"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w:t>
                  </w:r>
                </w:p>
              </w:tc>
              <w:tc>
                <w:tcPr>
                  <w:tcW w:w="867"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1</w:t>
                  </w:r>
                </w:p>
              </w:tc>
              <w:tc>
                <w:tcPr>
                  <w:tcW w:w="1201"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10</w:t>
                  </w:r>
                </w:p>
              </w:tc>
              <w:tc>
                <w:tcPr>
                  <w:tcW w:w="1079" w:type="pct"/>
                  <w:gridSpan w:val="2"/>
                  <w:tcBorders>
                    <w:tl2br w:val="nil"/>
                    <w:tr2bl w:val="nil"/>
                  </w:tcBorders>
                  <w:vAlign w:val="center"/>
                </w:tcPr>
                <w:p>
                  <w:pPr>
                    <w:jc w:val="center"/>
                    <w:rPr>
                      <w:color w:val="000000" w:themeColor="text1"/>
                      <w:sz w:val="21"/>
                      <w:szCs w:val="21"/>
                    </w:rPr>
                  </w:pPr>
                  <w:r>
                    <w:rPr>
                      <w:rFonts w:hint="eastAsia"/>
                      <w:color w:val="000000" w:themeColor="text1"/>
                      <w:sz w:val="21"/>
                      <w:szCs w:val="21"/>
                    </w:rPr>
                    <w:t>砂轮机</w:t>
                  </w:r>
                </w:p>
              </w:tc>
              <w:tc>
                <w:tcPr>
                  <w:tcW w:w="1403"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w:t>
                  </w:r>
                </w:p>
              </w:tc>
              <w:tc>
                <w:tcPr>
                  <w:tcW w:w="867"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1</w:t>
                  </w:r>
                </w:p>
              </w:tc>
              <w:tc>
                <w:tcPr>
                  <w:tcW w:w="1201"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11</w:t>
                  </w:r>
                </w:p>
              </w:tc>
              <w:tc>
                <w:tcPr>
                  <w:tcW w:w="1079" w:type="pct"/>
                  <w:gridSpan w:val="2"/>
                  <w:tcBorders>
                    <w:tl2br w:val="nil"/>
                    <w:tr2bl w:val="nil"/>
                  </w:tcBorders>
                  <w:vAlign w:val="center"/>
                </w:tcPr>
                <w:p>
                  <w:pPr>
                    <w:jc w:val="center"/>
                    <w:rPr>
                      <w:color w:val="000000" w:themeColor="text1"/>
                      <w:sz w:val="21"/>
                      <w:szCs w:val="21"/>
                    </w:rPr>
                  </w:pPr>
                  <w:r>
                    <w:rPr>
                      <w:rFonts w:hint="eastAsia"/>
                      <w:color w:val="000000" w:themeColor="text1"/>
                      <w:sz w:val="21"/>
                      <w:szCs w:val="21"/>
                    </w:rPr>
                    <w:t>切割机</w:t>
                  </w:r>
                </w:p>
              </w:tc>
              <w:tc>
                <w:tcPr>
                  <w:tcW w:w="1403"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w:t>
                  </w:r>
                </w:p>
              </w:tc>
              <w:tc>
                <w:tcPr>
                  <w:tcW w:w="867"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2</w:t>
                  </w:r>
                </w:p>
              </w:tc>
              <w:tc>
                <w:tcPr>
                  <w:tcW w:w="1201"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12</w:t>
                  </w:r>
                </w:p>
              </w:tc>
              <w:tc>
                <w:tcPr>
                  <w:tcW w:w="1079" w:type="pct"/>
                  <w:gridSpan w:val="2"/>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导热油炉</w:t>
                  </w:r>
                </w:p>
              </w:tc>
              <w:tc>
                <w:tcPr>
                  <w:tcW w:w="1403"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低氮燃烧</w:t>
                  </w:r>
                </w:p>
              </w:tc>
              <w:tc>
                <w:tcPr>
                  <w:tcW w:w="867"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2</w:t>
                  </w:r>
                </w:p>
              </w:tc>
              <w:tc>
                <w:tcPr>
                  <w:tcW w:w="1201"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vMerge w:val="restar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13</w:t>
                  </w:r>
                </w:p>
              </w:tc>
              <w:tc>
                <w:tcPr>
                  <w:tcW w:w="1079" w:type="pct"/>
                  <w:gridSpan w:val="2"/>
                  <w:vMerge w:val="restar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冷水机</w:t>
                  </w:r>
                </w:p>
              </w:tc>
              <w:tc>
                <w:tcPr>
                  <w:tcW w:w="1403"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10万制冷量</w:t>
                  </w:r>
                </w:p>
              </w:tc>
              <w:tc>
                <w:tcPr>
                  <w:tcW w:w="867"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2</w:t>
                  </w:r>
                </w:p>
              </w:tc>
              <w:tc>
                <w:tcPr>
                  <w:tcW w:w="1201"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vMerge w:val="continue"/>
                  <w:tcBorders>
                    <w:tl2br w:val="nil"/>
                    <w:tr2bl w:val="nil"/>
                  </w:tcBorders>
                  <w:vAlign w:val="center"/>
                </w:tcPr>
                <w:p>
                  <w:pPr>
                    <w:pStyle w:val="45"/>
                    <w:ind w:firstLine="0" w:firstLineChars="0"/>
                    <w:jc w:val="center"/>
                    <w:rPr>
                      <w:color w:val="000000" w:themeColor="text1"/>
                      <w:sz w:val="21"/>
                      <w:szCs w:val="21"/>
                    </w:rPr>
                  </w:pPr>
                </w:p>
              </w:tc>
              <w:tc>
                <w:tcPr>
                  <w:tcW w:w="1079" w:type="pct"/>
                  <w:gridSpan w:val="2"/>
                  <w:vMerge w:val="continue"/>
                  <w:tcBorders>
                    <w:tl2br w:val="nil"/>
                    <w:tr2bl w:val="nil"/>
                  </w:tcBorders>
                  <w:vAlign w:val="center"/>
                </w:tcPr>
                <w:p>
                  <w:pPr>
                    <w:pStyle w:val="45"/>
                    <w:ind w:firstLine="0" w:firstLineChars="0"/>
                    <w:jc w:val="center"/>
                    <w:rPr>
                      <w:color w:val="000000" w:themeColor="text1"/>
                      <w:sz w:val="21"/>
                      <w:szCs w:val="21"/>
                    </w:rPr>
                  </w:pPr>
                </w:p>
              </w:tc>
              <w:tc>
                <w:tcPr>
                  <w:tcW w:w="1403"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3万制冷量</w:t>
                  </w:r>
                </w:p>
              </w:tc>
              <w:tc>
                <w:tcPr>
                  <w:tcW w:w="867"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2</w:t>
                  </w:r>
                </w:p>
              </w:tc>
              <w:tc>
                <w:tcPr>
                  <w:tcW w:w="1201"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14</w:t>
                  </w:r>
                </w:p>
              </w:tc>
              <w:tc>
                <w:tcPr>
                  <w:tcW w:w="1079" w:type="pct"/>
                  <w:gridSpan w:val="2"/>
                  <w:tcBorders>
                    <w:tl2br w:val="nil"/>
                    <w:tr2bl w:val="nil"/>
                  </w:tcBorders>
                  <w:vAlign w:val="center"/>
                </w:tcPr>
                <w:p>
                  <w:pPr>
                    <w:jc w:val="center"/>
                    <w:rPr>
                      <w:color w:val="000000" w:themeColor="text1"/>
                      <w:sz w:val="21"/>
                      <w:szCs w:val="21"/>
                    </w:rPr>
                  </w:pPr>
                  <w:r>
                    <w:rPr>
                      <w:rFonts w:hint="eastAsia"/>
                      <w:color w:val="000000" w:themeColor="text1"/>
                      <w:sz w:val="21"/>
                      <w:szCs w:val="21"/>
                    </w:rPr>
                    <w:t>岩棉、玻璃丝绵切条废气处理系统</w:t>
                  </w:r>
                </w:p>
              </w:tc>
              <w:tc>
                <w:tcPr>
                  <w:tcW w:w="1403"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布袋除尘，28000m</w:t>
                  </w:r>
                  <w:r>
                    <w:rPr>
                      <w:rFonts w:hint="eastAsia"/>
                      <w:color w:val="000000" w:themeColor="text1"/>
                      <w:sz w:val="21"/>
                      <w:szCs w:val="21"/>
                      <w:vertAlign w:val="superscript"/>
                    </w:rPr>
                    <w:t>3</w:t>
                  </w:r>
                  <w:r>
                    <w:rPr>
                      <w:rFonts w:hint="eastAsia"/>
                      <w:color w:val="000000" w:themeColor="text1"/>
                      <w:sz w:val="21"/>
                      <w:szCs w:val="21"/>
                    </w:rPr>
                    <w:t>/h</w:t>
                  </w:r>
                </w:p>
              </w:tc>
              <w:tc>
                <w:tcPr>
                  <w:tcW w:w="867"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2</w:t>
                  </w:r>
                </w:p>
              </w:tc>
              <w:tc>
                <w:tcPr>
                  <w:tcW w:w="1201"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15</w:t>
                  </w:r>
                </w:p>
              </w:tc>
              <w:tc>
                <w:tcPr>
                  <w:tcW w:w="1079" w:type="pct"/>
                  <w:gridSpan w:val="2"/>
                  <w:tcBorders>
                    <w:tl2br w:val="nil"/>
                    <w:tr2bl w:val="nil"/>
                  </w:tcBorders>
                  <w:vAlign w:val="center"/>
                </w:tcPr>
                <w:p>
                  <w:pPr>
                    <w:jc w:val="center"/>
                    <w:rPr>
                      <w:color w:val="000000" w:themeColor="text1"/>
                      <w:sz w:val="21"/>
                      <w:szCs w:val="21"/>
                    </w:rPr>
                  </w:pPr>
                  <w:r>
                    <w:rPr>
                      <w:rFonts w:hint="eastAsia"/>
                      <w:color w:val="000000" w:themeColor="text1"/>
                      <w:sz w:val="21"/>
                      <w:szCs w:val="21"/>
                    </w:rPr>
                    <w:t>锯切吸尘处理系统</w:t>
                  </w:r>
                </w:p>
              </w:tc>
              <w:tc>
                <w:tcPr>
                  <w:tcW w:w="1403"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布袋除尘</w:t>
                  </w:r>
                </w:p>
              </w:tc>
              <w:tc>
                <w:tcPr>
                  <w:tcW w:w="867"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2</w:t>
                  </w:r>
                </w:p>
              </w:tc>
              <w:tc>
                <w:tcPr>
                  <w:tcW w:w="1201"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16</w:t>
                  </w:r>
                </w:p>
              </w:tc>
              <w:tc>
                <w:tcPr>
                  <w:tcW w:w="1079" w:type="pct"/>
                  <w:gridSpan w:val="2"/>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发泡抽风处理系统</w:t>
                  </w:r>
                </w:p>
              </w:tc>
              <w:tc>
                <w:tcPr>
                  <w:tcW w:w="1403"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二级活性炭装置，15000 m</w:t>
                  </w:r>
                  <w:r>
                    <w:rPr>
                      <w:rFonts w:hint="eastAsia"/>
                      <w:color w:val="000000" w:themeColor="text1"/>
                      <w:sz w:val="21"/>
                      <w:szCs w:val="21"/>
                      <w:vertAlign w:val="superscript"/>
                    </w:rPr>
                    <w:t>3</w:t>
                  </w:r>
                  <w:r>
                    <w:rPr>
                      <w:rFonts w:hint="eastAsia"/>
                      <w:color w:val="000000" w:themeColor="text1"/>
                      <w:sz w:val="21"/>
                      <w:szCs w:val="21"/>
                    </w:rPr>
                    <w:t>/h</w:t>
                  </w:r>
                </w:p>
              </w:tc>
              <w:tc>
                <w:tcPr>
                  <w:tcW w:w="867"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2</w:t>
                  </w:r>
                </w:p>
              </w:tc>
              <w:tc>
                <w:tcPr>
                  <w:tcW w:w="1201"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6"/>
                  <w:tcBorders>
                    <w:tl2br w:val="nil"/>
                    <w:tr2bl w:val="nil"/>
                  </w:tcBorders>
                  <w:vAlign w:val="center"/>
                </w:tcPr>
                <w:p>
                  <w:pPr>
                    <w:jc w:val="center"/>
                    <w:rPr>
                      <w:color w:val="000000" w:themeColor="text1"/>
                      <w:sz w:val="21"/>
                      <w:szCs w:val="21"/>
                    </w:rPr>
                  </w:pPr>
                  <w:r>
                    <w:rPr>
                      <w:rFonts w:hint="eastAsia"/>
                      <w:b/>
                      <w:color w:val="000000" w:themeColor="text1"/>
                      <w:sz w:val="21"/>
                      <w:szCs w:val="21"/>
                    </w:rPr>
                    <w:t>气调设备（去客户厂区组装）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17</w:t>
                  </w:r>
                </w:p>
              </w:tc>
              <w:tc>
                <w:tcPr>
                  <w:tcW w:w="1079" w:type="pct"/>
                  <w:gridSpan w:val="2"/>
                  <w:tcBorders>
                    <w:tl2br w:val="nil"/>
                    <w:tr2bl w:val="nil"/>
                  </w:tcBorders>
                  <w:vAlign w:val="center"/>
                </w:tcPr>
                <w:p>
                  <w:pPr>
                    <w:widowControl/>
                    <w:jc w:val="center"/>
                    <w:textAlignment w:val="center"/>
                    <w:rPr>
                      <w:color w:val="000000" w:themeColor="text1"/>
                      <w:sz w:val="21"/>
                      <w:szCs w:val="21"/>
                    </w:rPr>
                  </w:pPr>
                  <w:r>
                    <w:rPr>
                      <w:color w:val="000000" w:themeColor="text1"/>
                      <w:kern w:val="0"/>
                      <w:sz w:val="21"/>
                      <w:szCs w:val="21"/>
                    </w:rPr>
                    <w:t>电焊机</w:t>
                  </w:r>
                </w:p>
              </w:tc>
              <w:tc>
                <w:tcPr>
                  <w:tcW w:w="1403" w:type="pct"/>
                  <w:tcBorders>
                    <w:tl2br w:val="nil"/>
                    <w:tr2bl w:val="nil"/>
                  </w:tcBorders>
                </w:tcPr>
                <w:p>
                  <w:pPr>
                    <w:widowControl/>
                    <w:jc w:val="center"/>
                    <w:textAlignment w:val="top"/>
                    <w:rPr>
                      <w:color w:val="000000" w:themeColor="text1"/>
                      <w:sz w:val="21"/>
                      <w:szCs w:val="21"/>
                    </w:rPr>
                  </w:pPr>
                  <w:r>
                    <w:rPr>
                      <w:color w:val="000000" w:themeColor="text1"/>
                      <w:kern w:val="0"/>
                      <w:sz w:val="21"/>
                      <w:szCs w:val="21"/>
                    </w:rPr>
                    <w:t>/</w:t>
                  </w:r>
                </w:p>
              </w:tc>
              <w:tc>
                <w:tcPr>
                  <w:tcW w:w="867" w:type="pct"/>
                  <w:tcBorders>
                    <w:tl2br w:val="nil"/>
                    <w:tr2bl w:val="nil"/>
                  </w:tcBorders>
                  <w:vAlign w:val="center"/>
                </w:tcPr>
                <w:p>
                  <w:pPr>
                    <w:widowControl/>
                    <w:jc w:val="center"/>
                    <w:textAlignment w:val="center"/>
                    <w:rPr>
                      <w:color w:val="000000" w:themeColor="text1"/>
                      <w:sz w:val="21"/>
                      <w:szCs w:val="21"/>
                    </w:rPr>
                  </w:pPr>
                  <w:r>
                    <w:rPr>
                      <w:color w:val="000000" w:themeColor="text1"/>
                      <w:kern w:val="0"/>
                      <w:sz w:val="21"/>
                      <w:szCs w:val="21"/>
                    </w:rPr>
                    <w:t>3</w:t>
                  </w:r>
                </w:p>
              </w:tc>
              <w:tc>
                <w:tcPr>
                  <w:tcW w:w="1201"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18</w:t>
                  </w:r>
                </w:p>
              </w:tc>
              <w:tc>
                <w:tcPr>
                  <w:tcW w:w="1079" w:type="pct"/>
                  <w:gridSpan w:val="2"/>
                  <w:tcBorders>
                    <w:tl2br w:val="nil"/>
                    <w:tr2bl w:val="nil"/>
                  </w:tcBorders>
                  <w:vAlign w:val="center"/>
                </w:tcPr>
                <w:p>
                  <w:pPr>
                    <w:widowControl/>
                    <w:jc w:val="center"/>
                    <w:textAlignment w:val="center"/>
                    <w:rPr>
                      <w:color w:val="000000" w:themeColor="text1"/>
                      <w:sz w:val="21"/>
                      <w:szCs w:val="21"/>
                    </w:rPr>
                  </w:pPr>
                  <w:r>
                    <w:rPr>
                      <w:color w:val="000000" w:themeColor="text1"/>
                      <w:kern w:val="0"/>
                      <w:sz w:val="21"/>
                      <w:szCs w:val="21"/>
                    </w:rPr>
                    <w:t>升降平台</w:t>
                  </w:r>
                </w:p>
              </w:tc>
              <w:tc>
                <w:tcPr>
                  <w:tcW w:w="1403" w:type="pct"/>
                  <w:tcBorders>
                    <w:tl2br w:val="nil"/>
                    <w:tr2bl w:val="nil"/>
                  </w:tcBorders>
                </w:tcPr>
                <w:p>
                  <w:pPr>
                    <w:widowControl/>
                    <w:jc w:val="center"/>
                    <w:textAlignment w:val="top"/>
                    <w:rPr>
                      <w:color w:val="000000" w:themeColor="text1"/>
                      <w:sz w:val="21"/>
                      <w:szCs w:val="21"/>
                    </w:rPr>
                  </w:pPr>
                  <w:r>
                    <w:rPr>
                      <w:color w:val="000000" w:themeColor="text1"/>
                      <w:kern w:val="0"/>
                      <w:sz w:val="21"/>
                      <w:szCs w:val="21"/>
                    </w:rPr>
                    <w:t>/</w:t>
                  </w:r>
                </w:p>
              </w:tc>
              <w:tc>
                <w:tcPr>
                  <w:tcW w:w="867" w:type="pct"/>
                  <w:tcBorders>
                    <w:tl2br w:val="nil"/>
                    <w:tr2bl w:val="nil"/>
                  </w:tcBorders>
                  <w:vAlign w:val="center"/>
                </w:tcPr>
                <w:p>
                  <w:pPr>
                    <w:widowControl/>
                    <w:jc w:val="center"/>
                    <w:textAlignment w:val="center"/>
                    <w:rPr>
                      <w:color w:val="000000" w:themeColor="text1"/>
                      <w:sz w:val="21"/>
                      <w:szCs w:val="21"/>
                    </w:rPr>
                  </w:pPr>
                  <w:r>
                    <w:rPr>
                      <w:color w:val="000000" w:themeColor="text1"/>
                      <w:kern w:val="0"/>
                      <w:sz w:val="21"/>
                      <w:szCs w:val="21"/>
                    </w:rPr>
                    <w:t>1</w:t>
                  </w:r>
                </w:p>
              </w:tc>
              <w:tc>
                <w:tcPr>
                  <w:tcW w:w="1201"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6"/>
                  <w:tcBorders>
                    <w:tl2br w:val="nil"/>
                    <w:tr2bl w:val="nil"/>
                  </w:tcBorders>
                  <w:vAlign w:val="center"/>
                </w:tcPr>
                <w:p>
                  <w:pPr>
                    <w:jc w:val="center"/>
                    <w:rPr>
                      <w:color w:val="000000" w:themeColor="text1"/>
                      <w:sz w:val="21"/>
                      <w:szCs w:val="21"/>
                    </w:rPr>
                  </w:pPr>
                  <w:r>
                    <w:rPr>
                      <w:rFonts w:hint="eastAsia"/>
                      <w:b/>
                      <w:color w:val="000000" w:themeColor="text1"/>
                      <w:sz w:val="21"/>
                      <w:szCs w:val="21"/>
                    </w:rPr>
                    <w:t>公辅工程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19</w:t>
                  </w:r>
                </w:p>
              </w:tc>
              <w:tc>
                <w:tcPr>
                  <w:tcW w:w="1079" w:type="pct"/>
                  <w:gridSpan w:val="2"/>
                  <w:tcBorders>
                    <w:tl2br w:val="nil"/>
                    <w:tr2bl w:val="nil"/>
                  </w:tcBorders>
                  <w:vAlign w:val="center"/>
                </w:tcPr>
                <w:p>
                  <w:pPr>
                    <w:widowControl/>
                    <w:jc w:val="center"/>
                    <w:textAlignment w:val="center"/>
                    <w:rPr>
                      <w:color w:val="000000" w:themeColor="text1"/>
                      <w:sz w:val="21"/>
                      <w:szCs w:val="21"/>
                    </w:rPr>
                  </w:pPr>
                  <w:r>
                    <w:rPr>
                      <w:rFonts w:hint="eastAsia"/>
                      <w:color w:val="000000" w:themeColor="text1"/>
                      <w:kern w:val="0"/>
                      <w:sz w:val="21"/>
                      <w:szCs w:val="21"/>
                    </w:rPr>
                    <w:t>发泡剂</w:t>
                  </w:r>
                  <w:r>
                    <w:rPr>
                      <w:color w:val="000000" w:themeColor="text1"/>
                      <w:kern w:val="0"/>
                      <w:sz w:val="21"/>
                      <w:szCs w:val="21"/>
                    </w:rPr>
                    <w:t>存储</w:t>
                  </w:r>
                </w:p>
              </w:tc>
              <w:tc>
                <w:tcPr>
                  <w:tcW w:w="1403"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地埋式储罐，4</w:t>
                  </w:r>
                  <w:r>
                    <w:rPr>
                      <w:color w:val="000000" w:themeColor="text1"/>
                      <w:sz w:val="21"/>
                      <w:szCs w:val="21"/>
                    </w:rPr>
                    <w:t>0m</w:t>
                  </w:r>
                  <w:r>
                    <w:rPr>
                      <w:color w:val="000000" w:themeColor="text1"/>
                      <w:sz w:val="21"/>
                      <w:szCs w:val="21"/>
                      <w:vertAlign w:val="superscript"/>
                    </w:rPr>
                    <w:t>3</w:t>
                  </w:r>
                </w:p>
              </w:tc>
              <w:tc>
                <w:tcPr>
                  <w:tcW w:w="867"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1</w:t>
                  </w:r>
                </w:p>
              </w:tc>
              <w:tc>
                <w:tcPr>
                  <w:tcW w:w="1201"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正戊烷和环戊烷不同时储存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20</w:t>
                  </w:r>
                </w:p>
              </w:tc>
              <w:tc>
                <w:tcPr>
                  <w:tcW w:w="1079" w:type="pct"/>
                  <w:gridSpan w:val="2"/>
                  <w:tcBorders>
                    <w:tl2br w:val="nil"/>
                    <w:tr2bl w:val="nil"/>
                  </w:tcBorders>
                  <w:vAlign w:val="center"/>
                </w:tcPr>
                <w:p>
                  <w:pPr>
                    <w:widowControl/>
                    <w:jc w:val="center"/>
                    <w:textAlignment w:val="center"/>
                    <w:rPr>
                      <w:color w:val="000000" w:themeColor="text1"/>
                      <w:sz w:val="21"/>
                      <w:szCs w:val="21"/>
                    </w:rPr>
                  </w:pPr>
                  <w:r>
                    <w:rPr>
                      <w:color w:val="000000" w:themeColor="text1"/>
                      <w:kern w:val="0"/>
                      <w:sz w:val="21"/>
                      <w:szCs w:val="21"/>
                    </w:rPr>
                    <w:t>存料罐</w:t>
                  </w:r>
                </w:p>
              </w:tc>
              <w:tc>
                <w:tcPr>
                  <w:tcW w:w="1403"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黑料储罐8个，白料储罐5个，黑料中间罐2个，白料中间罐3个，每个均为3</w:t>
                  </w:r>
                  <w:r>
                    <w:rPr>
                      <w:color w:val="000000" w:themeColor="text1"/>
                      <w:sz w:val="21"/>
                      <w:szCs w:val="21"/>
                    </w:rPr>
                    <w:t>0m</w:t>
                  </w:r>
                  <w:r>
                    <w:rPr>
                      <w:color w:val="000000" w:themeColor="text1"/>
                      <w:sz w:val="21"/>
                      <w:szCs w:val="21"/>
                      <w:vertAlign w:val="superscript"/>
                    </w:rPr>
                    <w:t>3</w:t>
                  </w:r>
                </w:p>
              </w:tc>
              <w:tc>
                <w:tcPr>
                  <w:tcW w:w="867"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18</w:t>
                  </w:r>
                </w:p>
              </w:tc>
              <w:tc>
                <w:tcPr>
                  <w:tcW w:w="1201" w:type="pct"/>
                  <w:tcBorders>
                    <w:tl2br w:val="nil"/>
                    <w:tr2bl w:val="nil"/>
                  </w:tcBorders>
                  <w:vAlign w:val="center"/>
                </w:tcPr>
                <w:p>
                  <w:pPr>
                    <w:jc w:val="center"/>
                    <w:rPr>
                      <w:color w:val="000000" w:themeColor="text1"/>
                      <w:sz w:val="21"/>
                      <w:szCs w:val="21"/>
                    </w:rPr>
                  </w:pPr>
                  <w:r>
                    <w:rPr>
                      <w:rFonts w:hint="eastAsia"/>
                      <w:color w:val="000000" w:themeColor="text1"/>
                      <w:sz w:val="21"/>
                      <w:szCs w:val="21"/>
                    </w:rPr>
                    <w:t>黑白料均由泵从各自储罐中打入相应中间罐预热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21</w:t>
                  </w:r>
                </w:p>
              </w:tc>
              <w:tc>
                <w:tcPr>
                  <w:tcW w:w="1079" w:type="pct"/>
                  <w:gridSpan w:val="2"/>
                  <w:tcBorders>
                    <w:tl2br w:val="nil"/>
                    <w:tr2bl w:val="nil"/>
                  </w:tcBorders>
                  <w:vAlign w:val="center"/>
                </w:tcPr>
                <w:p>
                  <w:pPr>
                    <w:widowControl/>
                    <w:jc w:val="center"/>
                    <w:textAlignment w:val="center"/>
                    <w:rPr>
                      <w:color w:val="000000" w:themeColor="text1"/>
                      <w:sz w:val="21"/>
                      <w:szCs w:val="21"/>
                    </w:rPr>
                  </w:pPr>
                  <w:r>
                    <w:rPr>
                      <w:color w:val="000000" w:themeColor="text1"/>
                      <w:kern w:val="0"/>
                      <w:sz w:val="21"/>
                      <w:szCs w:val="21"/>
                    </w:rPr>
                    <w:t>电动单梁直重机</w:t>
                  </w:r>
                </w:p>
              </w:tc>
              <w:tc>
                <w:tcPr>
                  <w:tcW w:w="1403" w:type="pct"/>
                  <w:tcBorders>
                    <w:tl2br w:val="nil"/>
                    <w:tr2bl w:val="nil"/>
                  </w:tcBorders>
                  <w:vAlign w:val="center"/>
                </w:tcPr>
                <w:p>
                  <w:pPr>
                    <w:widowControl/>
                    <w:jc w:val="center"/>
                    <w:textAlignment w:val="center"/>
                    <w:rPr>
                      <w:color w:val="000000" w:themeColor="text1"/>
                      <w:sz w:val="21"/>
                      <w:szCs w:val="21"/>
                    </w:rPr>
                  </w:pPr>
                  <w:r>
                    <w:rPr>
                      <w:color w:val="000000" w:themeColor="text1"/>
                      <w:kern w:val="0"/>
                      <w:sz w:val="21"/>
                      <w:szCs w:val="21"/>
                    </w:rPr>
                    <w:t>10t</w:t>
                  </w:r>
                </w:p>
              </w:tc>
              <w:tc>
                <w:tcPr>
                  <w:tcW w:w="867" w:type="pct"/>
                  <w:tcBorders>
                    <w:tl2br w:val="nil"/>
                    <w:tr2bl w:val="nil"/>
                  </w:tcBorders>
                  <w:vAlign w:val="center"/>
                </w:tcPr>
                <w:p>
                  <w:pPr>
                    <w:widowControl/>
                    <w:jc w:val="center"/>
                    <w:textAlignment w:val="center"/>
                    <w:rPr>
                      <w:color w:val="000000" w:themeColor="text1"/>
                      <w:sz w:val="21"/>
                      <w:szCs w:val="21"/>
                    </w:rPr>
                  </w:pPr>
                  <w:r>
                    <w:rPr>
                      <w:rFonts w:hint="eastAsia"/>
                      <w:color w:val="000000" w:themeColor="text1"/>
                      <w:kern w:val="0"/>
                      <w:sz w:val="21"/>
                      <w:szCs w:val="21"/>
                    </w:rPr>
                    <w:t>4</w:t>
                  </w:r>
                </w:p>
              </w:tc>
              <w:tc>
                <w:tcPr>
                  <w:tcW w:w="1201" w:type="pct"/>
                  <w:tcBorders>
                    <w:tl2br w:val="nil"/>
                    <w:tr2bl w:val="nil"/>
                  </w:tcBorders>
                </w:tcPr>
                <w:p>
                  <w:pPr>
                    <w:widowControl/>
                    <w:jc w:val="center"/>
                    <w:textAlignment w:val="top"/>
                    <w:rPr>
                      <w:color w:val="000000" w:themeColor="text1"/>
                      <w:sz w:val="21"/>
                      <w:szCs w:val="21"/>
                    </w:rPr>
                  </w:pPr>
                  <w:r>
                    <w:rPr>
                      <w:color w:val="000000" w:themeColor="text1"/>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22</w:t>
                  </w:r>
                </w:p>
              </w:tc>
              <w:tc>
                <w:tcPr>
                  <w:tcW w:w="1079" w:type="pct"/>
                  <w:gridSpan w:val="2"/>
                  <w:tcBorders>
                    <w:tl2br w:val="nil"/>
                    <w:tr2bl w:val="nil"/>
                  </w:tcBorders>
                  <w:vAlign w:val="center"/>
                </w:tcPr>
                <w:p>
                  <w:pPr>
                    <w:widowControl/>
                    <w:jc w:val="center"/>
                    <w:textAlignment w:val="center"/>
                    <w:rPr>
                      <w:color w:val="000000" w:themeColor="text1"/>
                      <w:sz w:val="21"/>
                      <w:szCs w:val="21"/>
                    </w:rPr>
                  </w:pPr>
                  <w:r>
                    <w:rPr>
                      <w:color w:val="000000" w:themeColor="text1"/>
                      <w:kern w:val="0"/>
                      <w:sz w:val="21"/>
                      <w:szCs w:val="21"/>
                    </w:rPr>
                    <w:t>单梁直重机</w:t>
                  </w:r>
                </w:p>
              </w:tc>
              <w:tc>
                <w:tcPr>
                  <w:tcW w:w="1403" w:type="pct"/>
                  <w:tcBorders>
                    <w:tl2br w:val="nil"/>
                    <w:tr2bl w:val="nil"/>
                  </w:tcBorders>
                  <w:vAlign w:val="center"/>
                </w:tcPr>
                <w:p>
                  <w:pPr>
                    <w:widowControl/>
                    <w:jc w:val="center"/>
                    <w:textAlignment w:val="center"/>
                    <w:rPr>
                      <w:color w:val="000000" w:themeColor="text1"/>
                      <w:sz w:val="21"/>
                      <w:szCs w:val="21"/>
                    </w:rPr>
                  </w:pPr>
                  <w:r>
                    <w:rPr>
                      <w:color w:val="000000" w:themeColor="text1"/>
                      <w:kern w:val="0"/>
                      <w:sz w:val="21"/>
                      <w:szCs w:val="21"/>
                    </w:rPr>
                    <w:t>10t</w:t>
                  </w:r>
                </w:p>
              </w:tc>
              <w:tc>
                <w:tcPr>
                  <w:tcW w:w="867" w:type="pct"/>
                  <w:tcBorders>
                    <w:tl2br w:val="nil"/>
                    <w:tr2bl w:val="nil"/>
                  </w:tcBorders>
                  <w:vAlign w:val="center"/>
                </w:tcPr>
                <w:p>
                  <w:pPr>
                    <w:widowControl/>
                    <w:jc w:val="center"/>
                    <w:textAlignment w:val="center"/>
                    <w:rPr>
                      <w:color w:val="000000" w:themeColor="text1"/>
                      <w:sz w:val="21"/>
                      <w:szCs w:val="21"/>
                    </w:rPr>
                  </w:pPr>
                  <w:r>
                    <w:rPr>
                      <w:color w:val="000000" w:themeColor="text1"/>
                      <w:kern w:val="0"/>
                      <w:sz w:val="21"/>
                      <w:szCs w:val="21"/>
                    </w:rPr>
                    <w:t>1</w:t>
                  </w:r>
                </w:p>
              </w:tc>
              <w:tc>
                <w:tcPr>
                  <w:tcW w:w="1201" w:type="pct"/>
                  <w:tcBorders>
                    <w:tl2br w:val="nil"/>
                    <w:tr2bl w:val="nil"/>
                  </w:tcBorders>
                </w:tcPr>
                <w:p>
                  <w:pPr>
                    <w:widowControl/>
                    <w:jc w:val="center"/>
                    <w:textAlignment w:val="top"/>
                    <w:rPr>
                      <w:color w:val="000000" w:themeColor="text1"/>
                      <w:sz w:val="21"/>
                      <w:szCs w:val="21"/>
                    </w:rPr>
                  </w:pPr>
                  <w:r>
                    <w:rPr>
                      <w:color w:val="000000" w:themeColor="text1"/>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23</w:t>
                  </w:r>
                </w:p>
              </w:tc>
              <w:tc>
                <w:tcPr>
                  <w:tcW w:w="1079" w:type="pct"/>
                  <w:gridSpan w:val="2"/>
                  <w:tcBorders>
                    <w:tl2br w:val="nil"/>
                    <w:tr2bl w:val="nil"/>
                  </w:tcBorders>
                  <w:vAlign w:val="center"/>
                </w:tcPr>
                <w:p>
                  <w:pPr>
                    <w:widowControl/>
                    <w:jc w:val="center"/>
                    <w:textAlignment w:val="center"/>
                    <w:rPr>
                      <w:color w:val="000000" w:themeColor="text1"/>
                      <w:sz w:val="21"/>
                      <w:szCs w:val="21"/>
                    </w:rPr>
                  </w:pPr>
                  <w:r>
                    <w:rPr>
                      <w:color w:val="000000" w:themeColor="text1"/>
                      <w:kern w:val="0"/>
                      <w:sz w:val="21"/>
                      <w:szCs w:val="21"/>
                    </w:rPr>
                    <w:t>叉车</w:t>
                  </w:r>
                </w:p>
              </w:tc>
              <w:tc>
                <w:tcPr>
                  <w:tcW w:w="1403" w:type="pct"/>
                  <w:tcBorders>
                    <w:tl2br w:val="nil"/>
                    <w:tr2bl w:val="nil"/>
                  </w:tcBorders>
                  <w:vAlign w:val="center"/>
                </w:tcPr>
                <w:p>
                  <w:pPr>
                    <w:widowControl/>
                    <w:jc w:val="center"/>
                    <w:textAlignment w:val="center"/>
                    <w:rPr>
                      <w:color w:val="000000" w:themeColor="text1"/>
                      <w:sz w:val="21"/>
                      <w:szCs w:val="21"/>
                    </w:rPr>
                  </w:pPr>
                  <w:r>
                    <w:rPr>
                      <w:color w:val="000000" w:themeColor="text1"/>
                      <w:kern w:val="0"/>
                      <w:sz w:val="21"/>
                      <w:szCs w:val="21"/>
                    </w:rPr>
                    <w:t>/</w:t>
                  </w:r>
                </w:p>
              </w:tc>
              <w:tc>
                <w:tcPr>
                  <w:tcW w:w="867" w:type="pct"/>
                  <w:tcBorders>
                    <w:tl2br w:val="nil"/>
                    <w:tr2bl w:val="nil"/>
                  </w:tcBorders>
                  <w:vAlign w:val="center"/>
                </w:tcPr>
                <w:p>
                  <w:pPr>
                    <w:widowControl/>
                    <w:jc w:val="center"/>
                    <w:textAlignment w:val="center"/>
                    <w:rPr>
                      <w:color w:val="000000" w:themeColor="text1"/>
                      <w:sz w:val="21"/>
                      <w:szCs w:val="21"/>
                    </w:rPr>
                  </w:pPr>
                  <w:r>
                    <w:rPr>
                      <w:color w:val="000000" w:themeColor="text1"/>
                      <w:kern w:val="0"/>
                      <w:sz w:val="21"/>
                      <w:szCs w:val="21"/>
                    </w:rPr>
                    <w:t>6</w:t>
                  </w:r>
                </w:p>
              </w:tc>
              <w:tc>
                <w:tcPr>
                  <w:tcW w:w="1201" w:type="pct"/>
                  <w:tcBorders>
                    <w:tl2br w:val="nil"/>
                    <w:tr2bl w:val="nil"/>
                  </w:tcBorders>
                </w:tcPr>
                <w:p>
                  <w:pPr>
                    <w:widowControl/>
                    <w:jc w:val="center"/>
                    <w:textAlignment w:val="top"/>
                    <w:rPr>
                      <w:color w:val="000000" w:themeColor="text1"/>
                      <w:sz w:val="21"/>
                      <w:szCs w:val="21"/>
                    </w:rPr>
                  </w:pPr>
                  <w:r>
                    <w:rPr>
                      <w:color w:val="000000" w:themeColor="text1"/>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l2br w:val="nil"/>
                    <w:tr2bl w:val="nil"/>
                  </w:tcBorders>
                  <w:vAlign w:val="center"/>
                </w:tcPr>
                <w:p>
                  <w:pPr>
                    <w:pStyle w:val="45"/>
                    <w:ind w:firstLine="0" w:firstLineChars="0"/>
                    <w:jc w:val="center"/>
                    <w:rPr>
                      <w:color w:val="000000" w:themeColor="text1"/>
                      <w:sz w:val="21"/>
                      <w:szCs w:val="21"/>
                    </w:rPr>
                  </w:pPr>
                  <w:r>
                    <w:rPr>
                      <w:rFonts w:hint="eastAsia"/>
                      <w:color w:val="000000" w:themeColor="text1"/>
                      <w:sz w:val="21"/>
                      <w:szCs w:val="21"/>
                    </w:rPr>
                    <w:t>24</w:t>
                  </w:r>
                </w:p>
              </w:tc>
              <w:tc>
                <w:tcPr>
                  <w:tcW w:w="1079" w:type="pct"/>
                  <w:gridSpan w:val="2"/>
                  <w:tcBorders>
                    <w:tl2br w:val="nil"/>
                    <w:tr2bl w:val="nil"/>
                  </w:tcBorders>
                  <w:vAlign w:val="center"/>
                </w:tcPr>
                <w:p>
                  <w:pPr>
                    <w:widowControl/>
                    <w:jc w:val="center"/>
                    <w:textAlignment w:val="center"/>
                    <w:rPr>
                      <w:color w:val="000000" w:themeColor="text1"/>
                      <w:kern w:val="0"/>
                      <w:sz w:val="21"/>
                      <w:szCs w:val="21"/>
                    </w:rPr>
                  </w:pPr>
                  <w:r>
                    <w:rPr>
                      <w:rFonts w:hint="eastAsia"/>
                      <w:color w:val="000000" w:themeColor="text1"/>
                      <w:kern w:val="0"/>
                      <w:sz w:val="21"/>
                      <w:szCs w:val="21"/>
                    </w:rPr>
                    <w:t>静电式油烟净化装置</w:t>
                  </w:r>
                </w:p>
              </w:tc>
              <w:tc>
                <w:tcPr>
                  <w:tcW w:w="1403" w:type="pct"/>
                  <w:tcBorders>
                    <w:tl2br w:val="nil"/>
                    <w:tr2bl w:val="nil"/>
                  </w:tcBorders>
                  <w:vAlign w:val="center"/>
                </w:tcPr>
                <w:p>
                  <w:pPr>
                    <w:widowControl/>
                    <w:jc w:val="center"/>
                    <w:textAlignment w:val="center"/>
                    <w:rPr>
                      <w:color w:val="000000" w:themeColor="text1"/>
                      <w:kern w:val="0"/>
                      <w:sz w:val="21"/>
                      <w:szCs w:val="21"/>
                    </w:rPr>
                  </w:pPr>
                  <w:r>
                    <w:rPr>
                      <w:rFonts w:hint="eastAsia"/>
                      <w:color w:val="000000" w:themeColor="text1"/>
                      <w:kern w:val="0"/>
                      <w:sz w:val="21"/>
                      <w:szCs w:val="21"/>
                    </w:rPr>
                    <w:t>3000</w:t>
                  </w:r>
                  <w:r>
                    <w:rPr>
                      <w:color w:val="000000" w:themeColor="text1"/>
                      <w:kern w:val="0"/>
                      <w:sz w:val="21"/>
                      <w:szCs w:val="21"/>
                    </w:rPr>
                    <w:t xml:space="preserve"> m</w:t>
                  </w:r>
                  <w:r>
                    <w:rPr>
                      <w:rFonts w:hint="eastAsia"/>
                      <w:color w:val="000000" w:themeColor="text1"/>
                      <w:kern w:val="0"/>
                      <w:sz w:val="21"/>
                      <w:szCs w:val="21"/>
                      <w:vertAlign w:val="superscript"/>
                    </w:rPr>
                    <w:t>3</w:t>
                  </w:r>
                  <w:r>
                    <w:rPr>
                      <w:rFonts w:hint="eastAsia"/>
                      <w:color w:val="000000" w:themeColor="text1"/>
                      <w:kern w:val="0"/>
                      <w:sz w:val="21"/>
                      <w:szCs w:val="21"/>
                    </w:rPr>
                    <w:t>/h</w:t>
                  </w:r>
                </w:p>
              </w:tc>
              <w:tc>
                <w:tcPr>
                  <w:tcW w:w="867" w:type="pct"/>
                  <w:tcBorders>
                    <w:tl2br w:val="nil"/>
                    <w:tr2bl w:val="nil"/>
                  </w:tcBorders>
                  <w:vAlign w:val="center"/>
                </w:tcPr>
                <w:p>
                  <w:pPr>
                    <w:widowControl/>
                    <w:jc w:val="center"/>
                    <w:textAlignment w:val="center"/>
                    <w:rPr>
                      <w:color w:val="000000" w:themeColor="text1"/>
                      <w:kern w:val="0"/>
                      <w:sz w:val="21"/>
                      <w:szCs w:val="21"/>
                    </w:rPr>
                  </w:pPr>
                  <w:r>
                    <w:rPr>
                      <w:rFonts w:hint="eastAsia"/>
                      <w:color w:val="000000" w:themeColor="text1"/>
                      <w:kern w:val="0"/>
                      <w:sz w:val="21"/>
                      <w:szCs w:val="21"/>
                    </w:rPr>
                    <w:t>1</w:t>
                  </w:r>
                </w:p>
              </w:tc>
              <w:tc>
                <w:tcPr>
                  <w:tcW w:w="1201" w:type="pct"/>
                  <w:tcBorders>
                    <w:tl2br w:val="nil"/>
                    <w:tr2bl w:val="nil"/>
                  </w:tcBorders>
                  <w:vAlign w:val="center"/>
                </w:tcPr>
                <w:p>
                  <w:pPr>
                    <w:widowControl/>
                    <w:jc w:val="center"/>
                    <w:textAlignment w:val="top"/>
                    <w:rPr>
                      <w:color w:val="000000" w:themeColor="text1"/>
                      <w:kern w:val="0"/>
                      <w:sz w:val="21"/>
                      <w:szCs w:val="21"/>
                    </w:rPr>
                  </w:pPr>
                  <w:r>
                    <w:rPr>
                      <w:rFonts w:hint="eastAsia"/>
                      <w:color w:val="000000" w:themeColor="text1"/>
                      <w:kern w:val="0"/>
                      <w:sz w:val="21"/>
                      <w:szCs w:val="21"/>
                    </w:rPr>
                    <w:t>处置食堂油烟</w:t>
                  </w:r>
                </w:p>
              </w:tc>
            </w:tr>
          </w:tbl>
          <w:p>
            <w:pPr>
              <w:spacing w:line="360" w:lineRule="auto"/>
              <w:rPr>
                <w:b/>
                <w:color w:val="000000" w:themeColor="text1"/>
              </w:rPr>
            </w:pPr>
            <w:r>
              <w:rPr>
                <w:b/>
                <w:color w:val="000000" w:themeColor="text1"/>
              </w:rPr>
              <w:t>5、主要原辅材料及燃料的种类和用量</w:t>
            </w:r>
          </w:p>
          <w:p>
            <w:pPr>
              <w:jc w:val="center"/>
              <w:rPr>
                <w:b/>
                <w:bCs/>
                <w:color w:val="000000" w:themeColor="text1"/>
              </w:rPr>
            </w:pPr>
            <w:r>
              <w:rPr>
                <w:b/>
                <w:bCs/>
                <w:color w:val="000000" w:themeColor="text1"/>
              </w:rPr>
              <w:t>表2-4  主要原辅材料一览表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1130"/>
              <w:gridCol w:w="1842"/>
              <w:gridCol w:w="1133"/>
              <w:gridCol w:w="991"/>
              <w:gridCol w:w="850"/>
              <w:gridCol w:w="15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vMerge w:val="restart"/>
                  <w:tcBorders>
                    <w:tl2br w:val="nil"/>
                    <w:tr2bl w:val="nil"/>
                  </w:tcBorders>
                  <w:vAlign w:val="center"/>
                </w:tcPr>
                <w:p>
                  <w:pPr>
                    <w:pStyle w:val="11"/>
                    <w:spacing w:after="0"/>
                    <w:jc w:val="center"/>
                    <w:rPr>
                      <w:b/>
                      <w:color w:val="000000" w:themeColor="text1"/>
                      <w:sz w:val="21"/>
                      <w:szCs w:val="21"/>
                    </w:rPr>
                  </w:pPr>
                  <w:r>
                    <w:rPr>
                      <w:rFonts w:hint="eastAsia"/>
                      <w:b/>
                      <w:color w:val="000000" w:themeColor="text1"/>
                      <w:sz w:val="21"/>
                      <w:szCs w:val="21"/>
                    </w:rPr>
                    <w:t>序号</w:t>
                  </w:r>
                </w:p>
              </w:tc>
              <w:tc>
                <w:tcPr>
                  <w:tcW w:w="1130" w:type="dxa"/>
                  <w:vMerge w:val="restart"/>
                  <w:tcBorders>
                    <w:tl2br w:val="nil"/>
                    <w:tr2bl w:val="nil"/>
                  </w:tcBorders>
                  <w:vAlign w:val="center"/>
                </w:tcPr>
                <w:p>
                  <w:pPr>
                    <w:pStyle w:val="11"/>
                    <w:spacing w:after="0"/>
                    <w:jc w:val="center"/>
                    <w:rPr>
                      <w:b/>
                      <w:color w:val="000000" w:themeColor="text1"/>
                      <w:sz w:val="21"/>
                      <w:szCs w:val="21"/>
                    </w:rPr>
                  </w:pPr>
                  <w:r>
                    <w:rPr>
                      <w:b/>
                      <w:color w:val="000000" w:themeColor="text1"/>
                      <w:sz w:val="21"/>
                      <w:szCs w:val="21"/>
                    </w:rPr>
                    <w:t>原材料名称</w:t>
                  </w:r>
                </w:p>
              </w:tc>
              <w:tc>
                <w:tcPr>
                  <w:tcW w:w="1842" w:type="dxa"/>
                  <w:vMerge w:val="restart"/>
                  <w:tcBorders>
                    <w:tl2br w:val="nil"/>
                    <w:tr2bl w:val="nil"/>
                  </w:tcBorders>
                  <w:vAlign w:val="center"/>
                </w:tcPr>
                <w:p>
                  <w:pPr>
                    <w:pStyle w:val="11"/>
                    <w:spacing w:after="0"/>
                    <w:jc w:val="center"/>
                    <w:rPr>
                      <w:b/>
                      <w:color w:val="000000" w:themeColor="text1"/>
                      <w:sz w:val="21"/>
                      <w:szCs w:val="21"/>
                    </w:rPr>
                  </w:pPr>
                  <w:r>
                    <w:rPr>
                      <w:rFonts w:hint="eastAsia"/>
                      <w:b/>
                      <w:color w:val="000000" w:themeColor="text1"/>
                      <w:sz w:val="21"/>
                      <w:szCs w:val="21"/>
                    </w:rPr>
                    <w:t>成分/规格</w:t>
                  </w:r>
                </w:p>
              </w:tc>
              <w:tc>
                <w:tcPr>
                  <w:tcW w:w="2124" w:type="dxa"/>
                  <w:gridSpan w:val="2"/>
                  <w:tcBorders>
                    <w:tl2br w:val="nil"/>
                    <w:tr2bl w:val="nil"/>
                  </w:tcBorders>
                  <w:vAlign w:val="center"/>
                </w:tcPr>
                <w:p>
                  <w:pPr>
                    <w:pStyle w:val="11"/>
                    <w:spacing w:after="0"/>
                    <w:jc w:val="center"/>
                    <w:rPr>
                      <w:b/>
                      <w:bCs/>
                      <w:color w:val="000000" w:themeColor="text1"/>
                      <w:sz w:val="21"/>
                      <w:szCs w:val="21"/>
                    </w:rPr>
                  </w:pPr>
                  <w:r>
                    <w:rPr>
                      <w:b/>
                      <w:color w:val="000000" w:themeColor="text1"/>
                      <w:sz w:val="21"/>
                      <w:szCs w:val="21"/>
                    </w:rPr>
                    <w:t>年用量</w:t>
                  </w:r>
                  <w:r>
                    <w:rPr>
                      <w:b/>
                      <w:color w:val="000000" w:themeColor="text1"/>
                      <w:szCs w:val="21"/>
                    </w:rPr>
                    <w:t>t/a</w:t>
                  </w:r>
                </w:p>
              </w:tc>
              <w:tc>
                <w:tcPr>
                  <w:tcW w:w="850" w:type="dxa"/>
                  <w:vMerge w:val="restart"/>
                  <w:tcBorders>
                    <w:tl2br w:val="nil"/>
                    <w:tr2bl w:val="nil"/>
                  </w:tcBorders>
                  <w:vAlign w:val="center"/>
                </w:tcPr>
                <w:p>
                  <w:pPr>
                    <w:pStyle w:val="11"/>
                    <w:spacing w:after="0"/>
                    <w:jc w:val="center"/>
                    <w:rPr>
                      <w:b/>
                      <w:color w:val="000000" w:themeColor="text1"/>
                      <w:sz w:val="21"/>
                      <w:szCs w:val="21"/>
                    </w:rPr>
                  </w:pPr>
                  <w:r>
                    <w:rPr>
                      <w:b/>
                      <w:color w:val="000000" w:themeColor="text1"/>
                      <w:sz w:val="21"/>
                      <w:szCs w:val="21"/>
                    </w:rPr>
                    <w:t>最大储存量</w:t>
                  </w:r>
                  <w:r>
                    <w:rPr>
                      <w:b/>
                      <w:color w:val="000000" w:themeColor="text1"/>
                      <w:szCs w:val="21"/>
                    </w:rPr>
                    <w:t>t</w:t>
                  </w:r>
                </w:p>
              </w:tc>
              <w:tc>
                <w:tcPr>
                  <w:tcW w:w="1501" w:type="dxa"/>
                  <w:vMerge w:val="restart"/>
                  <w:tcBorders>
                    <w:tl2br w:val="nil"/>
                    <w:tr2bl w:val="nil"/>
                  </w:tcBorders>
                  <w:vAlign w:val="center"/>
                </w:tcPr>
                <w:p>
                  <w:pPr>
                    <w:pStyle w:val="11"/>
                    <w:spacing w:after="0"/>
                    <w:jc w:val="center"/>
                    <w:rPr>
                      <w:b/>
                      <w:color w:val="000000" w:themeColor="text1"/>
                      <w:sz w:val="21"/>
                      <w:szCs w:val="21"/>
                    </w:rPr>
                  </w:pPr>
                  <w:r>
                    <w:rPr>
                      <w:rFonts w:hint="eastAsia"/>
                      <w:b/>
                      <w:color w:val="000000" w:themeColor="text1"/>
                      <w:sz w:val="21"/>
                      <w:szCs w:val="21"/>
                    </w:rPr>
                    <w:t>备注</w:t>
                  </w:r>
                  <w:r>
                    <w:rPr>
                      <w:b/>
                      <w:color w:val="000000" w:themeColor="text1"/>
                      <w:sz w:val="21"/>
                      <w:szCs w:val="21"/>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35" w:type="dxa"/>
                  <w:vMerge w:val="continue"/>
                  <w:tcBorders>
                    <w:tl2br w:val="nil"/>
                    <w:tr2bl w:val="nil"/>
                  </w:tcBorders>
                  <w:vAlign w:val="center"/>
                </w:tcPr>
                <w:p>
                  <w:pPr>
                    <w:snapToGrid w:val="0"/>
                    <w:jc w:val="center"/>
                    <w:rPr>
                      <w:color w:val="000000" w:themeColor="text1"/>
                      <w:sz w:val="21"/>
                      <w:szCs w:val="21"/>
                    </w:rPr>
                  </w:pPr>
                </w:p>
              </w:tc>
              <w:tc>
                <w:tcPr>
                  <w:tcW w:w="1130" w:type="dxa"/>
                  <w:vMerge w:val="continue"/>
                  <w:tcBorders>
                    <w:tl2br w:val="nil"/>
                    <w:tr2bl w:val="nil"/>
                  </w:tcBorders>
                  <w:vAlign w:val="center"/>
                </w:tcPr>
                <w:p>
                  <w:pPr>
                    <w:jc w:val="center"/>
                    <w:rPr>
                      <w:color w:val="000000" w:themeColor="text1"/>
                      <w:sz w:val="21"/>
                      <w:szCs w:val="21"/>
                    </w:rPr>
                  </w:pPr>
                </w:p>
              </w:tc>
              <w:tc>
                <w:tcPr>
                  <w:tcW w:w="1842" w:type="dxa"/>
                  <w:vMerge w:val="continue"/>
                  <w:tcBorders>
                    <w:tl2br w:val="nil"/>
                    <w:tr2bl w:val="nil"/>
                  </w:tcBorders>
                  <w:vAlign w:val="center"/>
                </w:tcPr>
                <w:p>
                  <w:pPr>
                    <w:jc w:val="center"/>
                    <w:rPr>
                      <w:color w:val="000000" w:themeColor="text1"/>
                      <w:sz w:val="21"/>
                      <w:szCs w:val="21"/>
                    </w:rPr>
                  </w:pPr>
                </w:p>
              </w:tc>
              <w:tc>
                <w:tcPr>
                  <w:tcW w:w="1133" w:type="dxa"/>
                  <w:tcBorders>
                    <w:tl2br w:val="nil"/>
                    <w:tr2bl w:val="nil"/>
                  </w:tcBorders>
                  <w:vAlign w:val="center"/>
                </w:tcPr>
                <w:p>
                  <w:pPr>
                    <w:snapToGrid w:val="0"/>
                    <w:jc w:val="center"/>
                    <w:rPr>
                      <w:b/>
                      <w:color w:val="000000" w:themeColor="text1"/>
                      <w:sz w:val="21"/>
                      <w:szCs w:val="21"/>
                    </w:rPr>
                  </w:pPr>
                  <w:r>
                    <w:rPr>
                      <w:rFonts w:hint="eastAsia"/>
                      <w:b/>
                      <w:color w:val="000000" w:themeColor="text1"/>
                      <w:sz w:val="21"/>
                      <w:szCs w:val="21"/>
                    </w:rPr>
                    <w:t>1#</w:t>
                  </w:r>
                </w:p>
              </w:tc>
              <w:tc>
                <w:tcPr>
                  <w:tcW w:w="991" w:type="dxa"/>
                  <w:tcBorders>
                    <w:tl2br w:val="nil"/>
                    <w:tr2bl w:val="nil"/>
                  </w:tcBorders>
                  <w:vAlign w:val="center"/>
                </w:tcPr>
                <w:p>
                  <w:pPr>
                    <w:snapToGrid w:val="0"/>
                    <w:jc w:val="center"/>
                    <w:rPr>
                      <w:b/>
                      <w:color w:val="000000" w:themeColor="text1"/>
                      <w:sz w:val="21"/>
                      <w:szCs w:val="21"/>
                    </w:rPr>
                  </w:pPr>
                  <w:r>
                    <w:rPr>
                      <w:rFonts w:hint="eastAsia"/>
                      <w:b/>
                      <w:color w:val="000000" w:themeColor="text1"/>
                      <w:sz w:val="21"/>
                      <w:szCs w:val="21"/>
                    </w:rPr>
                    <w:t>2#</w:t>
                  </w:r>
                </w:p>
              </w:tc>
              <w:tc>
                <w:tcPr>
                  <w:tcW w:w="850" w:type="dxa"/>
                  <w:vMerge w:val="continue"/>
                  <w:tcBorders>
                    <w:tl2br w:val="nil"/>
                    <w:tr2bl w:val="nil"/>
                  </w:tcBorders>
                  <w:vAlign w:val="center"/>
                </w:tcPr>
                <w:p>
                  <w:pPr>
                    <w:snapToGrid w:val="0"/>
                    <w:jc w:val="center"/>
                    <w:rPr>
                      <w:color w:val="000000" w:themeColor="text1"/>
                      <w:sz w:val="21"/>
                      <w:szCs w:val="21"/>
                    </w:rPr>
                  </w:pPr>
                </w:p>
              </w:tc>
              <w:tc>
                <w:tcPr>
                  <w:tcW w:w="1501" w:type="dxa"/>
                  <w:vMerge w:val="continue"/>
                  <w:tcBorders>
                    <w:tl2br w:val="nil"/>
                    <w:tr2bl w:val="nil"/>
                  </w:tcBorders>
                  <w:vAlign w:val="center"/>
                </w:tcPr>
                <w:p>
                  <w:pPr>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35"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1</w:t>
                  </w:r>
                </w:p>
              </w:tc>
              <w:tc>
                <w:tcPr>
                  <w:tcW w:w="1130"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钢板</w:t>
                  </w:r>
                </w:p>
              </w:tc>
              <w:tc>
                <w:tcPr>
                  <w:tcW w:w="1842"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w:t>
                  </w:r>
                </w:p>
              </w:tc>
              <w:tc>
                <w:tcPr>
                  <w:tcW w:w="1133"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6500</w:t>
                  </w:r>
                </w:p>
              </w:tc>
              <w:tc>
                <w:tcPr>
                  <w:tcW w:w="991"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6500</w:t>
                  </w:r>
                </w:p>
              </w:tc>
              <w:tc>
                <w:tcPr>
                  <w:tcW w:w="850"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10</w:t>
                  </w:r>
                  <w:r>
                    <w:rPr>
                      <w:color w:val="000000" w:themeColor="text1"/>
                      <w:sz w:val="21"/>
                      <w:szCs w:val="21"/>
                    </w:rPr>
                    <w:t>00</w:t>
                  </w:r>
                </w:p>
              </w:tc>
              <w:tc>
                <w:tcPr>
                  <w:tcW w:w="1501"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35"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2</w:t>
                  </w:r>
                </w:p>
              </w:tc>
              <w:tc>
                <w:tcPr>
                  <w:tcW w:w="1130"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二苯基亚甲基二异氰酸脂（黑料）</w:t>
                  </w:r>
                </w:p>
              </w:tc>
              <w:tc>
                <w:tcPr>
                  <w:tcW w:w="1842"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99.9%二苯基亚甲基二异氰酸脂；26t/罐</w:t>
                  </w:r>
                  <w:r>
                    <w:rPr>
                      <w:color w:val="000000" w:themeColor="text1"/>
                      <w:sz w:val="21"/>
                      <w:szCs w:val="21"/>
                    </w:rPr>
                    <w:t xml:space="preserve"> </w:t>
                  </w:r>
                </w:p>
              </w:tc>
              <w:tc>
                <w:tcPr>
                  <w:tcW w:w="1133"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1400</w:t>
                  </w:r>
                </w:p>
              </w:tc>
              <w:tc>
                <w:tcPr>
                  <w:tcW w:w="991"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1400</w:t>
                  </w:r>
                </w:p>
              </w:tc>
              <w:tc>
                <w:tcPr>
                  <w:tcW w:w="850"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156</w:t>
                  </w:r>
                </w:p>
              </w:tc>
              <w:tc>
                <w:tcPr>
                  <w:tcW w:w="1501"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地上储罐（30m</w:t>
                  </w:r>
                  <w:r>
                    <w:rPr>
                      <w:rFonts w:hint="eastAsia"/>
                      <w:color w:val="000000" w:themeColor="text1"/>
                      <w:sz w:val="21"/>
                      <w:szCs w:val="21"/>
                      <w:vertAlign w:val="superscript"/>
                    </w:rPr>
                    <w:t>3</w:t>
                  </w:r>
                  <w:r>
                    <w:rPr>
                      <w:rFonts w:hint="eastAsia"/>
                      <w:color w:val="000000" w:themeColor="text1"/>
                      <w:sz w:val="21"/>
                      <w:szCs w:val="21"/>
                    </w:rPr>
                    <w:t>）储存，黑料储罐8个,6用2备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35"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3</w:t>
                  </w:r>
                </w:p>
              </w:tc>
              <w:tc>
                <w:tcPr>
                  <w:tcW w:w="1130" w:type="dxa"/>
                  <w:tcBorders>
                    <w:tl2br w:val="nil"/>
                    <w:tr2bl w:val="nil"/>
                  </w:tcBorders>
                  <w:vAlign w:val="center"/>
                </w:tcPr>
                <w:p>
                  <w:pPr>
                    <w:rPr>
                      <w:color w:val="000000" w:themeColor="text1"/>
                      <w:sz w:val="21"/>
                      <w:szCs w:val="21"/>
                    </w:rPr>
                  </w:pPr>
                  <w:r>
                    <w:rPr>
                      <w:rFonts w:hint="eastAsia"/>
                      <w:color w:val="000000" w:themeColor="text1"/>
                      <w:sz w:val="21"/>
                      <w:szCs w:val="21"/>
                    </w:rPr>
                    <w:t>组合聚醚（白料）</w:t>
                  </w:r>
                </w:p>
              </w:tc>
              <w:tc>
                <w:tcPr>
                  <w:tcW w:w="1842" w:type="dxa"/>
                  <w:tcBorders>
                    <w:tl2br w:val="nil"/>
                    <w:tr2bl w:val="nil"/>
                  </w:tcBorders>
                  <w:vAlign w:val="center"/>
                </w:tcPr>
                <w:p>
                  <w:pPr>
                    <w:spacing w:line="320" w:lineRule="exact"/>
                    <w:jc w:val="center"/>
                    <w:rPr>
                      <w:color w:val="000000" w:themeColor="text1"/>
                      <w:sz w:val="21"/>
                      <w:szCs w:val="21"/>
                    </w:rPr>
                  </w:pPr>
                  <w:r>
                    <w:rPr>
                      <w:rFonts w:hint="eastAsia"/>
                      <w:color w:val="000000" w:themeColor="text1"/>
                      <w:sz w:val="21"/>
                      <w:szCs w:val="21"/>
                    </w:rPr>
                    <w:t>53%聚醚多元醇、10%聚酯、25%磷酸三（2-氯乙基）酯、2%硅油、1%醋酸钾、9%水；26t/罐</w:t>
                  </w:r>
                </w:p>
              </w:tc>
              <w:tc>
                <w:tcPr>
                  <w:tcW w:w="1133"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900</w:t>
                  </w:r>
                </w:p>
              </w:tc>
              <w:tc>
                <w:tcPr>
                  <w:tcW w:w="991"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900</w:t>
                  </w:r>
                </w:p>
              </w:tc>
              <w:tc>
                <w:tcPr>
                  <w:tcW w:w="850"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78</w:t>
                  </w:r>
                </w:p>
              </w:tc>
              <w:tc>
                <w:tcPr>
                  <w:tcW w:w="1501"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地上储罐（30m</w:t>
                  </w:r>
                  <w:r>
                    <w:rPr>
                      <w:rFonts w:hint="eastAsia"/>
                      <w:color w:val="000000" w:themeColor="text1"/>
                      <w:sz w:val="21"/>
                      <w:szCs w:val="21"/>
                      <w:vertAlign w:val="superscript"/>
                    </w:rPr>
                    <w:t>3</w:t>
                  </w:r>
                  <w:r>
                    <w:rPr>
                      <w:rFonts w:hint="eastAsia"/>
                      <w:color w:val="000000" w:themeColor="text1"/>
                      <w:sz w:val="21"/>
                      <w:szCs w:val="21"/>
                    </w:rPr>
                    <w:t>）储存，白料储罐5个,3用2备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35"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4</w:t>
                  </w:r>
                </w:p>
              </w:tc>
              <w:tc>
                <w:tcPr>
                  <w:tcW w:w="1130"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脱模剂</w:t>
                  </w:r>
                </w:p>
              </w:tc>
              <w:tc>
                <w:tcPr>
                  <w:tcW w:w="1842"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78%甲基硅油、20%羟基硅油、2%助剂；桶装，250kg/桶</w:t>
                  </w:r>
                </w:p>
              </w:tc>
              <w:tc>
                <w:tcPr>
                  <w:tcW w:w="1133"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0.6</w:t>
                  </w:r>
                </w:p>
              </w:tc>
              <w:tc>
                <w:tcPr>
                  <w:tcW w:w="991"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0.6</w:t>
                  </w:r>
                </w:p>
              </w:tc>
              <w:tc>
                <w:tcPr>
                  <w:tcW w:w="850"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0.5</w:t>
                  </w:r>
                </w:p>
              </w:tc>
              <w:tc>
                <w:tcPr>
                  <w:tcW w:w="1501"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35"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5</w:t>
                  </w:r>
                </w:p>
              </w:tc>
              <w:tc>
                <w:tcPr>
                  <w:tcW w:w="1130"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发泡剂</w:t>
                  </w:r>
                </w:p>
              </w:tc>
              <w:tc>
                <w:tcPr>
                  <w:tcW w:w="1842" w:type="dxa"/>
                  <w:tcBorders>
                    <w:tl2br w:val="nil"/>
                    <w:tr2bl w:val="nil"/>
                  </w:tcBorders>
                  <w:vAlign w:val="center"/>
                </w:tcPr>
                <w:p>
                  <w:pPr>
                    <w:spacing w:line="320" w:lineRule="exact"/>
                    <w:jc w:val="center"/>
                    <w:rPr>
                      <w:color w:val="000000" w:themeColor="text1"/>
                      <w:sz w:val="21"/>
                      <w:szCs w:val="21"/>
                    </w:rPr>
                  </w:pPr>
                  <w:r>
                    <w:rPr>
                      <w:rFonts w:hint="eastAsia"/>
                      <w:color w:val="000000" w:themeColor="text1"/>
                      <w:sz w:val="21"/>
                      <w:szCs w:val="21"/>
                    </w:rPr>
                    <w:t>环戊烷、正戊烷；26t/罐；</w:t>
                  </w:r>
                  <w:r>
                    <w:rPr>
                      <w:color w:val="000000" w:themeColor="text1"/>
                      <w:sz w:val="21"/>
                      <w:szCs w:val="21"/>
                    </w:rPr>
                    <w:t xml:space="preserve"> </w:t>
                  </w:r>
                </w:p>
              </w:tc>
              <w:tc>
                <w:tcPr>
                  <w:tcW w:w="1133"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100</w:t>
                  </w:r>
                </w:p>
              </w:tc>
              <w:tc>
                <w:tcPr>
                  <w:tcW w:w="991"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100</w:t>
                  </w:r>
                </w:p>
              </w:tc>
              <w:tc>
                <w:tcPr>
                  <w:tcW w:w="850"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26</w:t>
                  </w:r>
                </w:p>
              </w:tc>
              <w:tc>
                <w:tcPr>
                  <w:tcW w:w="1501"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地下储罐（40m</w:t>
                  </w:r>
                  <w:r>
                    <w:rPr>
                      <w:rFonts w:hint="eastAsia"/>
                      <w:color w:val="000000" w:themeColor="text1"/>
                      <w:sz w:val="21"/>
                      <w:szCs w:val="21"/>
                      <w:vertAlign w:val="superscript"/>
                    </w:rPr>
                    <w:t>3</w:t>
                  </w:r>
                  <w:r>
                    <w:rPr>
                      <w:rFonts w:hint="eastAsia"/>
                      <w:color w:val="000000" w:themeColor="text1"/>
                      <w:sz w:val="21"/>
                      <w:szCs w:val="21"/>
                    </w:rPr>
                    <w:t>）储存，共用一个储罐，不同时使用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35"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6</w:t>
                  </w:r>
                </w:p>
              </w:tc>
              <w:tc>
                <w:tcPr>
                  <w:tcW w:w="1130"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催化剂</w:t>
                  </w:r>
                </w:p>
              </w:tc>
              <w:tc>
                <w:tcPr>
                  <w:tcW w:w="1842" w:type="dxa"/>
                  <w:tcBorders>
                    <w:tl2br w:val="nil"/>
                    <w:tr2bl w:val="nil"/>
                  </w:tcBorders>
                  <w:vAlign w:val="center"/>
                </w:tcPr>
                <w:p>
                  <w:pPr>
                    <w:spacing w:line="320" w:lineRule="exact"/>
                    <w:jc w:val="center"/>
                    <w:rPr>
                      <w:color w:val="000000" w:themeColor="text1"/>
                      <w:sz w:val="21"/>
                      <w:szCs w:val="21"/>
                    </w:rPr>
                  </w:pPr>
                  <w:r>
                    <w:rPr>
                      <w:rFonts w:hint="eastAsia"/>
                      <w:color w:val="000000" w:themeColor="text1"/>
                      <w:sz w:val="21"/>
                      <w:szCs w:val="21"/>
                    </w:rPr>
                    <w:t>醋酸钾46~56%、聚乙二醇46~56%；1t/桶；250kg/桶；两种规格</w:t>
                  </w:r>
                </w:p>
              </w:tc>
              <w:tc>
                <w:tcPr>
                  <w:tcW w:w="1133"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25</w:t>
                  </w:r>
                </w:p>
              </w:tc>
              <w:tc>
                <w:tcPr>
                  <w:tcW w:w="991"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25</w:t>
                  </w:r>
                </w:p>
              </w:tc>
              <w:tc>
                <w:tcPr>
                  <w:tcW w:w="850"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5</w:t>
                  </w:r>
                </w:p>
              </w:tc>
              <w:tc>
                <w:tcPr>
                  <w:tcW w:w="1501"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吨桶回收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tcBorders>
                    <w:tl2br w:val="nil"/>
                    <w:tr2bl w:val="nil"/>
                  </w:tcBorders>
                  <w:vAlign w:val="center"/>
                </w:tcPr>
                <w:p>
                  <w:pPr>
                    <w:pStyle w:val="80"/>
                    <w:adjustRightInd/>
                    <w:snapToGrid/>
                    <w:rPr>
                      <w:color w:val="000000" w:themeColor="text1"/>
                      <w:szCs w:val="21"/>
                    </w:rPr>
                  </w:pPr>
                  <w:r>
                    <w:rPr>
                      <w:rFonts w:hint="eastAsia"/>
                      <w:color w:val="000000" w:themeColor="text1"/>
                      <w:szCs w:val="21"/>
                    </w:rPr>
                    <w:t>7</w:t>
                  </w:r>
                </w:p>
              </w:tc>
              <w:tc>
                <w:tcPr>
                  <w:tcW w:w="1130" w:type="dxa"/>
                  <w:tcBorders>
                    <w:tl2br w:val="nil"/>
                    <w:tr2bl w:val="nil"/>
                  </w:tcBorders>
                  <w:vAlign w:val="center"/>
                </w:tcPr>
                <w:p>
                  <w:pPr>
                    <w:ind w:left="-120" w:leftChars="-50" w:right="-120" w:rightChars="-50"/>
                    <w:jc w:val="center"/>
                    <w:rPr>
                      <w:color w:val="000000" w:themeColor="text1"/>
                      <w:sz w:val="21"/>
                      <w:szCs w:val="21"/>
                    </w:rPr>
                  </w:pPr>
                  <w:r>
                    <w:rPr>
                      <w:rFonts w:hint="eastAsia"/>
                      <w:color w:val="000000" w:themeColor="text1"/>
                      <w:sz w:val="21"/>
                      <w:szCs w:val="21"/>
                    </w:rPr>
                    <w:t>聚氨酯胶水</w:t>
                  </w:r>
                </w:p>
              </w:tc>
              <w:tc>
                <w:tcPr>
                  <w:tcW w:w="1842" w:type="dxa"/>
                  <w:tcBorders>
                    <w:tl2br w:val="nil"/>
                    <w:tr2bl w:val="nil"/>
                  </w:tcBorders>
                  <w:vAlign w:val="center"/>
                </w:tcPr>
                <w:p>
                  <w:pPr>
                    <w:spacing w:line="320" w:lineRule="exact"/>
                    <w:jc w:val="center"/>
                    <w:rPr>
                      <w:color w:val="000000" w:themeColor="text1"/>
                      <w:sz w:val="21"/>
                      <w:szCs w:val="21"/>
                    </w:rPr>
                  </w:pPr>
                  <w:r>
                    <w:rPr>
                      <w:rFonts w:hint="eastAsia"/>
                      <w:color w:val="000000" w:themeColor="text1"/>
                      <w:sz w:val="21"/>
                      <w:szCs w:val="21"/>
                    </w:rPr>
                    <w:t>聚醚多元醇95%、硅油1%、二甲基环己胺1%、水3%；1t/桶；250kg/桶；两种规格</w:t>
                  </w:r>
                </w:p>
              </w:tc>
              <w:tc>
                <w:tcPr>
                  <w:tcW w:w="1133"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2.5</w:t>
                  </w:r>
                </w:p>
              </w:tc>
              <w:tc>
                <w:tcPr>
                  <w:tcW w:w="991"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2.5</w:t>
                  </w:r>
                </w:p>
              </w:tc>
              <w:tc>
                <w:tcPr>
                  <w:tcW w:w="850"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5</w:t>
                  </w:r>
                </w:p>
              </w:tc>
              <w:tc>
                <w:tcPr>
                  <w:tcW w:w="1501"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吨桶回收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tcBorders>
                    <w:tl2br w:val="nil"/>
                    <w:tr2bl w:val="nil"/>
                  </w:tcBorders>
                  <w:vAlign w:val="center"/>
                </w:tcPr>
                <w:p>
                  <w:pPr>
                    <w:pStyle w:val="80"/>
                    <w:adjustRightInd/>
                    <w:snapToGrid/>
                    <w:rPr>
                      <w:color w:val="000000" w:themeColor="text1"/>
                      <w:szCs w:val="21"/>
                    </w:rPr>
                  </w:pPr>
                  <w:r>
                    <w:rPr>
                      <w:rFonts w:hint="eastAsia"/>
                      <w:color w:val="000000" w:themeColor="text1"/>
                      <w:szCs w:val="21"/>
                    </w:rPr>
                    <w:t>8</w:t>
                  </w:r>
                </w:p>
              </w:tc>
              <w:tc>
                <w:tcPr>
                  <w:tcW w:w="1130"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润滑油</w:t>
                  </w:r>
                </w:p>
              </w:tc>
              <w:tc>
                <w:tcPr>
                  <w:tcW w:w="1842" w:type="dxa"/>
                  <w:tcBorders>
                    <w:tl2br w:val="nil"/>
                    <w:tr2bl w:val="nil"/>
                  </w:tcBorders>
                  <w:vAlign w:val="center"/>
                </w:tcPr>
                <w:p>
                  <w:pPr>
                    <w:spacing w:line="320" w:lineRule="exact"/>
                    <w:jc w:val="center"/>
                    <w:rPr>
                      <w:color w:val="000000" w:themeColor="text1"/>
                      <w:sz w:val="21"/>
                      <w:szCs w:val="21"/>
                    </w:rPr>
                  </w:pPr>
                  <w:r>
                    <w:rPr>
                      <w:rFonts w:hint="eastAsia"/>
                      <w:color w:val="000000" w:themeColor="text1"/>
                      <w:sz w:val="21"/>
                      <w:szCs w:val="21"/>
                    </w:rPr>
                    <w:t>桶装，180kg/桶</w:t>
                  </w:r>
                </w:p>
              </w:tc>
              <w:tc>
                <w:tcPr>
                  <w:tcW w:w="1133"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0.2</w:t>
                  </w:r>
                </w:p>
              </w:tc>
              <w:tc>
                <w:tcPr>
                  <w:tcW w:w="991"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0.2</w:t>
                  </w:r>
                </w:p>
              </w:tc>
              <w:tc>
                <w:tcPr>
                  <w:tcW w:w="850"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0.18</w:t>
                  </w:r>
                </w:p>
              </w:tc>
              <w:tc>
                <w:tcPr>
                  <w:tcW w:w="1501"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9</w:t>
                  </w:r>
                </w:p>
              </w:tc>
              <w:tc>
                <w:tcPr>
                  <w:tcW w:w="1130"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导热油</w:t>
                  </w:r>
                </w:p>
              </w:tc>
              <w:tc>
                <w:tcPr>
                  <w:tcW w:w="1842" w:type="dxa"/>
                  <w:tcBorders>
                    <w:tl2br w:val="nil"/>
                    <w:tr2bl w:val="nil"/>
                  </w:tcBorders>
                  <w:vAlign w:val="center"/>
                </w:tcPr>
                <w:p>
                  <w:pPr>
                    <w:spacing w:line="320" w:lineRule="exact"/>
                    <w:jc w:val="center"/>
                    <w:rPr>
                      <w:color w:val="000000" w:themeColor="text1"/>
                      <w:sz w:val="21"/>
                      <w:szCs w:val="21"/>
                    </w:rPr>
                  </w:pPr>
                  <w:r>
                    <w:rPr>
                      <w:rFonts w:hint="eastAsia"/>
                      <w:color w:val="000000" w:themeColor="text1"/>
                      <w:sz w:val="21"/>
                      <w:szCs w:val="21"/>
                    </w:rPr>
                    <w:t>200kg/桶</w:t>
                  </w:r>
                </w:p>
              </w:tc>
              <w:tc>
                <w:tcPr>
                  <w:tcW w:w="1133"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0.2</w:t>
                  </w:r>
                </w:p>
              </w:tc>
              <w:tc>
                <w:tcPr>
                  <w:tcW w:w="991"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0.2</w:t>
                  </w:r>
                </w:p>
              </w:tc>
              <w:tc>
                <w:tcPr>
                  <w:tcW w:w="850"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0.4</w:t>
                  </w:r>
                </w:p>
              </w:tc>
              <w:tc>
                <w:tcPr>
                  <w:tcW w:w="1501"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tcBorders>
                    <w:tl2br w:val="nil"/>
                    <w:tr2bl w:val="nil"/>
                  </w:tcBorders>
                  <w:vAlign w:val="center"/>
                </w:tcPr>
                <w:p>
                  <w:pPr>
                    <w:pStyle w:val="80"/>
                    <w:adjustRightInd/>
                    <w:snapToGrid/>
                    <w:rPr>
                      <w:color w:val="000000" w:themeColor="text1"/>
                      <w:szCs w:val="21"/>
                    </w:rPr>
                  </w:pPr>
                  <w:r>
                    <w:rPr>
                      <w:rFonts w:hint="eastAsia"/>
                      <w:color w:val="000000" w:themeColor="text1"/>
                      <w:szCs w:val="21"/>
                    </w:rPr>
                    <w:t>10</w:t>
                  </w:r>
                </w:p>
              </w:tc>
              <w:tc>
                <w:tcPr>
                  <w:tcW w:w="1130"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天然气</w:t>
                  </w:r>
                </w:p>
              </w:tc>
              <w:tc>
                <w:tcPr>
                  <w:tcW w:w="1842" w:type="dxa"/>
                  <w:tcBorders>
                    <w:tl2br w:val="nil"/>
                    <w:tr2bl w:val="nil"/>
                  </w:tcBorders>
                  <w:vAlign w:val="center"/>
                </w:tcPr>
                <w:p>
                  <w:pPr>
                    <w:spacing w:line="320" w:lineRule="exact"/>
                    <w:jc w:val="center"/>
                    <w:rPr>
                      <w:color w:val="000000" w:themeColor="text1"/>
                      <w:sz w:val="21"/>
                      <w:szCs w:val="21"/>
                    </w:rPr>
                  </w:pPr>
                  <w:r>
                    <w:rPr>
                      <w:color w:val="000000" w:themeColor="text1"/>
                      <w:sz w:val="21"/>
                      <w:szCs w:val="21"/>
                    </w:rPr>
                    <w:t>/</w:t>
                  </w:r>
                </w:p>
              </w:tc>
              <w:tc>
                <w:tcPr>
                  <w:tcW w:w="1133"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4万m</w:t>
                  </w:r>
                  <w:r>
                    <w:rPr>
                      <w:rFonts w:hint="eastAsia"/>
                      <w:color w:val="000000" w:themeColor="text1"/>
                      <w:sz w:val="21"/>
                      <w:szCs w:val="21"/>
                      <w:vertAlign w:val="superscript"/>
                    </w:rPr>
                    <w:t>3</w:t>
                  </w:r>
                </w:p>
              </w:tc>
              <w:tc>
                <w:tcPr>
                  <w:tcW w:w="991"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4万m</w:t>
                  </w:r>
                  <w:r>
                    <w:rPr>
                      <w:rFonts w:hint="eastAsia"/>
                      <w:color w:val="000000" w:themeColor="text1"/>
                      <w:sz w:val="21"/>
                      <w:szCs w:val="21"/>
                      <w:vertAlign w:val="superscript"/>
                    </w:rPr>
                    <w:t>3</w:t>
                  </w:r>
                </w:p>
              </w:tc>
              <w:tc>
                <w:tcPr>
                  <w:tcW w:w="850" w:type="dxa"/>
                  <w:tcBorders>
                    <w:tl2br w:val="nil"/>
                    <w:tr2bl w:val="nil"/>
                  </w:tcBorders>
                  <w:vAlign w:val="center"/>
                </w:tcPr>
                <w:p>
                  <w:pPr>
                    <w:snapToGrid w:val="0"/>
                    <w:jc w:val="center"/>
                    <w:rPr>
                      <w:color w:val="000000" w:themeColor="text1"/>
                      <w:sz w:val="21"/>
                      <w:szCs w:val="21"/>
                    </w:rPr>
                  </w:pPr>
                  <w:r>
                    <w:rPr>
                      <w:color w:val="000000" w:themeColor="text1"/>
                      <w:sz w:val="21"/>
                      <w:szCs w:val="21"/>
                    </w:rPr>
                    <w:t>/</w:t>
                  </w:r>
                </w:p>
              </w:tc>
              <w:tc>
                <w:tcPr>
                  <w:tcW w:w="1501" w:type="dxa"/>
                  <w:tcBorders>
                    <w:tl2br w:val="nil"/>
                    <w:tr2bl w:val="nil"/>
                  </w:tcBorders>
                  <w:vAlign w:val="center"/>
                </w:tcPr>
                <w:p>
                  <w:pPr>
                    <w:jc w:val="center"/>
                    <w:rPr>
                      <w:color w:val="000000" w:themeColor="text1"/>
                      <w:sz w:val="21"/>
                      <w:szCs w:val="21"/>
                    </w:rPr>
                  </w:pPr>
                  <w:r>
                    <w:rPr>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tcBorders>
                    <w:tl2br w:val="nil"/>
                    <w:tr2bl w:val="nil"/>
                  </w:tcBorders>
                  <w:vAlign w:val="center"/>
                </w:tcPr>
                <w:p>
                  <w:pPr>
                    <w:pStyle w:val="80"/>
                    <w:adjustRightInd/>
                    <w:snapToGrid/>
                    <w:rPr>
                      <w:color w:val="000000" w:themeColor="text1"/>
                      <w:szCs w:val="21"/>
                    </w:rPr>
                  </w:pPr>
                  <w:r>
                    <w:rPr>
                      <w:rFonts w:hint="eastAsia"/>
                      <w:color w:val="000000" w:themeColor="text1"/>
                      <w:szCs w:val="21"/>
                    </w:rPr>
                    <w:t>11</w:t>
                  </w:r>
                </w:p>
              </w:tc>
              <w:tc>
                <w:tcPr>
                  <w:tcW w:w="1130"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焊条</w:t>
                  </w:r>
                </w:p>
              </w:tc>
              <w:tc>
                <w:tcPr>
                  <w:tcW w:w="1842"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无铅碳钢焊条</w:t>
                  </w:r>
                </w:p>
              </w:tc>
              <w:tc>
                <w:tcPr>
                  <w:tcW w:w="2124" w:type="dxa"/>
                  <w:gridSpan w:val="2"/>
                  <w:tcBorders>
                    <w:tl2br w:val="nil"/>
                    <w:tr2bl w:val="nil"/>
                  </w:tcBorders>
                  <w:vAlign w:val="center"/>
                </w:tcPr>
                <w:p>
                  <w:pPr>
                    <w:snapToGrid w:val="0"/>
                    <w:jc w:val="center"/>
                    <w:rPr>
                      <w:color w:val="000000" w:themeColor="text1"/>
                      <w:sz w:val="21"/>
                      <w:szCs w:val="21"/>
                    </w:rPr>
                  </w:pPr>
                  <w:r>
                    <w:rPr>
                      <w:color w:val="000000" w:themeColor="text1"/>
                      <w:sz w:val="21"/>
                      <w:szCs w:val="21"/>
                    </w:rPr>
                    <w:t>0.2</w:t>
                  </w:r>
                </w:p>
              </w:tc>
              <w:tc>
                <w:tcPr>
                  <w:tcW w:w="850"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0.01</w:t>
                  </w:r>
                </w:p>
              </w:tc>
              <w:tc>
                <w:tcPr>
                  <w:tcW w:w="1501" w:type="dxa"/>
                  <w:vMerge w:val="restart"/>
                  <w:tcBorders>
                    <w:tl2br w:val="nil"/>
                    <w:tr2bl w:val="nil"/>
                  </w:tcBorders>
                  <w:vAlign w:val="center"/>
                </w:tcPr>
                <w:p>
                  <w:pPr>
                    <w:jc w:val="center"/>
                    <w:rPr>
                      <w:color w:val="000000" w:themeColor="text1"/>
                      <w:sz w:val="21"/>
                      <w:szCs w:val="21"/>
                    </w:rPr>
                  </w:pPr>
                  <w:r>
                    <w:rPr>
                      <w:rFonts w:hint="eastAsia"/>
                      <w:color w:val="000000" w:themeColor="text1"/>
                      <w:sz w:val="21"/>
                      <w:szCs w:val="21"/>
                    </w:rPr>
                    <w:t>不在本厂区使用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tcBorders>
                    <w:tl2br w:val="nil"/>
                    <w:tr2bl w:val="nil"/>
                  </w:tcBorders>
                  <w:vAlign w:val="center"/>
                </w:tcPr>
                <w:p>
                  <w:pPr>
                    <w:pStyle w:val="80"/>
                    <w:adjustRightInd/>
                    <w:snapToGrid/>
                    <w:rPr>
                      <w:color w:val="000000" w:themeColor="text1"/>
                      <w:szCs w:val="21"/>
                    </w:rPr>
                  </w:pPr>
                  <w:r>
                    <w:rPr>
                      <w:rFonts w:hint="eastAsia"/>
                      <w:color w:val="000000" w:themeColor="text1"/>
                      <w:szCs w:val="21"/>
                    </w:rPr>
                    <w:t>12</w:t>
                  </w:r>
                </w:p>
              </w:tc>
              <w:tc>
                <w:tcPr>
                  <w:tcW w:w="1130" w:type="dxa"/>
                  <w:tcBorders>
                    <w:tl2br w:val="nil"/>
                    <w:tr2bl w:val="nil"/>
                  </w:tcBorders>
                  <w:vAlign w:val="center"/>
                </w:tcPr>
                <w:p>
                  <w:pPr>
                    <w:jc w:val="center"/>
                    <w:rPr>
                      <w:color w:val="000000" w:themeColor="text1"/>
                      <w:sz w:val="21"/>
                      <w:szCs w:val="21"/>
                    </w:rPr>
                  </w:pPr>
                  <w:r>
                    <w:rPr>
                      <w:color w:val="000000" w:themeColor="text1"/>
                      <w:sz w:val="21"/>
                      <w:szCs w:val="21"/>
                    </w:rPr>
                    <w:t>外购机械零部件</w:t>
                  </w:r>
                </w:p>
              </w:tc>
              <w:tc>
                <w:tcPr>
                  <w:tcW w:w="1842" w:type="dxa"/>
                  <w:tcBorders>
                    <w:tl2br w:val="nil"/>
                    <w:tr2bl w:val="nil"/>
                  </w:tcBorders>
                  <w:vAlign w:val="center"/>
                </w:tcPr>
                <w:p>
                  <w:pPr>
                    <w:jc w:val="center"/>
                    <w:rPr>
                      <w:color w:val="000000" w:themeColor="text1"/>
                      <w:sz w:val="21"/>
                      <w:szCs w:val="21"/>
                    </w:rPr>
                  </w:pPr>
                  <w:r>
                    <w:rPr>
                      <w:color w:val="000000" w:themeColor="text1"/>
                      <w:sz w:val="21"/>
                      <w:szCs w:val="21"/>
                    </w:rPr>
                    <w:t>/</w:t>
                  </w:r>
                </w:p>
              </w:tc>
              <w:tc>
                <w:tcPr>
                  <w:tcW w:w="2124" w:type="dxa"/>
                  <w:gridSpan w:val="2"/>
                  <w:tcBorders>
                    <w:tl2br w:val="nil"/>
                    <w:tr2bl w:val="nil"/>
                  </w:tcBorders>
                  <w:vAlign w:val="center"/>
                </w:tcPr>
                <w:p>
                  <w:pPr>
                    <w:snapToGrid w:val="0"/>
                    <w:jc w:val="center"/>
                    <w:rPr>
                      <w:color w:val="000000" w:themeColor="text1"/>
                      <w:sz w:val="21"/>
                      <w:szCs w:val="21"/>
                    </w:rPr>
                  </w:pPr>
                  <w:r>
                    <w:rPr>
                      <w:color w:val="000000" w:themeColor="text1"/>
                      <w:sz w:val="21"/>
                      <w:szCs w:val="21"/>
                    </w:rPr>
                    <w:t>2万件/年</w:t>
                  </w:r>
                </w:p>
              </w:tc>
              <w:tc>
                <w:tcPr>
                  <w:tcW w:w="850" w:type="dxa"/>
                  <w:tcBorders>
                    <w:tl2br w:val="nil"/>
                    <w:tr2bl w:val="nil"/>
                  </w:tcBorders>
                  <w:vAlign w:val="center"/>
                </w:tcPr>
                <w:p>
                  <w:pPr>
                    <w:snapToGrid w:val="0"/>
                    <w:jc w:val="center"/>
                    <w:rPr>
                      <w:color w:val="000000" w:themeColor="text1"/>
                      <w:sz w:val="21"/>
                      <w:szCs w:val="21"/>
                    </w:rPr>
                  </w:pPr>
                  <w:r>
                    <w:rPr>
                      <w:color w:val="000000" w:themeColor="text1"/>
                      <w:sz w:val="21"/>
                      <w:szCs w:val="21"/>
                    </w:rPr>
                    <w:t>1000件</w:t>
                  </w:r>
                </w:p>
              </w:tc>
              <w:tc>
                <w:tcPr>
                  <w:tcW w:w="1501" w:type="dxa"/>
                  <w:vMerge w:val="continue"/>
                  <w:tcBorders>
                    <w:tl2br w:val="nil"/>
                    <w:tr2bl w:val="nil"/>
                  </w:tcBorders>
                  <w:vAlign w:val="center"/>
                </w:tcPr>
                <w:p>
                  <w:pPr>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tcBorders>
                    <w:tl2br w:val="nil"/>
                    <w:tr2bl w:val="nil"/>
                  </w:tcBorders>
                  <w:vAlign w:val="center"/>
                </w:tcPr>
                <w:p>
                  <w:pPr>
                    <w:pStyle w:val="80"/>
                    <w:adjustRightInd/>
                    <w:snapToGrid/>
                    <w:rPr>
                      <w:color w:val="000000" w:themeColor="text1"/>
                      <w:szCs w:val="21"/>
                    </w:rPr>
                  </w:pPr>
                  <w:r>
                    <w:rPr>
                      <w:rFonts w:hint="eastAsia"/>
                      <w:color w:val="000000" w:themeColor="text1"/>
                      <w:szCs w:val="21"/>
                    </w:rPr>
                    <w:t>13</w:t>
                  </w:r>
                </w:p>
              </w:tc>
              <w:tc>
                <w:tcPr>
                  <w:tcW w:w="1130"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龙骨钢筋</w:t>
                  </w:r>
                </w:p>
              </w:tc>
              <w:tc>
                <w:tcPr>
                  <w:tcW w:w="1842"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w:t>
                  </w:r>
                </w:p>
              </w:tc>
              <w:tc>
                <w:tcPr>
                  <w:tcW w:w="2124" w:type="dxa"/>
                  <w:gridSpan w:val="2"/>
                  <w:tcBorders>
                    <w:tl2br w:val="nil"/>
                    <w:tr2bl w:val="nil"/>
                  </w:tcBorders>
                  <w:vAlign w:val="center"/>
                </w:tcPr>
                <w:p>
                  <w:pPr>
                    <w:snapToGrid w:val="0"/>
                    <w:jc w:val="center"/>
                    <w:rPr>
                      <w:color w:val="000000" w:themeColor="text1"/>
                      <w:sz w:val="21"/>
                      <w:szCs w:val="21"/>
                    </w:rPr>
                  </w:pPr>
                  <w:r>
                    <w:rPr>
                      <w:color w:val="000000" w:themeColor="text1"/>
                      <w:sz w:val="21"/>
                      <w:szCs w:val="21"/>
                    </w:rPr>
                    <w:t>200</w:t>
                  </w:r>
                </w:p>
              </w:tc>
              <w:tc>
                <w:tcPr>
                  <w:tcW w:w="850"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10</w:t>
                  </w:r>
                </w:p>
              </w:tc>
              <w:tc>
                <w:tcPr>
                  <w:tcW w:w="1501" w:type="dxa"/>
                  <w:vMerge w:val="continue"/>
                  <w:tcBorders>
                    <w:tl2br w:val="nil"/>
                    <w:tr2bl w:val="nil"/>
                  </w:tcBorders>
                  <w:vAlign w:val="center"/>
                </w:tcPr>
                <w:p>
                  <w:pPr>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tcBorders>
                    <w:tl2br w:val="nil"/>
                    <w:tr2bl w:val="nil"/>
                  </w:tcBorders>
                  <w:vAlign w:val="center"/>
                </w:tcPr>
                <w:p>
                  <w:pPr>
                    <w:pStyle w:val="80"/>
                    <w:adjustRightInd/>
                    <w:snapToGrid/>
                    <w:rPr>
                      <w:color w:val="000000" w:themeColor="text1"/>
                      <w:szCs w:val="21"/>
                    </w:rPr>
                  </w:pPr>
                  <w:r>
                    <w:rPr>
                      <w:rFonts w:hint="eastAsia"/>
                      <w:color w:val="000000" w:themeColor="text1"/>
                      <w:szCs w:val="21"/>
                    </w:rPr>
                    <w:t>14</w:t>
                  </w:r>
                </w:p>
              </w:tc>
              <w:tc>
                <w:tcPr>
                  <w:tcW w:w="1130"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玻璃丝绵</w:t>
                  </w:r>
                </w:p>
              </w:tc>
              <w:tc>
                <w:tcPr>
                  <w:tcW w:w="1842"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w:t>
                  </w:r>
                </w:p>
              </w:tc>
              <w:tc>
                <w:tcPr>
                  <w:tcW w:w="1133"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175</w:t>
                  </w:r>
                </w:p>
              </w:tc>
              <w:tc>
                <w:tcPr>
                  <w:tcW w:w="991"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175</w:t>
                  </w:r>
                </w:p>
              </w:tc>
              <w:tc>
                <w:tcPr>
                  <w:tcW w:w="850"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30</w:t>
                  </w:r>
                </w:p>
              </w:tc>
              <w:tc>
                <w:tcPr>
                  <w:tcW w:w="1501"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tcBorders>
                    <w:tl2br w:val="nil"/>
                    <w:tr2bl w:val="nil"/>
                  </w:tcBorders>
                  <w:vAlign w:val="center"/>
                </w:tcPr>
                <w:p>
                  <w:pPr>
                    <w:pStyle w:val="80"/>
                    <w:adjustRightInd/>
                    <w:snapToGrid/>
                    <w:rPr>
                      <w:color w:val="000000" w:themeColor="text1"/>
                      <w:szCs w:val="21"/>
                    </w:rPr>
                  </w:pPr>
                  <w:r>
                    <w:rPr>
                      <w:rFonts w:hint="eastAsia"/>
                      <w:color w:val="000000" w:themeColor="text1"/>
                      <w:szCs w:val="21"/>
                    </w:rPr>
                    <w:t>15</w:t>
                  </w:r>
                </w:p>
              </w:tc>
              <w:tc>
                <w:tcPr>
                  <w:tcW w:w="1130"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岩棉</w:t>
                  </w:r>
                </w:p>
              </w:tc>
              <w:tc>
                <w:tcPr>
                  <w:tcW w:w="1842"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120kg/m</w:t>
                  </w:r>
                  <w:r>
                    <w:rPr>
                      <w:rFonts w:hint="eastAsia"/>
                      <w:color w:val="000000" w:themeColor="text1"/>
                      <w:sz w:val="21"/>
                      <w:szCs w:val="21"/>
                      <w:vertAlign w:val="superscript"/>
                    </w:rPr>
                    <w:t>3</w:t>
                  </w:r>
                </w:p>
              </w:tc>
              <w:tc>
                <w:tcPr>
                  <w:tcW w:w="1133"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75</w:t>
                  </w:r>
                </w:p>
              </w:tc>
              <w:tc>
                <w:tcPr>
                  <w:tcW w:w="991"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75</w:t>
                  </w:r>
                </w:p>
              </w:tc>
              <w:tc>
                <w:tcPr>
                  <w:tcW w:w="850"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50</w:t>
                  </w:r>
                </w:p>
              </w:tc>
              <w:tc>
                <w:tcPr>
                  <w:tcW w:w="1501"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tcBorders>
                    <w:tl2br w:val="nil"/>
                    <w:tr2bl w:val="nil"/>
                  </w:tcBorders>
                  <w:vAlign w:val="center"/>
                </w:tcPr>
                <w:p>
                  <w:pPr>
                    <w:pStyle w:val="80"/>
                    <w:adjustRightInd/>
                    <w:snapToGrid/>
                    <w:rPr>
                      <w:color w:val="000000" w:themeColor="text1"/>
                      <w:szCs w:val="21"/>
                    </w:rPr>
                  </w:pPr>
                  <w:r>
                    <w:rPr>
                      <w:rFonts w:hint="eastAsia"/>
                      <w:color w:val="000000" w:themeColor="text1"/>
                      <w:szCs w:val="21"/>
                    </w:rPr>
                    <w:t>16</w:t>
                  </w:r>
                </w:p>
              </w:tc>
              <w:tc>
                <w:tcPr>
                  <w:tcW w:w="1130"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覆膜纸</w:t>
                  </w:r>
                </w:p>
              </w:tc>
              <w:tc>
                <w:tcPr>
                  <w:tcW w:w="1842"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w:t>
                  </w:r>
                </w:p>
              </w:tc>
              <w:tc>
                <w:tcPr>
                  <w:tcW w:w="1133"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150万平方米</w:t>
                  </w:r>
                  <w:r>
                    <w:rPr>
                      <w:color w:val="000000" w:themeColor="text1"/>
                      <w:sz w:val="21"/>
                      <w:szCs w:val="21"/>
                    </w:rPr>
                    <w:t>/年</w:t>
                  </w:r>
                </w:p>
              </w:tc>
              <w:tc>
                <w:tcPr>
                  <w:tcW w:w="991"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150万平方米</w:t>
                  </w:r>
                  <w:r>
                    <w:rPr>
                      <w:color w:val="000000" w:themeColor="text1"/>
                      <w:sz w:val="21"/>
                      <w:szCs w:val="21"/>
                    </w:rPr>
                    <w:t>/年</w:t>
                  </w:r>
                </w:p>
              </w:tc>
              <w:tc>
                <w:tcPr>
                  <w:tcW w:w="850" w:type="dxa"/>
                  <w:tcBorders>
                    <w:tl2br w:val="nil"/>
                    <w:tr2bl w:val="nil"/>
                  </w:tcBorders>
                  <w:vAlign w:val="center"/>
                </w:tcPr>
                <w:p>
                  <w:pPr>
                    <w:snapToGrid w:val="0"/>
                    <w:jc w:val="center"/>
                    <w:rPr>
                      <w:color w:val="000000" w:themeColor="text1"/>
                      <w:sz w:val="21"/>
                      <w:szCs w:val="21"/>
                    </w:rPr>
                  </w:pPr>
                  <w:r>
                    <w:rPr>
                      <w:rFonts w:hint="eastAsia"/>
                      <w:color w:val="000000" w:themeColor="text1"/>
                      <w:sz w:val="21"/>
                      <w:szCs w:val="21"/>
                    </w:rPr>
                    <w:t>20万平方米</w:t>
                  </w:r>
                </w:p>
              </w:tc>
              <w:tc>
                <w:tcPr>
                  <w:tcW w:w="1501"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w:t>
                  </w:r>
                </w:p>
              </w:tc>
            </w:tr>
          </w:tbl>
          <w:p>
            <w:pPr>
              <w:spacing w:line="360" w:lineRule="auto"/>
              <w:ind w:firstLine="480" w:firstLineChars="200"/>
              <w:rPr>
                <w:color w:val="000000" w:themeColor="text1"/>
              </w:rPr>
            </w:pPr>
            <w:r>
              <w:rPr>
                <w:color w:val="000000" w:themeColor="text1"/>
              </w:rPr>
              <w:t>主要原辅材料理化性质见表2-</w:t>
            </w:r>
            <w:r>
              <w:rPr>
                <w:rFonts w:hint="eastAsia"/>
                <w:color w:val="000000" w:themeColor="text1"/>
              </w:rPr>
              <w:t>5</w:t>
            </w:r>
            <w:r>
              <w:rPr>
                <w:color w:val="000000" w:themeColor="text1"/>
              </w:rPr>
              <w:t>：</w:t>
            </w:r>
          </w:p>
          <w:p>
            <w:pPr>
              <w:jc w:val="center"/>
              <w:rPr>
                <w:b/>
                <w:bCs/>
                <w:color w:val="000000" w:themeColor="text1"/>
              </w:rPr>
            </w:pPr>
            <w:r>
              <w:rPr>
                <w:b/>
                <w:color w:val="000000" w:themeColor="text1"/>
              </w:rPr>
              <w:t>表2-</w:t>
            </w:r>
            <w:r>
              <w:rPr>
                <w:rFonts w:hint="eastAsia"/>
                <w:b/>
                <w:color w:val="000000" w:themeColor="text1"/>
              </w:rPr>
              <w:t>5</w:t>
            </w:r>
            <w:r>
              <w:rPr>
                <w:b/>
                <w:color w:val="000000" w:themeColor="text1"/>
              </w:rPr>
              <w:t xml:space="preserve">  主要原辅材料理化性质</w:t>
            </w:r>
          </w:p>
          <w:tbl>
            <w:tblPr>
              <w:tblStyle w:val="29"/>
              <w:tblW w:w="7945"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896"/>
              <w:gridCol w:w="4241"/>
              <w:gridCol w:w="1417"/>
              <w:gridCol w:w="139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96" w:type="dxa"/>
                  <w:tcBorders>
                    <w:tl2br w:val="nil"/>
                    <w:tr2bl w:val="nil"/>
                  </w:tcBorders>
                  <w:tcMar>
                    <w:top w:w="0" w:type="dxa"/>
                    <w:left w:w="0" w:type="dxa"/>
                    <w:bottom w:w="0" w:type="dxa"/>
                    <w:right w:w="0" w:type="dxa"/>
                  </w:tcMar>
                  <w:vAlign w:val="center"/>
                </w:tcPr>
                <w:p>
                  <w:pPr>
                    <w:jc w:val="center"/>
                    <w:rPr>
                      <w:b/>
                      <w:color w:val="000000" w:themeColor="text1"/>
                      <w:sz w:val="21"/>
                      <w:szCs w:val="21"/>
                    </w:rPr>
                  </w:pPr>
                  <w:r>
                    <w:rPr>
                      <w:b/>
                      <w:color w:val="000000" w:themeColor="text1"/>
                      <w:sz w:val="21"/>
                      <w:szCs w:val="21"/>
                    </w:rPr>
                    <w:t>名称</w:t>
                  </w:r>
                </w:p>
              </w:tc>
              <w:tc>
                <w:tcPr>
                  <w:tcW w:w="4241" w:type="dxa"/>
                  <w:tcBorders>
                    <w:tl2br w:val="nil"/>
                    <w:tr2bl w:val="nil"/>
                  </w:tcBorders>
                  <w:tcMar>
                    <w:top w:w="0" w:type="dxa"/>
                    <w:left w:w="0" w:type="dxa"/>
                    <w:bottom w:w="0" w:type="dxa"/>
                    <w:right w:w="0" w:type="dxa"/>
                  </w:tcMar>
                  <w:vAlign w:val="center"/>
                </w:tcPr>
                <w:p>
                  <w:pPr>
                    <w:jc w:val="center"/>
                    <w:rPr>
                      <w:b/>
                      <w:color w:val="000000" w:themeColor="text1"/>
                      <w:sz w:val="21"/>
                      <w:szCs w:val="21"/>
                    </w:rPr>
                  </w:pPr>
                  <w:r>
                    <w:rPr>
                      <w:b/>
                      <w:color w:val="000000" w:themeColor="text1"/>
                      <w:sz w:val="21"/>
                      <w:szCs w:val="21"/>
                    </w:rPr>
                    <w:t>理化性质</w:t>
                  </w:r>
                </w:p>
              </w:tc>
              <w:tc>
                <w:tcPr>
                  <w:tcW w:w="1417" w:type="dxa"/>
                  <w:tcBorders>
                    <w:tl2br w:val="nil"/>
                    <w:tr2bl w:val="nil"/>
                  </w:tcBorders>
                  <w:tcMar>
                    <w:top w:w="0" w:type="dxa"/>
                    <w:left w:w="0" w:type="dxa"/>
                    <w:bottom w:w="0" w:type="dxa"/>
                    <w:right w:w="0" w:type="dxa"/>
                  </w:tcMar>
                  <w:vAlign w:val="center"/>
                </w:tcPr>
                <w:p>
                  <w:pPr>
                    <w:jc w:val="center"/>
                    <w:rPr>
                      <w:b/>
                      <w:color w:val="000000" w:themeColor="text1"/>
                      <w:sz w:val="21"/>
                      <w:szCs w:val="21"/>
                    </w:rPr>
                  </w:pPr>
                  <w:r>
                    <w:rPr>
                      <w:b/>
                      <w:color w:val="000000" w:themeColor="text1"/>
                      <w:sz w:val="21"/>
                      <w:szCs w:val="21"/>
                    </w:rPr>
                    <w:t>燃爆性</w:t>
                  </w:r>
                </w:p>
              </w:tc>
              <w:tc>
                <w:tcPr>
                  <w:tcW w:w="1391" w:type="dxa"/>
                  <w:tcBorders>
                    <w:tl2br w:val="nil"/>
                    <w:tr2bl w:val="nil"/>
                  </w:tcBorders>
                  <w:tcMar>
                    <w:top w:w="0" w:type="dxa"/>
                    <w:left w:w="0" w:type="dxa"/>
                    <w:bottom w:w="0" w:type="dxa"/>
                    <w:right w:w="0" w:type="dxa"/>
                  </w:tcMar>
                  <w:vAlign w:val="center"/>
                </w:tcPr>
                <w:p>
                  <w:pPr>
                    <w:jc w:val="center"/>
                    <w:rPr>
                      <w:b/>
                      <w:color w:val="000000" w:themeColor="text1"/>
                      <w:sz w:val="21"/>
                      <w:szCs w:val="21"/>
                    </w:rPr>
                  </w:pPr>
                  <w:r>
                    <w:rPr>
                      <w:b/>
                      <w:color w:val="000000" w:themeColor="text1"/>
                      <w:sz w:val="21"/>
                      <w:szCs w:val="21"/>
                    </w:rPr>
                    <w:t>毒性毒理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96" w:type="dxa"/>
                  <w:tcBorders>
                    <w:tl2br w:val="nil"/>
                    <w:tr2bl w:val="nil"/>
                  </w:tcBorders>
                  <w:tcMar>
                    <w:top w:w="0" w:type="dxa"/>
                    <w:left w:w="0" w:type="dxa"/>
                    <w:bottom w:w="0" w:type="dxa"/>
                    <w:right w:w="0" w:type="dxa"/>
                  </w:tcMar>
                  <w:vAlign w:val="center"/>
                </w:tcPr>
                <w:p>
                  <w:pPr>
                    <w:autoSpaceDE w:val="0"/>
                    <w:autoSpaceDN w:val="0"/>
                    <w:adjustRightInd w:val="0"/>
                    <w:jc w:val="center"/>
                    <w:rPr>
                      <w:color w:val="000000" w:themeColor="text1"/>
                      <w:kern w:val="0"/>
                      <w:sz w:val="21"/>
                      <w:szCs w:val="21"/>
                    </w:rPr>
                  </w:pPr>
                  <w:r>
                    <w:rPr>
                      <w:color w:val="000000" w:themeColor="text1"/>
                      <w:kern w:val="0"/>
                      <w:sz w:val="21"/>
                      <w:szCs w:val="21"/>
                    </w:rPr>
                    <w:t>聚醚多元醇</w:t>
                  </w:r>
                </w:p>
              </w:tc>
              <w:tc>
                <w:tcPr>
                  <w:tcW w:w="4241"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无色至棕色粘稠液体，易溶于芳烃、卤代烃、醇、酮，有吸湿性，低蒸汽压，羟值KOH (mg/g)约为56，具有醇的性质，由起始剂(含活性氢基团的化合物)与环氧乙烷(EO)、环氧丙烷(PO)、环氧丁烷(BO)等在催化剂存在下经加聚反应制得，分解温度180℃以上。</w:t>
                  </w:r>
                </w:p>
              </w:tc>
              <w:tc>
                <w:tcPr>
                  <w:tcW w:w="1417"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可燃，</w:t>
                  </w:r>
                </w:p>
                <w:p>
                  <w:pPr>
                    <w:snapToGrid w:val="0"/>
                    <w:jc w:val="center"/>
                    <w:rPr>
                      <w:color w:val="000000" w:themeColor="text1"/>
                      <w:sz w:val="21"/>
                      <w:szCs w:val="21"/>
                    </w:rPr>
                  </w:pPr>
                  <w:r>
                    <w:rPr>
                      <w:color w:val="000000" w:themeColor="text1"/>
                      <w:sz w:val="21"/>
                      <w:szCs w:val="21"/>
                    </w:rPr>
                    <w:t>闪点： 238℃～</w:t>
                  </w:r>
                </w:p>
                <w:p>
                  <w:pPr>
                    <w:snapToGrid w:val="0"/>
                    <w:jc w:val="center"/>
                    <w:rPr>
                      <w:color w:val="000000" w:themeColor="text1"/>
                      <w:sz w:val="21"/>
                      <w:szCs w:val="21"/>
                    </w:rPr>
                  </w:pPr>
                  <w:r>
                    <w:rPr>
                      <w:color w:val="000000" w:themeColor="text1"/>
                      <w:sz w:val="21"/>
                      <w:szCs w:val="21"/>
                    </w:rPr>
                    <w:t>254℃，不</w:t>
                  </w:r>
                </w:p>
                <w:p>
                  <w:pPr>
                    <w:snapToGrid w:val="0"/>
                    <w:jc w:val="center"/>
                    <w:rPr>
                      <w:color w:val="000000" w:themeColor="text1"/>
                      <w:sz w:val="21"/>
                      <w:szCs w:val="21"/>
                    </w:rPr>
                  </w:pPr>
                  <w:r>
                    <w:rPr>
                      <w:color w:val="000000" w:themeColor="text1"/>
                      <w:sz w:val="21"/>
                      <w:szCs w:val="21"/>
                    </w:rPr>
                    <w:t>爆炸</w:t>
                  </w:r>
                </w:p>
              </w:tc>
              <w:tc>
                <w:tcPr>
                  <w:tcW w:w="1391"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LD</w:t>
                  </w:r>
                  <w:r>
                    <w:rPr>
                      <w:color w:val="000000" w:themeColor="text1"/>
                      <w:sz w:val="21"/>
                      <w:szCs w:val="21"/>
                      <w:vertAlign w:val="subscript"/>
                    </w:rPr>
                    <w:t>50</w:t>
                  </w:r>
                  <w:r>
                    <w:rPr>
                      <w:color w:val="000000" w:themeColor="text1"/>
                      <w:sz w:val="21"/>
                      <w:szCs w:val="21"/>
                    </w:rPr>
                    <w:t>老</w:t>
                  </w:r>
                </w:p>
                <w:p>
                  <w:pPr>
                    <w:snapToGrid w:val="0"/>
                    <w:jc w:val="center"/>
                    <w:rPr>
                      <w:color w:val="000000" w:themeColor="text1"/>
                      <w:sz w:val="21"/>
                      <w:szCs w:val="21"/>
                    </w:rPr>
                  </w:pPr>
                  <w:r>
                    <w:rPr>
                      <w:color w:val="000000" w:themeColor="text1"/>
                      <w:sz w:val="21"/>
                      <w:szCs w:val="21"/>
                    </w:rPr>
                    <w:t>鼠&gt;5000mg/kg</w:t>
                  </w:r>
                </w:p>
                <w:p>
                  <w:pPr>
                    <w:snapToGrid w:val="0"/>
                    <w:jc w:val="center"/>
                    <w:rPr>
                      <w:color w:val="000000" w:themeColor="text1"/>
                      <w:sz w:val="21"/>
                      <w:szCs w:val="21"/>
                    </w:rPr>
                  </w:pPr>
                  <w:r>
                    <w:rPr>
                      <w:color w:val="000000" w:themeColor="text1"/>
                      <w:sz w:val="21"/>
                      <w:szCs w:val="21"/>
                    </w:rPr>
                    <w:t>（经口食入）</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96"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聚酯多元醇</w:t>
                  </w:r>
                </w:p>
              </w:tc>
              <w:tc>
                <w:tcPr>
                  <w:tcW w:w="4241"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通常是由有机二元羧酸（酸酐或酯）与多元醇（包括二醇）缩合（或酯交换）或由内酯与多元醇聚合而成，因分子内含有较多的酯基、氨基等极性基团，内聚强度和附着力强，具有较高的强度、耐磨性。</w:t>
                  </w:r>
                </w:p>
              </w:tc>
              <w:tc>
                <w:tcPr>
                  <w:tcW w:w="1417"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w:t>
                  </w:r>
                </w:p>
              </w:tc>
              <w:tc>
                <w:tcPr>
                  <w:tcW w:w="1391"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96"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MDI</w:t>
                  </w:r>
                </w:p>
              </w:tc>
              <w:tc>
                <w:tcPr>
                  <w:tcW w:w="4241"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亮黄色固体，熔点（℃）：36~39，沸点（℃）：156~158，溶于丙酮、苯、煤油等。加热时有刺臭味。</w:t>
                  </w:r>
                </w:p>
              </w:tc>
              <w:tc>
                <w:tcPr>
                  <w:tcW w:w="1417"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可燃，遇明火可燃。受热或遇水、酸分解放热，放出有毒烟气。</w:t>
                  </w:r>
                </w:p>
              </w:tc>
              <w:tc>
                <w:tcPr>
                  <w:tcW w:w="1391"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口服-大鼠</w:t>
                  </w:r>
                </w:p>
                <w:p>
                  <w:pPr>
                    <w:snapToGrid w:val="0"/>
                    <w:jc w:val="center"/>
                    <w:rPr>
                      <w:color w:val="000000" w:themeColor="text1"/>
                      <w:sz w:val="21"/>
                      <w:szCs w:val="21"/>
                    </w:rPr>
                  </w:pPr>
                  <w:r>
                    <w:rPr>
                      <w:color w:val="000000" w:themeColor="text1"/>
                      <w:sz w:val="21"/>
                      <w:szCs w:val="21"/>
                    </w:rPr>
                    <w:t>LD</w:t>
                  </w:r>
                  <w:r>
                    <w:rPr>
                      <w:color w:val="000000" w:themeColor="text1"/>
                      <w:sz w:val="21"/>
                      <w:szCs w:val="21"/>
                      <w:vertAlign w:val="subscript"/>
                    </w:rPr>
                    <w:t>50</w:t>
                  </w:r>
                  <w:r>
                    <w:rPr>
                      <w:color w:val="000000" w:themeColor="text1"/>
                      <w:sz w:val="21"/>
                      <w:szCs w:val="21"/>
                    </w:rPr>
                    <w:t>：9200</w:t>
                  </w:r>
                </w:p>
                <w:p>
                  <w:pPr>
                    <w:snapToGrid w:val="0"/>
                    <w:jc w:val="center"/>
                    <w:rPr>
                      <w:color w:val="000000" w:themeColor="text1"/>
                      <w:sz w:val="21"/>
                      <w:szCs w:val="21"/>
                    </w:rPr>
                  </w:pPr>
                  <w:r>
                    <w:rPr>
                      <w:color w:val="000000" w:themeColor="text1"/>
                      <w:sz w:val="21"/>
                      <w:szCs w:val="21"/>
                    </w:rPr>
                    <w:t>mg/kg；口服-</w:t>
                  </w:r>
                </w:p>
                <w:p>
                  <w:pPr>
                    <w:snapToGrid w:val="0"/>
                    <w:jc w:val="center"/>
                    <w:rPr>
                      <w:color w:val="000000" w:themeColor="text1"/>
                      <w:sz w:val="21"/>
                      <w:szCs w:val="21"/>
                    </w:rPr>
                  </w:pPr>
                  <w:r>
                    <w:rPr>
                      <w:color w:val="000000" w:themeColor="text1"/>
                      <w:sz w:val="21"/>
                      <w:szCs w:val="21"/>
                    </w:rPr>
                    <w:t>小鼠LD</w:t>
                  </w:r>
                  <w:r>
                    <w:rPr>
                      <w:color w:val="000000" w:themeColor="text1"/>
                      <w:sz w:val="21"/>
                      <w:szCs w:val="21"/>
                      <w:vertAlign w:val="subscript"/>
                    </w:rPr>
                    <w:t>50</w:t>
                  </w:r>
                  <w:r>
                    <w:rPr>
                      <w:color w:val="000000" w:themeColor="text1"/>
                      <w:sz w:val="21"/>
                      <w:szCs w:val="21"/>
                    </w:rPr>
                    <w:t>：</w:t>
                  </w:r>
                </w:p>
                <w:p>
                  <w:pPr>
                    <w:snapToGrid w:val="0"/>
                    <w:jc w:val="center"/>
                    <w:rPr>
                      <w:color w:val="000000" w:themeColor="text1"/>
                      <w:sz w:val="21"/>
                      <w:szCs w:val="21"/>
                    </w:rPr>
                  </w:pPr>
                  <w:r>
                    <w:rPr>
                      <w:color w:val="000000" w:themeColor="text1"/>
                      <w:sz w:val="21"/>
                      <w:szCs w:val="21"/>
                    </w:rPr>
                    <w:t>2200 mg/kg</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96"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硅油</w:t>
                  </w:r>
                </w:p>
              </w:tc>
              <w:tc>
                <w:tcPr>
                  <w:tcW w:w="4241"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硅油一般是无色（或淡黄色）、无味、无毒、不易挥发的液体。硅油不溶于水、甲醇、二醇，可与苯、二甲醚、甲基乙基酮、四氯化碳或煤油互溶，稍溶于丙酮、二恶烷、乙醇和丁醇。它具有很小的蒸汽压、较高的闪点和燃点、较低的凝固点。熔点-50℃，沸点101℃，闪光点300℃，具有卓越的耐热性、电绝缘性、耐候性、疏水性、生理惰性和较小的表面张力，此外还具有低的粘温系数、较高的抗压缩性、有的品种还具有耐辐射的性能。</w:t>
                  </w:r>
                </w:p>
              </w:tc>
              <w:tc>
                <w:tcPr>
                  <w:tcW w:w="1417"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不易燃</w:t>
                  </w:r>
                </w:p>
              </w:tc>
              <w:tc>
                <w:tcPr>
                  <w:tcW w:w="1391"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急毒性LD</w:t>
                  </w:r>
                  <w:r>
                    <w:rPr>
                      <w:color w:val="000000" w:themeColor="text1"/>
                      <w:sz w:val="21"/>
                      <w:szCs w:val="21"/>
                      <w:vertAlign w:val="subscript"/>
                    </w:rPr>
                    <w:t>50</w:t>
                  </w:r>
                  <w:r>
                    <w:rPr>
                      <w:color w:val="000000" w:themeColor="text1"/>
                      <w:sz w:val="21"/>
                      <w:szCs w:val="21"/>
                    </w:rPr>
                    <w:t>＞</w:t>
                  </w:r>
                </w:p>
                <w:p>
                  <w:pPr>
                    <w:snapToGrid w:val="0"/>
                    <w:jc w:val="center"/>
                    <w:rPr>
                      <w:color w:val="000000" w:themeColor="text1"/>
                      <w:sz w:val="21"/>
                      <w:szCs w:val="21"/>
                    </w:rPr>
                  </w:pPr>
                  <w:r>
                    <w:rPr>
                      <w:color w:val="000000" w:themeColor="text1"/>
                      <w:sz w:val="21"/>
                      <w:szCs w:val="21"/>
                    </w:rPr>
                    <w:t>5000mg/kg</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96"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醋酸钾</w:t>
                  </w:r>
                </w:p>
              </w:tc>
              <w:tc>
                <w:tcPr>
                  <w:tcW w:w="4241"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无色或白色结晶性粉末，有碱味，易潮解，相对密度1.57mg/m</w:t>
                  </w:r>
                  <w:r>
                    <w:rPr>
                      <w:color w:val="000000" w:themeColor="text1"/>
                      <w:sz w:val="21"/>
                      <w:szCs w:val="21"/>
                      <w:vertAlign w:val="superscript"/>
                    </w:rPr>
                    <w:t>3</w:t>
                  </w:r>
                  <w:r>
                    <w:rPr>
                      <w:color w:val="000000" w:themeColor="text1"/>
                      <w:sz w:val="21"/>
                      <w:szCs w:val="21"/>
                    </w:rPr>
                    <w:t>，易溶于水，溶于甲醇、乙醇、液氨。不溶于乙醚、丙酮。折射率1.37。用于医药工业。用作缓冲剂、利尿药、织物和纸的柔软剂、催化剂等。</w:t>
                  </w:r>
                </w:p>
              </w:tc>
              <w:tc>
                <w:tcPr>
                  <w:tcW w:w="1417"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可燃</w:t>
                  </w:r>
                </w:p>
              </w:tc>
              <w:tc>
                <w:tcPr>
                  <w:tcW w:w="1391"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低毒</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96"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环戊烷</w:t>
                  </w:r>
                </w:p>
              </w:tc>
              <w:tc>
                <w:tcPr>
                  <w:tcW w:w="4241"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无色液体，熔点＜-93.7℃，沸点49.3℃，闪点-37℃，爆炸上线%（V/V）8.0，爆炸下限%（V/V）1.4，不溶于水，溶于醇、醚、苯、丙酮等多数有机溶剂。</w:t>
                  </w:r>
                </w:p>
              </w:tc>
              <w:tc>
                <w:tcPr>
                  <w:tcW w:w="1417"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极易燃</w:t>
                  </w:r>
                </w:p>
              </w:tc>
              <w:tc>
                <w:tcPr>
                  <w:tcW w:w="1391"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96"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正戊烷</w:t>
                  </w:r>
                </w:p>
              </w:tc>
              <w:tc>
                <w:tcPr>
                  <w:tcW w:w="4241"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无色易燃液体；沸点（</w:t>
                  </w:r>
                  <w:r>
                    <w:rPr>
                      <w:rFonts w:hAnsi="宋体"/>
                      <w:color w:val="000000" w:themeColor="text1"/>
                      <w:sz w:val="21"/>
                      <w:szCs w:val="21"/>
                    </w:rPr>
                    <w:t>℃</w:t>
                  </w:r>
                  <w:r>
                    <w:rPr>
                      <w:color w:val="000000" w:themeColor="text1"/>
                      <w:sz w:val="21"/>
                      <w:szCs w:val="21"/>
                    </w:rPr>
                    <w:t>）：36.1，熔点（</w:t>
                  </w:r>
                  <w:r>
                    <w:rPr>
                      <w:rFonts w:hAnsi="宋体"/>
                      <w:color w:val="000000" w:themeColor="text1"/>
                      <w:sz w:val="21"/>
                      <w:szCs w:val="21"/>
                    </w:rPr>
                    <w:t>℃</w:t>
                  </w:r>
                  <w:r>
                    <w:rPr>
                      <w:color w:val="000000" w:themeColor="text1"/>
                      <w:sz w:val="21"/>
                      <w:szCs w:val="21"/>
                    </w:rPr>
                    <w:t>）：129.7，相对密度（水=1）：0.6262；不溶于水，微溶于乙醇，溶于烃类和醚。</w:t>
                  </w:r>
                </w:p>
              </w:tc>
              <w:tc>
                <w:tcPr>
                  <w:tcW w:w="1417"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易燃</w:t>
                  </w:r>
                </w:p>
              </w:tc>
              <w:tc>
                <w:tcPr>
                  <w:tcW w:w="1391"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低毒</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96"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磷酸三（2-氯</w:t>
                  </w:r>
                </w:p>
                <w:p>
                  <w:pPr>
                    <w:snapToGrid w:val="0"/>
                    <w:jc w:val="center"/>
                    <w:rPr>
                      <w:color w:val="000000" w:themeColor="text1"/>
                      <w:sz w:val="21"/>
                      <w:szCs w:val="21"/>
                    </w:rPr>
                  </w:pPr>
                  <w:r>
                    <w:rPr>
                      <w:color w:val="000000" w:themeColor="text1"/>
                      <w:sz w:val="21"/>
                      <w:szCs w:val="21"/>
                    </w:rPr>
                    <w:t>乙基）酯</w:t>
                  </w:r>
                </w:p>
              </w:tc>
              <w:tc>
                <w:tcPr>
                  <w:tcW w:w="4241"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淡黄色油状液体，微带奶油味，熔点：-94℃，沸点：194℃，折射率：1.4731，粘度（20℃）：38-47mPa▪s，热分解温度：240-280℃。可溶于醇、醚、酮、苯等，不溶于脂肪烃，有良好的相溶性。本品主要用作阻燃剂和石油添加剂。</w:t>
                  </w:r>
                </w:p>
              </w:tc>
              <w:tc>
                <w:tcPr>
                  <w:tcW w:w="1417"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w:t>
                  </w:r>
                </w:p>
              </w:tc>
              <w:tc>
                <w:tcPr>
                  <w:tcW w:w="1391"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96"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聚乙二醇</w:t>
                  </w:r>
                </w:p>
              </w:tc>
              <w:tc>
                <w:tcPr>
                  <w:tcW w:w="4241"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无色，无粘稠的液体或略有轻微的气体。无毒，有良好的溶解性、吸湿性、热稳定性，熔点-65°C，沸点&gt;250°C，密度1.125，蒸气密度&gt;1(vsair)，折射率1.458-1.461，闪点171°C，</w:t>
                  </w:r>
                  <w:r>
                    <w:fldChar w:fldCharType="begin"/>
                  </w:r>
                  <w:r>
                    <w:instrText xml:space="preserve"> HYPERLINK "http://www.ichemistry.cn/chemistry/7732-18-5.htm" \t "_blank" </w:instrText>
                  </w:r>
                  <w:r>
                    <w:fldChar w:fldCharType="separate"/>
                  </w:r>
                  <w:r>
                    <w:rPr>
                      <w:rStyle w:val="33"/>
                      <w:color w:val="000000" w:themeColor="text1"/>
                      <w:sz w:val="21"/>
                      <w:szCs w:val="21"/>
                      <w:u w:val="none"/>
                    </w:rPr>
                    <w:t>水</w:t>
                  </w:r>
                  <w:r>
                    <w:rPr>
                      <w:rStyle w:val="33"/>
                      <w:color w:val="000000" w:themeColor="text1"/>
                      <w:sz w:val="21"/>
                      <w:szCs w:val="21"/>
                      <w:u w:val="none"/>
                    </w:rPr>
                    <w:fldChar w:fldCharType="end"/>
                  </w:r>
                  <w:r>
                    <w:rPr>
                      <w:color w:val="000000" w:themeColor="text1"/>
                      <w:sz w:val="21"/>
                      <w:szCs w:val="21"/>
                    </w:rPr>
                    <w:t>中溶解度50mg/mL</w:t>
                  </w:r>
                </w:p>
              </w:tc>
              <w:tc>
                <w:tcPr>
                  <w:tcW w:w="1417" w:type="dxa"/>
                  <w:tcBorders>
                    <w:tl2br w:val="nil"/>
                    <w:tr2bl w:val="nil"/>
                  </w:tcBorders>
                  <w:tcMar>
                    <w:top w:w="0" w:type="dxa"/>
                    <w:left w:w="0" w:type="dxa"/>
                    <w:bottom w:w="0" w:type="dxa"/>
                    <w:right w:w="0" w:type="dxa"/>
                  </w:tcMar>
                  <w:vAlign w:val="center"/>
                </w:tcPr>
                <w:p>
                  <w:pPr>
                    <w:snapToGrid w:val="0"/>
                    <w:jc w:val="center"/>
                    <w:rPr>
                      <w:color w:val="000000" w:themeColor="text1"/>
                      <w:sz w:val="21"/>
                      <w:szCs w:val="21"/>
                    </w:rPr>
                  </w:pPr>
                  <w:r>
                    <w:rPr>
                      <w:color w:val="000000" w:themeColor="text1"/>
                      <w:sz w:val="21"/>
                      <w:szCs w:val="21"/>
                    </w:rPr>
                    <w:t>粉体与空气可形成爆炸性混合物，当达到一定浓度时，遇火星会发生爆炸。加热分解产生易燃气体</w:t>
                  </w:r>
                </w:p>
              </w:tc>
              <w:tc>
                <w:tcPr>
                  <w:tcW w:w="1391" w:type="dxa"/>
                  <w:tcBorders>
                    <w:tl2br w:val="nil"/>
                    <w:tr2bl w:val="nil"/>
                  </w:tcBorders>
                  <w:tcMar>
                    <w:top w:w="0" w:type="dxa"/>
                    <w:left w:w="0" w:type="dxa"/>
                    <w:bottom w:w="0" w:type="dxa"/>
                    <w:right w:w="0" w:type="dxa"/>
                  </w:tcMar>
                  <w:vAlign w:val="center"/>
                </w:tcPr>
                <w:p>
                  <w:pPr>
                    <w:snapToGrid w:val="0"/>
                    <w:ind w:left="-120" w:leftChars="-50" w:right="-120" w:rightChars="-50"/>
                    <w:jc w:val="center"/>
                    <w:rPr>
                      <w:color w:val="000000" w:themeColor="text1"/>
                      <w:sz w:val="21"/>
                      <w:szCs w:val="21"/>
                    </w:rPr>
                  </w:pPr>
                  <w:r>
                    <w:rPr>
                      <w:color w:val="000000" w:themeColor="text1"/>
                      <w:sz w:val="21"/>
                      <w:szCs w:val="21"/>
                    </w:rPr>
                    <w:t>LD</w:t>
                  </w:r>
                  <w:r>
                    <w:rPr>
                      <w:color w:val="000000" w:themeColor="text1"/>
                      <w:sz w:val="21"/>
                      <w:szCs w:val="21"/>
                      <w:vertAlign w:val="subscript"/>
                    </w:rPr>
                    <w:t>50</w:t>
                  </w:r>
                  <w:r>
                    <w:rPr>
                      <w:color w:val="000000" w:themeColor="text1"/>
                      <w:sz w:val="21"/>
                      <w:szCs w:val="21"/>
                    </w:rPr>
                    <w:t>：34800mg/kg（小鼠经口）；28000mg/kg（大鼠经口）</w:t>
                  </w:r>
                </w:p>
              </w:tc>
            </w:tr>
          </w:tbl>
          <w:p>
            <w:pPr>
              <w:spacing w:line="360" w:lineRule="auto"/>
              <w:rPr>
                <w:b/>
                <w:color w:val="000000" w:themeColor="text1"/>
              </w:rPr>
            </w:pPr>
            <w:r>
              <w:rPr>
                <w:b/>
                <w:color w:val="000000" w:themeColor="text1"/>
              </w:rPr>
              <w:t>6、给水排水</w:t>
            </w:r>
          </w:p>
          <w:p>
            <w:pPr>
              <w:adjustRightInd w:val="0"/>
              <w:snapToGrid w:val="0"/>
              <w:spacing w:line="360" w:lineRule="auto"/>
              <w:ind w:firstLine="480" w:firstLineChars="200"/>
              <w:jc w:val="left"/>
              <w:rPr>
                <w:color w:val="000000" w:themeColor="text1"/>
              </w:rPr>
            </w:pPr>
            <w:r>
              <w:rPr>
                <w:rFonts w:hint="eastAsia"/>
                <w:color w:val="000000" w:themeColor="text1"/>
              </w:rPr>
              <w:t>由于项目工艺过程时间短，原料液高速混合反映成为固体产品，车间地面不用清洗，必要时采用扫把清理地面，故无地面冲洗水产生及排放。</w:t>
            </w:r>
          </w:p>
          <w:p>
            <w:pPr>
              <w:adjustRightInd w:val="0"/>
              <w:snapToGrid w:val="0"/>
              <w:spacing w:line="360" w:lineRule="auto"/>
              <w:ind w:firstLine="480" w:firstLineChars="200"/>
              <w:jc w:val="left"/>
              <w:rPr>
                <w:color w:val="000000" w:themeColor="text1"/>
              </w:rPr>
            </w:pPr>
            <w:r>
              <w:rPr>
                <w:rFonts w:hint="eastAsia"/>
                <w:color w:val="000000" w:themeColor="text1"/>
              </w:rPr>
              <w:t>本项目物料在发泡枪头内进行混合，浇注结束后，用压缩空气吹扫枪头及外接的输料管，清洁输料管余料，以防发生堵塞，因此无设备清洗水产生及排放，也无含氮磷废水排放。</w:t>
            </w:r>
          </w:p>
          <w:p>
            <w:pPr>
              <w:adjustRightInd w:val="0"/>
              <w:snapToGrid w:val="0"/>
              <w:spacing w:line="360" w:lineRule="auto"/>
              <w:ind w:firstLine="480" w:firstLineChars="200"/>
              <w:jc w:val="left"/>
              <w:rPr>
                <w:color w:val="000000" w:themeColor="text1"/>
              </w:rPr>
            </w:pPr>
            <w:r>
              <w:rPr>
                <w:rFonts w:hint="eastAsia"/>
                <w:color w:val="000000" w:themeColor="text1"/>
              </w:rPr>
              <w:t>本项目用水主要是冷水机组用水及员工生活用水，冷水机用水循环使用，不外排，产生的废水主要是员工生活污水和食堂废水。</w:t>
            </w:r>
          </w:p>
          <w:p>
            <w:pPr>
              <w:adjustRightInd w:val="0"/>
              <w:snapToGrid w:val="0"/>
              <w:spacing w:line="360" w:lineRule="auto"/>
              <w:ind w:firstLine="480" w:firstLineChars="200"/>
              <w:jc w:val="left"/>
              <w:rPr>
                <w:color w:val="000000" w:themeColor="text1"/>
              </w:rPr>
            </w:pPr>
            <w:r>
              <w:rPr>
                <w:color w:val="000000" w:themeColor="text1"/>
              </w:rPr>
              <w:t>1、冷水机用水</w:t>
            </w:r>
          </w:p>
          <w:p>
            <w:pPr>
              <w:adjustRightInd w:val="0"/>
              <w:snapToGrid w:val="0"/>
              <w:spacing w:line="360" w:lineRule="auto"/>
              <w:ind w:firstLine="480" w:firstLineChars="200"/>
              <w:jc w:val="left"/>
              <w:rPr>
                <w:color w:val="000000" w:themeColor="text1"/>
              </w:rPr>
            </w:pPr>
            <w:r>
              <w:rPr>
                <w:rFonts w:hint="eastAsia"/>
                <w:color w:val="000000" w:themeColor="text1"/>
              </w:rPr>
              <w:t>本项目料罐为双层设计、内部设有盘管，冷水在盘管内流动，间接冷却料罐内物料。项目一条自动线设两台冷水机，拟建设两条自动线，冷水机供水系统为闭式循环系统，单台循环水量为0.5t/h。根据《工业循环冷却水处理设计规范》（GB50050-2007）中5.0.6—闭式系统的补充水量宜为循环水量的1.5%。冷水机年运行时间为2400h，则全年补充水量约72t。冷水机用水循环使用，不定期添加，不外排。</w:t>
            </w:r>
          </w:p>
          <w:p>
            <w:pPr>
              <w:adjustRightInd w:val="0"/>
              <w:snapToGrid w:val="0"/>
              <w:spacing w:line="360" w:lineRule="auto"/>
              <w:ind w:firstLine="480" w:firstLineChars="200"/>
              <w:jc w:val="left"/>
              <w:rPr>
                <w:color w:val="000000" w:themeColor="text1"/>
              </w:rPr>
            </w:pPr>
            <w:r>
              <w:rPr>
                <w:rFonts w:hint="eastAsia"/>
                <w:color w:val="000000" w:themeColor="text1"/>
              </w:rPr>
              <w:t>2、生活污水和食堂废水</w:t>
            </w:r>
          </w:p>
          <w:p>
            <w:pPr>
              <w:adjustRightInd w:val="0"/>
              <w:snapToGrid w:val="0"/>
              <w:spacing w:line="360" w:lineRule="auto"/>
              <w:ind w:firstLine="480" w:firstLineChars="200"/>
              <w:rPr>
                <w:color w:val="000000" w:themeColor="text1"/>
              </w:rPr>
            </w:pPr>
            <w:r>
              <w:rPr>
                <w:color w:val="000000" w:themeColor="text1"/>
              </w:rPr>
              <w:t>本项目新增劳动定员</w:t>
            </w:r>
            <w:r>
              <w:rPr>
                <w:rFonts w:hint="eastAsia"/>
                <w:color w:val="000000" w:themeColor="text1"/>
              </w:rPr>
              <w:t>65</w:t>
            </w:r>
            <w:r>
              <w:rPr>
                <w:color w:val="000000" w:themeColor="text1"/>
              </w:rPr>
              <w:t>人，办公生活用水量按照80L/人·d计算，本项目年工作300天，用水量约</w:t>
            </w:r>
            <w:r>
              <w:rPr>
                <w:rFonts w:hint="eastAsia"/>
                <w:color w:val="000000" w:themeColor="text1"/>
              </w:rPr>
              <w:t>156</w:t>
            </w:r>
            <w:r>
              <w:rPr>
                <w:color w:val="000000" w:themeColor="text1"/>
              </w:rPr>
              <w:t>0t/a。生活污水量按照用水量的80%计，污水产生量约</w:t>
            </w:r>
            <w:r>
              <w:rPr>
                <w:rFonts w:hint="eastAsia"/>
                <w:color w:val="000000" w:themeColor="text1"/>
              </w:rPr>
              <w:t>1248</w:t>
            </w:r>
            <w:r>
              <w:rPr>
                <w:color w:val="000000" w:themeColor="text1"/>
              </w:rPr>
              <w:t>t/a，</w:t>
            </w:r>
            <w:r>
              <w:rPr>
                <w:rFonts w:hint="eastAsia"/>
                <w:color w:val="000000" w:themeColor="text1"/>
              </w:rPr>
              <w:t>经化粪池处理后</w:t>
            </w:r>
            <w:r>
              <w:rPr>
                <w:color w:val="000000" w:themeColor="text1"/>
              </w:rPr>
              <w:t>接管至</w:t>
            </w:r>
            <w:r>
              <w:rPr>
                <w:rFonts w:hint="eastAsia"/>
                <w:color w:val="000000" w:themeColor="text1"/>
              </w:rPr>
              <w:t>儒林污水处理厂</w:t>
            </w:r>
            <w:r>
              <w:rPr>
                <w:color w:val="000000" w:themeColor="text1"/>
              </w:rPr>
              <w:t>集中处理，尾水排入</w:t>
            </w:r>
            <w:r>
              <w:rPr>
                <w:rFonts w:hint="eastAsia"/>
                <w:color w:val="000000" w:themeColor="text1"/>
              </w:rPr>
              <w:t>儒林河</w:t>
            </w:r>
            <w:r>
              <w:rPr>
                <w:color w:val="000000" w:themeColor="text1"/>
              </w:rPr>
              <w:t>。</w:t>
            </w:r>
          </w:p>
          <w:p>
            <w:pPr>
              <w:pStyle w:val="11"/>
              <w:spacing w:after="0" w:line="360" w:lineRule="auto"/>
              <w:ind w:firstLine="480" w:firstLineChars="200"/>
              <w:rPr>
                <w:color w:val="000000" w:themeColor="text1"/>
              </w:rPr>
            </w:pPr>
            <w:r>
              <w:rPr>
                <w:color w:val="000000" w:themeColor="text1"/>
              </w:rPr>
              <w:t>根据《建筑给水排水设计规范》（GB50015-2003），餐饮用水量以20L/d·人计，则用水量为</w:t>
            </w:r>
            <w:r>
              <w:rPr>
                <w:rFonts w:hint="eastAsia"/>
                <w:color w:val="000000" w:themeColor="text1"/>
              </w:rPr>
              <w:t>390</w:t>
            </w:r>
            <w:r>
              <w:rPr>
                <w:color w:val="000000" w:themeColor="text1"/>
              </w:rPr>
              <w:t>t/a，产污率以0.8计，则食堂废水产生量为</w:t>
            </w:r>
            <w:r>
              <w:rPr>
                <w:rFonts w:hint="eastAsia"/>
                <w:color w:val="000000" w:themeColor="text1"/>
              </w:rPr>
              <w:t>312</w:t>
            </w:r>
            <w:r>
              <w:rPr>
                <w:color w:val="000000" w:themeColor="text1"/>
              </w:rPr>
              <w:t>t/a。</w:t>
            </w:r>
            <w:r>
              <w:rPr>
                <w:rFonts w:hint="eastAsia"/>
                <w:color w:val="000000" w:themeColor="text1"/>
              </w:rPr>
              <w:t>经隔油池处理后</w:t>
            </w:r>
            <w:r>
              <w:rPr>
                <w:color w:val="000000" w:themeColor="text1"/>
              </w:rPr>
              <w:t>接管至</w:t>
            </w:r>
            <w:r>
              <w:rPr>
                <w:rFonts w:hint="eastAsia"/>
                <w:color w:val="000000" w:themeColor="text1"/>
              </w:rPr>
              <w:t>儒林污水处理厂</w:t>
            </w:r>
            <w:r>
              <w:rPr>
                <w:color w:val="000000" w:themeColor="text1"/>
              </w:rPr>
              <w:t>集中处理，尾水排入</w:t>
            </w:r>
            <w:r>
              <w:rPr>
                <w:rFonts w:hint="eastAsia"/>
                <w:color w:val="000000" w:themeColor="text1"/>
              </w:rPr>
              <w:t>儒林河</w:t>
            </w:r>
            <w:r>
              <w:rPr>
                <w:color w:val="000000" w:themeColor="text1"/>
              </w:rPr>
              <w:t>。</w:t>
            </w:r>
          </w:p>
          <w:p>
            <w:pPr>
              <w:spacing w:line="360" w:lineRule="auto"/>
              <w:rPr>
                <w:b/>
                <w:color w:val="000000" w:themeColor="text1"/>
              </w:rPr>
            </w:pPr>
            <w:r>
              <w:rPr>
                <w:rFonts w:hint="eastAsia"/>
                <w:b/>
                <w:color w:val="000000" w:themeColor="text1"/>
              </w:rPr>
              <w:t>7、水平衡</w:t>
            </w:r>
          </w:p>
          <w:p>
            <w:pPr>
              <w:spacing w:line="360" w:lineRule="auto"/>
              <w:jc w:val="center"/>
              <w:rPr>
                <w:color w:val="000000" w:themeColor="text1"/>
              </w:rPr>
            </w:pPr>
            <w:r>
              <w:rPr>
                <w:color w:val="000000" w:themeColor="text1"/>
              </w:rPr>
              <w:object>
                <v:shape id="_x0000_i1025" o:spt="75" type="#_x0000_t75" style="height:136.5pt;width:398.25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r>
              <w:rPr>
                <w:b/>
                <w:color w:val="000000" w:themeColor="text1"/>
              </w:rPr>
              <w:t>图</w:t>
            </w:r>
            <w:r>
              <w:rPr>
                <w:rFonts w:hint="eastAsia"/>
                <w:b/>
                <w:color w:val="000000" w:themeColor="text1"/>
              </w:rPr>
              <w:t>2-1</w:t>
            </w:r>
            <w:r>
              <w:rPr>
                <w:b/>
                <w:color w:val="000000" w:themeColor="text1"/>
              </w:rPr>
              <w:t xml:space="preserve">  建设项目</w:t>
            </w:r>
            <w:r>
              <w:rPr>
                <w:rFonts w:hint="eastAsia"/>
                <w:b/>
                <w:color w:val="000000" w:themeColor="text1"/>
              </w:rPr>
              <w:t>营运期水量平衡图</w:t>
            </w:r>
            <w:r>
              <w:rPr>
                <w:b/>
                <w:color w:val="000000" w:themeColor="text1"/>
              </w:rPr>
              <w:t xml:space="preserve">  单位：吨/年</w:t>
            </w:r>
          </w:p>
          <w:p>
            <w:pPr>
              <w:spacing w:line="360" w:lineRule="auto"/>
              <w:rPr>
                <w:b/>
                <w:color w:val="000000" w:themeColor="text1"/>
              </w:rPr>
            </w:pPr>
            <w:r>
              <w:rPr>
                <w:rFonts w:hint="eastAsia"/>
                <w:b/>
                <w:color w:val="000000" w:themeColor="text1"/>
              </w:rPr>
              <w:t>8</w:t>
            </w:r>
            <w:r>
              <w:rPr>
                <w:b/>
                <w:color w:val="000000" w:themeColor="text1"/>
              </w:rPr>
              <w:t>、厂区平面布置及项目周边概况</w:t>
            </w:r>
          </w:p>
          <w:p>
            <w:pPr>
              <w:spacing w:line="360" w:lineRule="auto"/>
              <w:ind w:firstLine="480" w:firstLineChars="200"/>
              <w:rPr>
                <w:rFonts w:hAnsi="宋体"/>
                <w:color w:val="000000" w:themeColor="text1"/>
              </w:rPr>
            </w:pPr>
            <w:r>
              <w:rPr>
                <w:rFonts w:hint="eastAsia" w:hAnsi="宋体"/>
                <w:color w:val="000000" w:themeColor="text1"/>
              </w:rPr>
              <w:t>（1）厂区平面布置</w:t>
            </w:r>
          </w:p>
          <w:p>
            <w:pPr>
              <w:spacing w:line="360" w:lineRule="auto"/>
              <w:ind w:firstLine="480" w:firstLineChars="200"/>
              <w:rPr>
                <w:rFonts w:hAnsi="宋体"/>
                <w:color w:val="000000" w:themeColor="text1"/>
              </w:rPr>
            </w:pPr>
            <w:r>
              <w:rPr>
                <w:rFonts w:hint="eastAsia" w:hAnsi="宋体"/>
                <w:color w:val="000000" w:themeColor="text1"/>
              </w:rPr>
              <w:t>本项目主体工程、贮运工程以及公用工程、环保工程均在车间内有序布置。本项目主要布置于车间一内，车间二暂时空置备用，车间一位于厂区内西侧，南北走向矩形，1#自动线和2#自动线在车间一内东西分布，储罐区位于车间一外南侧，危废库位于车间一外北侧，成品仓库位于车间一内北侧，自动线北侧端为钢卷存放区，一般固废仓库位于车间一外东南角。厂区设7</w:t>
            </w:r>
            <w:r>
              <w:rPr>
                <w:rFonts w:hAnsi="宋体"/>
                <w:color w:val="000000" w:themeColor="text1"/>
              </w:rPr>
              <w:t xml:space="preserve"> </w:t>
            </w:r>
            <w:r>
              <w:rPr>
                <w:rFonts w:hint="eastAsia" w:hAnsi="宋体"/>
                <w:color w:val="000000" w:themeColor="text1"/>
              </w:rPr>
              <w:t>根排气筒，食堂油烟位于食堂处，1#自动线和2#自动线生产过程中各3根排气筒，沿车间一东侧及西侧各自分布，用于排放生产过程中产生的各类废气。厂房总平面布置有利于工厂的生产、运输和管理，各分区的布置规划整齐，既方便内外交通联系，又方便原料、产品的运输，平面布置较合理。</w:t>
            </w:r>
            <w:r>
              <w:rPr>
                <w:rFonts w:hint="eastAsia"/>
                <w:color w:val="000000" w:themeColor="text1"/>
              </w:rPr>
              <w:t>详</w:t>
            </w:r>
            <w:r>
              <w:rPr>
                <w:color w:val="000000" w:themeColor="text1"/>
              </w:rPr>
              <w:t>见附图</w:t>
            </w:r>
            <w:r>
              <w:rPr>
                <w:rFonts w:hint="eastAsia" w:hAnsi="宋体"/>
                <w:color w:val="000000" w:themeColor="text1"/>
              </w:rPr>
              <w:t>项目车间平面布置图。</w:t>
            </w:r>
          </w:p>
          <w:p>
            <w:pPr>
              <w:spacing w:line="360" w:lineRule="auto"/>
              <w:ind w:firstLine="480" w:firstLineChars="200"/>
              <w:rPr>
                <w:color w:val="000000" w:themeColor="text1"/>
              </w:rPr>
            </w:pPr>
            <w:r>
              <w:rPr>
                <w:rFonts w:hint="eastAsia" w:hAnsi="宋体"/>
                <w:color w:val="000000" w:themeColor="text1"/>
              </w:rPr>
              <w:t>建设项目选址位于</w:t>
            </w:r>
            <w:r>
              <w:rPr>
                <w:rFonts w:hint="eastAsia"/>
                <w:color w:val="000000" w:themeColor="text1"/>
              </w:rPr>
              <w:t>江苏省常州市金坛区儒林镇园区西路69号，本项目所在区域南侧为北干河，西侧为江苏汤姆森机械有限公司，东侧为常州加佳供应链管理有限公司，北侧为常州儒林科技创业园。</w:t>
            </w:r>
            <w:r>
              <w:rPr>
                <w:color w:val="000000" w:themeColor="text1"/>
              </w:rPr>
              <w:t>项目所在地周围用地状况</w:t>
            </w:r>
            <w:r>
              <w:rPr>
                <w:rFonts w:hint="eastAsia"/>
                <w:color w:val="000000" w:themeColor="text1"/>
              </w:rPr>
              <w:t>详</w:t>
            </w:r>
            <w:r>
              <w:rPr>
                <w:color w:val="000000" w:themeColor="text1"/>
              </w:rPr>
              <w:t>见附图项目周边环境概况图。</w:t>
            </w:r>
          </w:p>
          <w:p>
            <w:pPr>
              <w:spacing w:line="36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38" w:hRule="atLeast"/>
          <w:jc w:val="center"/>
        </w:trPr>
        <w:tc>
          <w:tcPr>
            <w:tcW w:w="819" w:type="dxa"/>
            <w:vAlign w:val="center"/>
          </w:tcPr>
          <w:p>
            <w:pPr>
              <w:pStyle w:val="25"/>
              <w:spacing w:before="0" w:beforeAutospacing="0" w:after="0" w:afterAutospacing="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工艺流程和产排污环节</w:t>
            </w:r>
          </w:p>
        </w:tc>
        <w:tc>
          <w:tcPr>
            <w:tcW w:w="8165" w:type="dxa"/>
          </w:tcPr>
          <w:p>
            <w:pPr>
              <w:spacing w:line="360" w:lineRule="auto"/>
              <w:ind w:firstLine="480" w:firstLineChars="200"/>
              <w:rPr>
                <w:color w:val="000000" w:themeColor="text1"/>
              </w:rPr>
            </w:pPr>
            <w:r>
              <w:rPr>
                <w:color w:val="000000" w:themeColor="text1"/>
              </w:rPr>
              <w:t>本项目</w:t>
            </w:r>
            <w:r>
              <w:rPr>
                <w:rFonts w:hint="eastAsia"/>
                <w:color w:val="000000" w:themeColor="text1"/>
              </w:rPr>
              <w:t>采用水平连续发泡工艺生产，连续发泡生产可分为备料、混合、发泡、连续固化。二苯基亚甲基二异氰酸酯（MDI）和组合聚醚为主要反应原料，发泡剂为环戊烷和正戊烷，催化剂含醋酸钾和聚乙二醇</w:t>
            </w:r>
            <w:r>
              <w:rPr>
                <w:color w:val="000000" w:themeColor="text1"/>
              </w:rPr>
              <w:t>。</w:t>
            </w:r>
          </w:p>
          <w:p>
            <w:pPr>
              <w:adjustRightInd w:val="0"/>
              <w:snapToGrid w:val="0"/>
              <w:spacing w:line="360" w:lineRule="auto"/>
              <w:rPr>
                <w:b/>
                <w:color w:val="000000" w:themeColor="text1"/>
              </w:rPr>
            </w:pPr>
            <w:r>
              <w:rPr>
                <w:b/>
                <w:color w:val="000000" w:themeColor="text1"/>
              </w:rPr>
              <w:t>生产工艺流程及产污环节图：</w:t>
            </w:r>
          </w:p>
          <w:p>
            <w:pPr>
              <w:spacing w:line="360" w:lineRule="auto"/>
              <w:ind w:firstLine="482" w:firstLineChars="200"/>
              <w:rPr>
                <w:b/>
                <w:bCs/>
                <w:color w:val="000000" w:themeColor="text1"/>
                <w:szCs w:val="28"/>
              </w:rPr>
            </w:pPr>
          </w:p>
          <w:p>
            <w:pPr>
              <w:spacing w:line="360" w:lineRule="auto"/>
              <w:ind w:firstLine="482" w:firstLineChars="200"/>
              <w:rPr>
                <w:b/>
                <w:bCs/>
                <w:color w:val="000000" w:themeColor="text1"/>
                <w:szCs w:val="28"/>
              </w:rPr>
            </w:pPr>
          </w:p>
          <w:p>
            <w:pPr>
              <w:spacing w:line="360" w:lineRule="auto"/>
              <w:ind w:firstLine="482" w:firstLineChars="200"/>
              <w:rPr>
                <w:b/>
                <w:bCs/>
                <w:color w:val="000000" w:themeColor="text1"/>
                <w:szCs w:val="28"/>
              </w:rPr>
            </w:pPr>
          </w:p>
          <w:p>
            <w:pPr>
              <w:spacing w:line="360" w:lineRule="auto"/>
              <w:ind w:firstLine="482" w:firstLineChars="200"/>
              <w:rPr>
                <w:b/>
                <w:bCs/>
                <w:color w:val="000000" w:themeColor="text1"/>
                <w:szCs w:val="28"/>
              </w:rPr>
            </w:pPr>
            <w:r>
              <w:rPr>
                <w:b/>
                <w:bCs/>
                <w:color w:val="000000" w:themeColor="text1"/>
                <w:szCs w:val="28"/>
              </w:rPr>
              <w:t>产污环节分析：</w:t>
            </w:r>
          </w:p>
          <w:p>
            <w:pPr>
              <w:jc w:val="center"/>
              <w:rPr>
                <w:b/>
                <w:color w:val="000000" w:themeColor="text1"/>
              </w:rPr>
            </w:pPr>
            <w:r>
              <w:rPr>
                <w:b/>
                <w:color w:val="000000" w:themeColor="text1"/>
              </w:rPr>
              <w:t>表2-</w:t>
            </w:r>
            <w:r>
              <w:rPr>
                <w:rFonts w:hint="eastAsia"/>
                <w:b/>
                <w:color w:val="000000" w:themeColor="text1"/>
              </w:rPr>
              <w:t>6</w:t>
            </w:r>
            <w:r>
              <w:rPr>
                <w:b/>
                <w:color w:val="000000" w:themeColor="text1"/>
              </w:rPr>
              <w:t xml:space="preserve">  污染物产生情况分析</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557"/>
              <w:gridCol w:w="1276"/>
              <w:gridCol w:w="1560"/>
              <w:gridCol w:w="27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tcBorders>
                    <w:tl2br w:val="nil"/>
                    <w:tr2bl w:val="nil"/>
                  </w:tcBorders>
                  <w:vAlign w:val="center"/>
                </w:tcPr>
                <w:p>
                  <w:pPr>
                    <w:jc w:val="center"/>
                    <w:rPr>
                      <w:b/>
                      <w:color w:val="000000" w:themeColor="text1"/>
                      <w:sz w:val="21"/>
                      <w:szCs w:val="21"/>
                    </w:rPr>
                  </w:pPr>
                  <w:bookmarkStart w:id="1" w:name="_Hlk13146156"/>
                  <w:r>
                    <w:rPr>
                      <w:b/>
                      <w:color w:val="000000" w:themeColor="text1"/>
                      <w:sz w:val="21"/>
                      <w:szCs w:val="21"/>
                    </w:rPr>
                    <w:t>废物类别</w:t>
                  </w:r>
                </w:p>
              </w:tc>
              <w:tc>
                <w:tcPr>
                  <w:tcW w:w="1557" w:type="dxa"/>
                  <w:tcBorders>
                    <w:tl2br w:val="nil"/>
                    <w:tr2bl w:val="nil"/>
                  </w:tcBorders>
                  <w:vAlign w:val="center"/>
                </w:tcPr>
                <w:p>
                  <w:pPr>
                    <w:jc w:val="center"/>
                    <w:rPr>
                      <w:b/>
                      <w:color w:val="000000" w:themeColor="text1"/>
                      <w:sz w:val="21"/>
                      <w:szCs w:val="21"/>
                    </w:rPr>
                  </w:pPr>
                  <w:r>
                    <w:rPr>
                      <w:b/>
                      <w:color w:val="000000" w:themeColor="text1"/>
                      <w:sz w:val="21"/>
                      <w:szCs w:val="21"/>
                    </w:rPr>
                    <w:t>编号</w:t>
                  </w:r>
                </w:p>
              </w:tc>
              <w:tc>
                <w:tcPr>
                  <w:tcW w:w="1276" w:type="dxa"/>
                  <w:tcBorders>
                    <w:tl2br w:val="nil"/>
                    <w:tr2bl w:val="nil"/>
                  </w:tcBorders>
                  <w:vAlign w:val="center"/>
                </w:tcPr>
                <w:p>
                  <w:pPr>
                    <w:jc w:val="center"/>
                    <w:rPr>
                      <w:b/>
                      <w:color w:val="000000" w:themeColor="text1"/>
                      <w:sz w:val="21"/>
                      <w:szCs w:val="21"/>
                    </w:rPr>
                  </w:pPr>
                  <w:r>
                    <w:rPr>
                      <w:b/>
                      <w:color w:val="000000" w:themeColor="text1"/>
                      <w:sz w:val="21"/>
                      <w:szCs w:val="21"/>
                    </w:rPr>
                    <w:t>产生环节</w:t>
                  </w:r>
                </w:p>
              </w:tc>
              <w:tc>
                <w:tcPr>
                  <w:tcW w:w="1560" w:type="dxa"/>
                  <w:tcBorders>
                    <w:tl2br w:val="nil"/>
                    <w:tr2bl w:val="nil"/>
                  </w:tcBorders>
                  <w:vAlign w:val="center"/>
                </w:tcPr>
                <w:p>
                  <w:pPr>
                    <w:jc w:val="center"/>
                    <w:rPr>
                      <w:b/>
                      <w:color w:val="000000" w:themeColor="text1"/>
                      <w:sz w:val="21"/>
                      <w:szCs w:val="21"/>
                    </w:rPr>
                  </w:pPr>
                  <w:r>
                    <w:rPr>
                      <w:b/>
                      <w:color w:val="000000" w:themeColor="text1"/>
                      <w:sz w:val="21"/>
                      <w:szCs w:val="21"/>
                    </w:rPr>
                    <w:t>污染物名称</w:t>
                  </w:r>
                </w:p>
              </w:tc>
              <w:tc>
                <w:tcPr>
                  <w:tcW w:w="2777" w:type="dxa"/>
                  <w:tcBorders>
                    <w:tl2br w:val="nil"/>
                    <w:tr2bl w:val="nil"/>
                  </w:tcBorders>
                  <w:vAlign w:val="center"/>
                </w:tcPr>
                <w:p>
                  <w:pPr>
                    <w:jc w:val="center"/>
                    <w:rPr>
                      <w:b/>
                      <w:color w:val="000000" w:themeColor="text1"/>
                      <w:sz w:val="21"/>
                      <w:szCs w:val="21"/>
                    </w:rPr>
                  </w:pPr>
                  <w:r>
                    <w:rPr>
                      <w:rFonts w:hint="eastAsia"/>
                      <w:b/>
                      <w:color w:val="000000" w:themeColor="text1"/>
                      <w:sz w:val="21"/>
                      <w:szCs w:val="21"/>
                    </w:rPr>
                    <w:t>治理措施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restart"/>
                  <w:tcBorders>
                    <w:tl2br w:val="nil"/>
                    <w:tr2bl w:val="nil"/>
                  </w:tcBorders>
                  <w:vAlign w:val="center"/>
                </w:tcPr>
                <w:p>
                  <w:pPr>
                    <w:jc w:val="center"/>
                    <w:rPr>
                      <w:bCs/>
                      <w:color w:val="000000" w:themeColor="text1"/>
                      <w:sz w:val="21"/>
                      <w:szCs w:val="21"/>
                    </w:rPr>
                  </w:pPr>
                  <w:r>
                    <w:rPr>
                      <w:bCs/>
                      <w:color w:val="000000" w:themeColor="text1"/>
                      <w:sz w:val="21"/>
                      <w:szCs w:val="21"/>
                    </w:rPr>
                    <w:t>废气</w:t>
                  </w:r>
                </w:p>
              </w:tc>
              <w:tc>
                <w:tcPr>
                  <w:tcW w:w="1557" w:type="dxa"/>
                  <w:tcBorders>
                    <w:tl2br w:val="nil"/>
                    <w:tr2bl w:val="nil"/>
                  </w:tcBorders>
                  <w:vAlign w:val="center"/>
                </w:tcPr>
                <w:p>
                  <w:pPr>
                    <w:jc w:val="center"/>
                    <w:rPr>
                      <w:color w:val="000000" w:themeColor="text1"/>
                      <w:sz w:val="21"/>
                      <w:szCs w:val="21"/>
                    </w:rPr>
                  </w:pPr>
                </w:p>
              </w:tc>
              <w:tc>
                <w:tcPr>
                  <w:tcW w:w="1276" w:type="dxa"/>
                  <w:tcBorders>
                    <w:tl2br w:val="nil"/>
                    <w:tr2bl w:val="nil"/>
                  </w:tcBorders>
                  <w:vAlign w:val="center"/>
                </w:tcPr>
                <w:p>
                  <w:pPr>
                    <w:jc w:val="center"/>
                    <w:rPr>
                      <w:color w:val="000000" w:themeColor="text1"/>
                      <w:sz w:val="21"/>
                      <w:szCs w:val="21"/>
                    </w:rPr>
                  </w:pPr>
                </w:p>
              </w:tc>
              <w:tc>
                <w:tcPr>
                  <w:tcW w:w="1560" w:type="dxa"/>
                  <w:tcBorders>
                    <w:tl2br w:val="nil"/>
                    <w:tr2bl w:val="nil"/>
                  </w:tcBorders>
                  <w:vAlign w:val="center"/>
                </w:tcPr>
                <w:p>
                  <w:pPr>
                    <w:jc w:val="center"/>
                    <w:rPr>
                      <w:color w:val="000000" w:themeColor="text1"/>
                      <w:sz w:val="21"/>
                      <w:szCs w:val="21"/>
                    </w:rPr>
                  </w:pPr>
                </w:p>
              </w:tc>
              <w:tc>
                <w:tcPr>
                  <w:tcW w:w="2777" w:type="dxa"/>
                  <w:tcBorders>
                    <w:tl2br w:val="nil"/>
                    <w:tr2bl w:val="nil"/>
                  </w:tcBorders>
                  <w:vAlign w:val="center"/>
                </w:tcPr>
                <w:p>
                  <w:pPr>
                    <w:jc w:val="center"/>
                    <w:rPr>
                      <w:bCs/>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tl2br w:val="nil"/>
                    <w:tr2bl w:val="nil"/>
                  </w:tcBorders>
                  <w:vAlign w:val="center"/>
                </w:tcPr>
                <w:p>
                  <w:pPr>
                    <w:jc w:val="center"/>
                    <w:rPr>
                      <w:bCs/>
                      <w:color w:val="000000" w:themeColor="text1"/>
                      <w:sz w:val="21"/>
                      <w:szCs w:val="21"/>
                    </w:rPr>
                  </w:pPr>
                </w:p>
              </w:tc>
              <w:tc>
                <w:tcPr>
                  <w:tcW w:w="1557" w:type="dxa"/>
                  <w:tcBorders>
                    <w:tl2br w:val="nil"/>
                    <w:tr2bl w:val="nil"/>
                  </w:tcBorders>
                  <w:vAlign w:val="center"/>
                </w:tcPr>
                <w:p>
                  <w:pPr>
                    <w:jc w:val="center"/>
                    <w:rPr>
                      <w:color w:val="000000" w:themeColor="text1"/>
                      <w:sz w:val="21"/>
                      <w:szCs w:val="21"/>
                    </w:rPr>
                  </w:pPr>
                </w:p>
              </w:tc>
              <w:tc>
                <w:tcPr>
                  <w:tcW w:w="1276" w:type="dxa"/>
                  <w:tcBorders>
                    <w:tl2br w:val="nil"/>
                    <w:tr2bl w:val="nil"/>
                  </w:tcBorders>
                  <w:vAlign w:val="center"/>
                </w:tcPr>
                <w:p>
                  <w:pPr>
                    <w:jc w:val="center"/>
                    <w:rPr>
                      <w:color w:val="000000" w:themeColor="text1"/>
                      <w:sz w:val="21"/>
                      <w:szCs w:val="21"/>
                    </w:rPr>
                  </w:pPr>
                </w:p>
              </w:tc>
              <w:tc>
                <w:tcPr>
                  <w:tcW w:w="1560" w:type="dxa"/>
                  <w:tcBorders>
                    <w:tl2br w:val="nil"/>
                    <w:tr2bl w:val="nil"/>
                  </w:tcBorders>
                  <w:vAlign w:val="center"/>
                </w:tcPr>
                <w:p>
                  <w:pPr>
                    <w:jc w:val="center"/>
                    <w:rPr>
                      <w:color w:val="000000" w:themeColor="text1"/>
                      <w:sz w:val="21"/>
                      <w:szCs w:val="21"/>
                    </w:rPr>
                  </w:pPr>
                </w:p>
              </w:tc>
              <w:tc>
                <w:tcPr>
                  <w:tcW w:w="2777" w:type="dxa"/>
                  <w:vMerge w:val="restart"/>
                  <w:tcBorders>
                    <w:tl2br w:val="nil"/>
                    <w:tr2bl w:val="nil"/>
                  </w:tcBorders>
                  <w:vAlign w:val="center"/>
                </w:tcPr>
                <w:p>
                  <w:pPr>
                    <w:jc w:val="center"/>
                    <w:rPr>
                      <w:bCs/>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tl2br w:val="nil"/>
                    <w:tr2bl w:val="nil"/>
                  </w:tcBorders>
                  <w:vAlign w:val="center"/>
                </w:tcPr>
                <w:p>
                  <w:pPr>
                    <w:jc w:val="center"/>
                    <w:rPr>
                      <w:bCs/>
                      <w:color w:val="000000" w:themeColor="text1"/>
                      <w:sz w:val="21"/>
                      <w:szCs w:val="21"/>
                    </w:rPr>
                  </w:pPr>
                </w:p>
              </w:tc>
              <w:tc>
                <w:tcPr>
                  <w:tcW w:w="1557" w:type="dxa"/>
                  <w:tcBorders>
                    <w:tl2br w:val="nil"/>
                    <w:tr2bl w:val="nil"/>
                  </w:tcBorders>
                  <w:vAlign w:val="center"/>
                </w:tcPr>
                <w:p>
                  <w:pPr>
                    <w:jc w:val="center"/>
                    <w:rPr>
                      <w:color w:val="000000" w:themeColor="text1"/>
                      <w:sz w:val="21"/>
                      <w:szCs w:val="21"/>
                    </w:rPr>
                  </w:pPr>
                </w:p>
              </w:tc>
              <w:tc>
                <w:tcPr>
                  <w:tcW w:w="1276" w:type="dxa"/>
                  <w:tcBorders>
                    <w:tl2br w:val="nil"/>
                    <w:tr2bl w:val="nil"/>
                  </w:tcBorders>
                  <w:vAlign w:val="center"/>
                </w:tcPr>
                <w:p>
                  <w:pPr>
                    <w:jc w:val="center"/>
                    <w:rPr>
                      <w:color w:val="000000" w:themeColor="text1"/>
                      <w:sz w:val="21"/>
                      <w:szCs w:val="21"/>
                    </w:rPr>
                  </w:pPr>
                </w:p>
              </w:tc>
              <w:tc>
                <w:tcPr>
                  <w:tcW w:w="1560" w:type="dxa"/>
                  <w:tcBorders>
                    <w:tl2br w:val="nil"/>
                    <w:tr2bl w:val="nil"/>
                  </w:tcBorders>
                  <w:vAlign w:val="center"/>
                </w:tcPr>
                <w:p>
                  <w:pPr>
                    <w:jc w:val="center"/>
                    <w:rPr>
                      <w:color w:val="000000" w:themeColor="text1"/>
                      <w:sz w:val="21"/>
                      <w:szCs w:val="21"/>
                    </w:rPr>
                  </w:pPr>
                </w:p>
              </w:tc>
              <w:tc>
                <w:tcPr>
                  <w:tcW w:w="2777" w:type="dxa"/>
                  <w:vMerge w:val="continue"/>
                  <w:tcBorders>
                    <w:tl2br w:val="nil"/>
                    <w:tr2bl w:val="nil"/>
                  </w:tcBorders>
                  <w:vAlign w:val="center"/>
                </w:tcPr>
                <w:p>
                  <w:pPr>
                    <w:jc w:val="center"/>
                    <w:rPr>
                      <w:bCs/>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tl2br w:val="nil"/>
                    <w:tr2bl w:val="nil"/>
                  </w:tcBorders>
                  <w:vAlign w:val="center"/>
                </w:tcPr>
                <w:p>
                  <w:pPr>
                    <w:jc w:val="center"/>
                    <w:rPr>
                      <w:bCs/>
                      <w:color w:val="000000" w:themeColor="text1"/>
                      <w:sz w:val="21"/>
                      <w:szCs w:val="21"/>
                    </w:rPr>
                  </w:pPr>
                </w:p>
              </w:tc>
              <w:tc>
                <w:tcPr>
                  <w:tcW w:w="1557" w:type="dxa"/>
                  <w:tcBorders>
                    <w:tl2br w:val="nil"/>
                    <w:tr2bl w:val="nil"/>
                  </w:tcBorders>
                  <w:vAlign w:val="center"/>
                </w:tcPr>
                <w:p>
                  <w:pPr>
                    <w:jc w:val="center"/>
                    <w:rPr>
                      <w:color w:val="000000" w:themeColor="text1"/>
                      <w:sz w:val="21"/>
                      <w:szCs w:val="21"/>
                    </w:rPr>
                  </w:pPr>
                </w:p>
              </w:tc>
              <w:tc>
                <w:tcPr>
                  <w:tcW w:w="1276" w:type="dxa"/>
                  <w:tcBorders>
                    <w:tl2br w:val="nil"/>
                    <w:tr2bl w:val="nil"/>
                  </w:tcBorders>
                  <w:vAlign w:val="center"/>
                </w:tcPr>
                <w:p>
                  <w:pPr>
                    <w:jc w:val="center"/>
                    <w:rPr>
                      <w:color w:val="000000" w:themeColor="text1"/>
                      <w:sz w:val="21"/>
                      <w:szCs w:val="21"/>
                    </w:rPr>
                  </w:pPr>
                </w:p>
              </w:tc>
              <w:tc>
                <w:tcPr>
                  <w:tcW w:w="1560" w:type="dxa"/>
                  <w:tcBorders>
                    <w:tl2br w:val="nil"/>
                    <w:tr2bl w:val="nil"/>
                  </w:tcBorders>
                  <w:vAlign w:val="center"/>
                </w:tcPr>
                <w:p>
                  <w:pPr>
                    <w:jc w:val="center"/>
                    <w:rPr>
                      <w:color w:val="000000" w:themeColor="text1"/>
                      <w:sz w:val="21"/>
                      <w:szCs w:val="21"/>
                    </w:rPr>
                  </w:pPr>
                </w:p>
              </w:tc>
              <w:tc>
                <w:tcPr>
                  <w:tcW w:w="2777" w:type="dxa"/>
                  <w:vMerge w:val="continue"/>
                  <w:tcBorders>
                    <w:tl2br w:val="nil"/>
                    <w:tr2bl w:val="nil"/>
                  </w:tcBorders>
                  <w:vAlign w:val="center"/>
                </w:tcPr>
                <w:p>
                  <w:pPr>
                    <w:jc w:val="center"/>
                    <w:rPr>
                      <w:bCs/>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tl2br w:val="nil"/>
                    <w:tr2bl w:val="nil"/>
                  </w:tcBorders>
                  <w:vAlign w:val="center"/>
                </w:tcPr>
                <w:p>
                  <w:pPr>
                    <w:jc w:val="center"/>
                    <w:rPr>
                      <w:bCs/>
                      <w:color w:val="000000" w:themeColor="text1"/>
                      <w:sz w:val="21"/>
                      <w:szCs w:val="21"/>
                    </w:rPr>
                  </w:pPr>
                </w:p>
              </w:tc>
              <w:tc>
                <w:tcPr>
                  <w:tcW w:w="1557" w:type="dxa"/>
                  <w:tcBorders>
                    <w:tl2br w:val="nil"/>
                    <w:tr2bl w:val="nil"/>
                  </w:tcBorders>
                  <w:vAlign w:val="center"/>
                </w:tcPr>
                <w:p>
                  <w:pPr>
                    <w:jc w:val="center"/>
                    <w:rPr>
                      <w:color w:val="000000" w:themeColor="text1"/>
                      <w:sz w:val="21"/>
                      <w:szCs w:val="21"/>
                    </w:rPr>
                  </w:pPr>
                </w:p>
              </w:tc>
              <w:tc>
                <w:tcPr>
                  <w:tcW w:w="1276" w:type="dxa"/>
                  <w:tcBorders>
                    <w:tl2br w:val="nil"/>
                    <w:tr2bl w:val="nil"/>
                  </w:tcBorders>
                  <w:vAlign w:val="center"/>
                </w:tcPr>
                <w:p>
                  <w:pPr>
                    <w:jc w:val="center"/>
                    <w:rPr>
                      <w:color w:val="000000" w:themeColor="text1"/>
                      <w:sz w:val="21"/>
                      <w:szCs w:val="21"/>
                    </w:rPr>
                  </w:pPr>
                </w:p>
              </w:tc>
              <w:tc>
                <w:tcPr>
                  <w:tcW w:w="1560" w:type="dxa"/>
                  <w:tcBorders>
                    <w:tl2br w:val="nil"/>
                    <w:tr2bl w:val="nil"/>
                  </w:tcBorders>
                  <w:vAlign w:val="center"/>
                </w:tcPr>
                <w:p>
                  <w:pPr>
                    <w:jc w:val="center"/>
                    <w:rPr>
                      <w:color w:val="000000" w:themeColor="text1"/>
                      <w:sz w:val="21"/>
                      <w:szCs w:val="21"/>
                    </w:rPr>
                  </w:pPr>
                </w:p>
              </w:tc>
              <w:tc>
                <w:tcPr>
                  <w:tcW w:w="2777" w:type="dxa"/>
                  <w:vMerge w:val="continue"/>
                  <w:tcBorders>
                    <w:tl2br w:val="nil"/>
                    <w:tr2bl w:val="nil"/>
                  </w:tcBorders>
                  <w:vAlign w:val="center"/>
                </w:tcPr>
                <w:p>
                  <w:pPr>
                    <w:jc w:val="center"/>
                    <w:rPr>
                      <w:bCs/>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tl2br w:val="nil"/>
                    <w:tr2bl w:val="nil"/>
                  </w:tcBorders>
                  <w:vAlign w:val="center"/>
                </w:tcPr>
                <w:p>
                  <w:pPr>
                    <w:jc w:val="center"/>
                    <w:rPr>
                      <w:bCs/>
                      <w:color w:val="000000" w:themeColor="text1"/>
                      <w:sz w:val="21"/>
                      <w:szCs w:val="21"/>
                    </w:rPr>
                  </w:pPr>
                </w:p>
              </w:tc>
              <w:tc>
                <w:tcPr>
                  <w:tcW w:w="1557" w:type="dxa"/>
                  <w:tcBorders>
                    <w:tl2br w:val="nil"/>
                    <w:tr2bl w:val="nil"/>
                  </w:tcBorders>
                  <w:vAlign w:val="center"/>
                </w:tcPr>
                <w:p>
                  <w:pPr>
                    <w:jc w:val="center"/>
                    <w:rPr>
                      <w:color w:val="000000" w:themeColor="text1"/>
                      <w:sz w:val="21"/>
                      <w:szCs w:val="21"/>
                    </w:rPr>
                  </w:pPr>
                </w:p>
              </w:tc>
              <w:tc>
                <w:tcPr>
                  <w:tcW w:w="1276" w:type="dxa"/>
                  <w:tcBorders>
                    <w:tl2br w:val="nil"/>
                    <w:tr2bl w:val="nil"/>
                  </w:tcBorders>
                  <w:vAlign w:val="center"/>
                </w:tcPr>
                <w:p>
                  <w:pPr>
                    <w:jc w:val="center"/>
                    <w:rPr>
                      <w:color w:val="000000" w:themeColor="text1"/>
                      <w:sz w:val="21"/>
                      <w:szCs w:val="21"/>
                    </w:rPr>
                  </w:pPr>
                </w:p>
              </w:tc>
              <w:tc>
                <w:tcPr>
                  <w:tcW w:w="1560" w:type="dxa"/>
                  <w:tcBorders>
                    <w:tl2br w:val="nil"/>
                    <w:tr2bl w:val="nil"/>
                  </w:tcBorders>
                  <w:vAlign w:val="center"/>
                </w:tcPr>
                <w:p>
                  <w:pPr>
                    <w:jc w:val="center"/>
                    <w:rPr>
                      <w:color w:val="000000" w:themeColor="text1"/>
                      <w:sz w:val="21"/>
                      <w:szCs w:val="21"/>
                    </w:rPr>
                  </w:pPr>
                </w:p>
              </w:tc>
              <w:tc>
                <w:tcPr>
                  <w:tcW w:w="2777" w:type="dxa"/>
                  <w:tcBorders>
                    <w:tl2br w:val="nil"/>
                    <w:tr2bl w:val="nil"/>
                  </w:tcBorders>
                  <w:vAlign w:val="center"/>
                </w:tcPr>
                <w:p>
                  <w:pPr>
                    <w:jc w:val="center"/>
                    <w:rPr>
                      <w:bCs/>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tl2br w:val="nil"/>
                    <w:tr2bl w:val="nil"/>
                  </w:tcBorders>
                  <w:vAlign w:val="center"/>
                </w:tcPr>
                <w:p>
                  <w:pPr>
                    <w:jc w:val="center"/>
                    <w:rPr>
                      <w:bCs/>
                      <w:color w:val="000000" w:themeColor="text1"/>
                      <w:sz w:val="21"/>
                      <w:szCs w:val="21"/>
                    </w:rPr>
                  </w:pPr>
                </w:p>
              </w:tc>
              <w:tc>
                <w:tcPr>
                  <w:tcW w:w="1557" w:type="dxa"/>
                  <w:tcBorders>
                    <w:tl2br w:val="nil"/>
                    <w:tr2bl w:val="nil"/>
                  </w:tcBorders>
                  <w:vAlign w:val="center"/>
                </w:tcPr>
                <w:p>
                  <w:pPr>
                    <w:jc w:val="center"/>
                    <w:rPr>
                      <w:color w:val="000000" w:themeColor="text1"/>
                      <w:sz w:val="21"/>
                      <w:szCs w:val="21"/>
                    </w:rPr>
                  </w:pPr>
                </w:p>
              </w:tc>
              <w:tc>
                <w:tcPr>
                  <w:tcW w:w="1276" w:type="dxa"/>
                  <w:tcBorders>
                    <w:tl2br w:val="nil"/>
                    <w:tr2bl w:val="nil"/>
                  </w:tcBorders>
                  <w:vAlign w:val="center"/>
                </w:tcPr>
                <w:p>
                  <w:pPr>
                    <w:jc w:val="center"/>
                    <w:rPr>
                      <w:color w:val="000000" w:themeColor="text1"/>
                      <w:sz w:val="21"/>
                      <w:szCs w:val="21"/>
                    </w:rPr>
                  </w:pPr>
                </w:p>
              </w:tc>
              <w:tc>
                <w:tcPr>
                  <w:tcW w:w="1560" w:type="dxa"/>
                  <w:tcBorders>
                    <w:tl2br w:val="nil"/>
                    <w:tr2bl w:val="nil"/>
                  </w:tcBorders>
                  <w:vAlign w:val="center"/>
                </w:tcPr>
                <w:p>
                  <w:pPr>
                    <w:jc w:val="center"/>
                    <w:rPr>
                      <w:color w:val="000000" w:themeColor="text1"/>
                      <w:sz w:val="21"/>
                      <w:szCs w:val="21"/>
                    </w:rPr>
                  </w:pPr>
                </w:p>
              </w:tc>
              <w:tc>
                <w:tcPr>
                  <w:tcW w:w="2777" w:type="dxa"/>
                  <w:tcBorders>
                    <w:tl2br w:val="nil"/>
                    <w:tr2bl w:val="nil"/>
                  </w:tcBorders>
                  <w:vAlign w:val="center"/>
                </w:tcPr>
                <w:p>
                  <w:pPr>
                    <w:jc w:val="center"/>
                    <w:rPr>
                      <w:bCs/>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tl2br w:val="nil"/>
                    <w:tr2bl w:val="nil"/>
                  </w:tcBorders>
                  <w:vAlign w:val="center"/>
                </w:tcPr>
                <w:p>
                  <w:pPr>
                    <w:jc w:val="center"/>
                    <w:rPr>
                      <w:bCs/>
                      <w:color w:val="000000" w:themeColor="text1"/>
                      <w:sz w:val="21"/>
                      <w:szCs w:val="21"/>
                    </w:rPr>
                  </w:pPr>
                </w:p>
              </w:tc>
              <w:tc>
                <w:tcPr>
                  <w:tcW w:w="1557" w:type="dxa"/>
                  <w:tcBorders>
                    <w:tl2br w:val="nil"/>
                    <w:tr2bl w:val="nil"/>
                  </w:tcBorders>
                  <w:vAlign w:val="center"/>
                </w:tcPr>
                <w:p>
                  <w:pPr>
                    <w:jc w:val="center"/>
                    <w:rPr>
                      <w:color w:val="000000" w:themeColor="text1"/>
                      <w:sz w:val="21"/>
                      <w:szCs w:val="21"/>
                    </w:rPr>
                  </w:pPr>
                </w:p>
              </w:tc>
              <w:tc>
                <w:tcPr>
                  <w:tcW w:w="1276" w:type="dxa"/>
                  <w:tcBorders>
                    <w:tl2br w:val="nil"/>
                    <w:tr2bl w:val="nil"/>
                  </w:tcBorders>
                  <w:vAlign w:val="center"/>
                </w:tcPr>
                <w:p>
                  <w:pPr>
                    <w:jc w:val="center"/>
                    <w:rPr>
                      <w:color w:val="000000" w:themeColor="text1"/>
                      <w:sz w:val="21"/>
                      <w:szCs w:val="21"/>
                    </w:rPr>
                  </w:pPr>
                </w:p>
              </w:tc>
              <w:tc>
                <w:tcPr>
                  <w:tcW w:w="1560" w:type="dxa"/>
                  <w:tcBorders>
                    <w:tl2br w:val="nil"/>
                    <w:tr2bl w:val="nil"/>
                  </w:tcBorders>
                  <w:vAlign w:val="center"/>
                </w:tcPr>
                <w:p>
                  <w:pPr>
                    <w:jc w:val="center"/>
                    <w:rPr>
                      <w:color w:val="000000" w:themeColor="text1"/>
                      <w:sz w:val="21"/>
                      <w:szCs w:val="21"/>
                    </w:rPr>
                  </w:pPr>
                </w:p>
              </w:tc>
              <w:tc>
                <w:tcPr>
                  <w:tcW w:w="2777" w:type="dxa"/>
                  <w:tcBorders>
                    <w:tl2br w:val="nil"/>
                    <w:tr2bl w:val="nil"/>
                  </w:tcBorders>
                  <w:vAlign w:val="center"/>
                </w:tcPr>
                <w:p>
                  <w:pPr>
                    <w:jc w:val="center"/>
                    <w:rPr>
                      <w:bCs/>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tcBorders>
                    <w:tl2br w:val="nil"/>
                    <w:tr2bl w:val="nil"/>
                  </w:tcBorders>
                  <w:vAlign w:val="center"/>
                </w:tcPr>
                <w:p>
                  <w:pPr>
                    <w:jc w:val="center"/>
                    <w:rPr>
                      <w:bCs/>
                      <w:color w:val="000000" w:themeColor="text1"/>
                      <w:sz w:val="21"/>
                      <w:szCs w:val="21"/>
                    </w:rPr>
                  </w:pPr>
                  <w:r>
                    <w:rPr>
                      <w:rFonts w:hint="eastAsia"/>
                      <w:bCs/>
                      <w:color w:val="000000" w:themeColor="text1"/>
                      <w:sz w:val="21"/>
                      <w:szCs w:val="21"/>
                    </w:rPr>
                    <w:t>废水</w:t>
                  </w:r>
                </w:p>
              </w:tc>
              <w:tc>
                <w:tcPr>
                  <w:tcW w:w="1557" w:type="dxa"/>
                  <w:tcBorders>
                    <w:tl2br w:val="nil"/>
                    <w:tr2bl w:val="nil"/>
                  </w:tcBorders>
                  <w:vAlign w:val="center"/>
                </w:tcPr>
                <w:p>
                  <w:pPr>
                    <w:jc w:val="center"/>
                    <w:rPr>
                      <w:bCs/>
                      <w:color w:val="000000" w:themeColor="text1"/>
                      <w:sz w:val="21"/>
                      <w:szCs w:val="21"/>
                    </w:rPr>
                  </w:pPr>
                </w:p>
              </w:tc>
              <w:tc>
                <w:tcPr>
                  <w:tcW w:w="1276" w:type="dxa"/>
                  <w:tcBorders>
                    <w:tl2br w:val="nil"/>
                    <w:tr2bl w:val="nil"/>
                  </w:tcBorders>
                  <w:vAlign w:val="center"/>
                </w:tcPr>
                <w:p>
                  <w:pPr>
                    <w:jc w:val="center"/>
                    <w:rPr>
                      <w:bCs/>
                      <w:color w:val="000000" w:themeColor="text1"/>
                      <w:sz w:val="21"/>
                      <w:szCs w:val="21"/>
                    </w:rPr>
                  </w:pPr>
                </w:p>
              </w:tc>
              <w:tc>
                <w:tcPr>
                  <w:tcW w:w="1560" w:type="dxa"/>
                  <w:tcBorders>
                    <w:tl2br w:val="nil"/>
                    <w:tr2bl w:val="nil"/>
                  </w:tcBorders>
                  <w:vAlign w:val="center"/>
                </w:tcPr>
                <w:p>
                  <w:pPr>
                    <w:jc w:val="center"/>
                    <w:rPr>
                      <w:bCs/>
                      <w:color w:val="000000" w:themeColor="text1"/>
                      <w:sz w:val="21"/>
                      <w:szCs w:val="21"/>
                    </w:rPr>
                  </w:pPr>
                </w:p>
              </w:tc>
              <w:tc>
                <w:tcPr>
                  <w:tcW w:w="2777" w:type="dxa"/>
                  <w:tcBorders>
                    <w:tl2br w:val="nil"/>
                    <w:tr2bl w:val="nil"/>
                  </w:tcBorders>
                  <w:vAlign w:val="center"/>
                </w:tcPr>
                <w:p>
                  <w:pPr>
                    <w:jc w:val="center"/>
                    <w:rPr>
                      <w:bCs/>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restart"/>
                  <w:tcBorders>
                    <w:tl2br w:val="nil"/>
                    <w:tr2bl w:val="nil"/>
                  </w:tcBorders>
                  <w:vAlign w:val="center"/>
                </w:tcPr>
                <w:p>
                  <w:pPr>
                    <w:jc w:val="center"/>
                    <w:rPr>
                      <w:bCs/>
                      <w:color w:val="000000" w:themeColor="text1"/>
                      <w:sz w:val="21"/>
                      <w:szCs w:val="21"/>
                    </w:rPr>
                  </w:pPr>
                  <w:r>
                    <w:rPr>
                      <w:bCs/>
                      <w:color w:val="000000" w:themeColor="text1"/>
                      <w:sz w:val="21"/>
                      <w:szCs w:val="21"/>
                    </w:rPr>
                    <w:t>固废</w:t>
                  </w:r>
                </w:p>
              </w:tc>
              <w:tc>
                <w:tcPr>
                  <w:tcW w:w="1557" w:type="dxa"/>
                  <w:tcBorders>
                    <w:tl2br w:val="nil"/>
                    <w:tr2bl w:val="nil"/>
                  </w:tcBorders>
                  <w:vAlign w:val="center"/>
                </w:tcPr>
                <w:p>
                  <w:pPr>
                    <w:jc w:val="center"/>
                    <w:rPr>
                      <w:color w:val="000000" w:themeColor="text1"/>
                      <w:sz w:val="21"/>
                      <w:szCs w:val="21"/>
                    </w:rPr>
                  </w:pPr>
                </w:p>
              </w:tc>
              <w:tc>
                <w:tcPr>
                  <w:tcW w:w="1276" w:type="dxa"/>
                  <w:tcBorders>
                    <w:tl2br w:val="nil"/>
                    <w:tr2bl w:val="nil"/>
                  </w:tcBorders>
                  <w:vAlign w:val="center"/>
                </w:tcPr>
                <w:p>
                  <w:pPr>
                    <w:jc w:val="center"/>
                    <w:rPr>
                      <w:color w:val="000000" w:themeColor="text1"/>
                      <w:sz w:val="21"/>
                      <w:szCs w:val="21"/>
                    </w:rPr>
                  </w:pPr>
                </w:p>
              </w:tc>
              <w:tc>
                <w:tcPr>
                  <w:tcW w:w="1560" w:type="dxa"/>
                  <w:tcBorders>
                    <w:tl2br w:val="nil"/>
                    <w:tr2bl w:val="nil"/>
                  </w:tcBorders>
                  <w:vAlign w:val="center"/>
                </w:tcPr>
                <w:p>
                  <w:pPr>
                    <w:jc w:val="center"/>
                    <w:rPr>
                      <w:color w:val="000000" w:themeColor="text1"/>
                      <w:sz w:val="21"/>
                      <w:szCs w:val="21"/>
                    </w:rPr>
                  </w:pPr>
                </w:p>
              </w:tc>
              <w:tc>
                <w:tcPr>
                  <w:tcW w:w="2777" w:type="dxa"/>
                  <w:tcBorders>
                    <w:tl2br w:val="nil"/>
                    <w:tr2bl w:val="nil"/>
                  </w:tcBorders>
                  <w:vAlign w:val="center"/>
                </w:tcPr>
                <w:p>
                  <w:pPr>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tl2br w:val="nil"/>
                    <w:tr2bl w:val="nil"/>
                  </w:tcBorders>
                  <w:vAlign w:val="center"/>
                </w:tcPr>
                <w:p>
                  <w:pPr>
                    <w:jc w:val="center"/>
                    <w:rPr>
                      <w:bCs/>
                      <w:color w:val="000000" w:themeColor="text1"/>
                      <w:sz w:val="21"/>
                      <w:szCs w:val="21"/>
                    </w:rPr>
                  </w:pPr>
                </w:p>
              </w:tc>
              <w:tc>
                <w:tcPr>
                  <w:tcW w:w="1557" w:type="dxa"/>
                  <w:tcBorders>
                    <w:tl2br w:val="nil"/>
                    <w:tr2bl w:val="nil"/>
                  </w:tcBorders>
                  <w:vAlign w:val="center"/>
                </w:tcPr>
                <w:p>
                  <w:pPr>
                    <w:jc w:val="center"/>
                    <w:rPr>
                      <w:color w:val="000000" w:themeColor="text1"/>
                      <w:sz w:val="21"/>
                      <w:szCs w:val="21"/>
                    </w:rPr>
                  </w:pPr>
                </w:p>
              </w:tc>
              <w:tc>
                <w:tcPr>
                  <w:tcW w:w="1276" w:type="dxa"/>
                  <w:tcBorders>
                    <w:tl2br w:val="nil"/>
                    <w:tr2bl w:val="nil"/>
                  </w:tcBorders>
                  <w:vAlign w:val="center"/>
                </w:tcPr>
                <w:p>
                  <w:pPr>
                    <w:jc w:val="center"/>
                    <w:rPr>
                      <w:color w:val="000000" w:themeColor="text1"/>
                      <w:sz w:val="21"/>
                      <w:szCs w:val="21"/>
                    </w:rPr>
                  </w:pPr>
                </w:p>
              </w:tc>
              <w:tc>
                <w:tcPr>
                  <w:tcW w:w="1560" w:type="dxa"/>
                  <w:tcBorders>
                    <w:tl2br w:val="nil"/>
                    <w:tr2bl w:val="nil"/>
                  </w:tcBorders>
                  <w:vAlign w:val="center"/>
                </w:tcPr>
                <w:p>
                  <w:pPr>
                    <w:jc w:val="center"/>
                    <w:rPr>
                      <w:color w:val="000000" w:themeColor="text1"/>
                      <w:sz w:val="21"/>
                      <w:szCs w:val="21"/>
                    </w:rPr>
                  </w:pPr>
                </w:p>
              </w:tc>
              <w:tc>
                <w:tcPr>
                  <w:tcW w:w="2777" w:type="dxa"/>
                  <w:tcBorders>
                    <w:tl2br w:val="nil"/>
                    <w:tr2bl w:val="nil"/>
                  </w:tcBorders>
                  <w:vAlign w:val="center"/>
                </w:tcPr>
                <w:p>
                  <w:pPr>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tl2br w:val="nil"/>
                    <w:tr2bl w:val="nil"/>
                  </w:tcBorders>
                  <w:vAlign w:val="center"/>
                </w:tcPr>
                <w:p>
                  <w:pPr>
                    <w:jc w:val="center"/>
                    <w:rPr>
                      <w:bCs/>
                      <w:color w:val="000000" w:themeColor="text1"/>
                      <w:sz w:val="21"/>
                      <w:szCs w:val="21"/>
                    </w:rPr>
                  </w:pPr>
                </w:p>
              </w:tc>
              <w:tc>
                <w:tcPr>
                  <w:tcW w:w="1557" w:type="dxa"/>
                  <w:tcBorders>
                    <w:tl2br w:val="nil"/>
                    <w:tr2bl w:val="nil"/>
                  </w:tcBorders>
                  <w:vAlign w:val="center"/>
                </w:tcPr>
                <w:p>
                  <w:pPr>
                    <w:jc w:val="center"/>
                    <w:rPr>
                      <w:color w:val="000000" w:themeColor="text1"/>
                      <w:sz w:val="21"/>
                      <w:szCs w:val="21"/>
                    </w:rPr>
                  </w:pPr>
                </w:p>
              </w:tc>
              <w:tc>
                <w:tcPr>
                  <w:tcW w:w="1276" w:type="dxa"/>
                  <w:tcBorders>
                    <w:tl2br w:val="nil"/>
                    <w:tr2bl w:val="nil"/>
                  </w:tcBorders>
                  <w:vAlign w:val="center"/>
                </w:tcPr>
                <w:p>
                  <w:pPr>
                    <w:jc w:val="center"/>
                    <w:rPr>
                      <w:color w:val="000000" w:themeColor="text1"/>
                      <w:sz w:val="21"/>
                      <w:szCs w:val="21"/>
                    </w:rPr>
                  </w:pPr>
                </w:p>
              </w:tc>
              <w:tc>
                <w:tcPr>
                  <w:tcW w:w="1560" w:type="dxa"/>
                  <w:tcBorders>
                    <w:tl2br w:val="nil"/>
                    <w:tr2bl w:val="nil"/>
                  </w:tcBorders>
                  <w:vAlign w:val="center"/>
                </w:tcPr>
                <w:p>
                  <w:pPr>
                    <w:jc w:val="center"/>
                    <w:rPr>
                      <w:color w:val="000000" w:themeColor="text1"/>
                      <w:sz w:val="21"/>
                      <w:szCs w:val="21"/>
                    </w:rPr>
                  </w:pPr>
                </w:p>
              </w:tc>
              <w:tc>
                <w:tcPr>
                  <w:tcW w:w="2777" w:type="dxa"/>
                  <w:tcBorders>
                    <w:tl2br w:val="nil"/>
                    <w:tr2bl w:val="nil"/>
                  </w:tcBorders>
                  <w:vAlign w:val="center"/>
                </w:tcPr>
                <w:p>
                  <w:pPr>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tl2br w:val="nil"/>
                    <w:tr2bl w:val="nil"/>
                  </w:tcBorders>
                  <w:vAlign w:val="center"/>
                </w:tcPr>
                <w:p>
                  <w:pPr>
                    <w:jc w:val="center"/>
                    <w:rPr>
                      <w:bCs/>
                      <w:color w:val="000000" w:themeColor="text1"/>
                      <w:sz w:val="21"/>
                      <w:szCs w:val="21"/>
                    </w:rPr>
                  </w:pPr>
                </w:p>
              </w:tc>
              <w:tc>
                <w:tcPr>
                  <w:tcW w:w="1557" w:type="dxa"/>
                  <w:tcBorders>
                    <w:tl2br w:val="nil"/>
                    <w:tr2bl w:val="nil"/>
                  </w:tcBorders>
                  <w:vAlign w:val="center"/>
                </w:tcPr>
                <w:p>
                  <w:pPr>
                    <w:jc w:val="center"/>
                    <w:rPr>
                      <w:color w:val="000000" w:themeColor="text1"/>
                      <w:sz w:val="21"/>
                      <w:szCs w:val="21"/>
                    </w:rPr>
                  </w:pPr>
                </w:p>
              </w:tc>
              <w:tc>
                <w:tcPr>
                  <w:tcW w:w="1276" w:type="dxa"/>
                  <w:tcBorders>
                    <w:tl2br w:val="nil"/>
                    <w:tr2bl w:val="nil"/>
                  </w:tcBorders>
                  <w:vAlign w:val="center"/>
                </w:tcPr>
                <w:p>
                  <w:pPr>
                    <w:jc w:val="center"/>
                    <w:rPr>
                      <w:color w:val="000000" w:themeColor="text1"/>
                      <w:sz w:val="21"/>
                      <w:szCs w:val="21"/>
                    </w:rPr>
                  </w:pPr>
                </w:p>
              </w:tc>
              <w:tc>
                <w:tcPr>
                  <w:tcW w:w="1560" w:type="dxa"/>
                  <w:tcBorders>
                    <w:tl2br w:val="nil"/>
                    <w:tr2bl w:val="nil"/>
                  </w:tcBorders>
                  <w:vAlign w:val="center"/>
                </w:tcPr>
                <w:p>
                  <w:pPr>
                    <w:jc w:val="center"/>
                    <w:rPr>
                      <w:color w:val="000000" w:themeColor="text1"/>
                      <w:sz w:val="21"/>
                      <w:szCs w:val="21"/>
                    </w:rPr>
                  </w:pPr>
                </w:p>
              </w:tc>
              <w:tc>
                <w:tcPr>
                  <w:tcW w:w="2777" w:type="dxa"/>
                  <w:tcBorders>
                    <w:tl2br w:val="nil"/>
                    <w:tr2bl w:val="nil"/>
                  </w:tcBorders>
                  <w:vAlign w:val="center"/>
                </w:tcPr>
                <w:p>
                  <w:pPr>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tl2br w:val="nil"/>
                    <w:tr2bl w:val="nil"/>
                  </w:tcBorders>
                  <w:vAlign w:val="center"/>
                </w:tcPr>
                <w:p>
                  <w:pPr>
                    <w:jc w:val="center"/>
                    <w:rPr>
                      <w:bCs/>
                      <w:color w:val="000000" w:themeColor="text1"/>
                      <w:sz w:val="21"/>
                      <w:szCs w:val="21"/>
                    </w:rPr>
                  </w:pPr>
                </w:p>
              </w:tc>
              <w:tc>
                <w:tcPr>
                  <w:tcW w:w="1557" w:type="dxa"/>
                  <w:tcBorders>
                    <w:tl2br w:val="nil"/>
                    <w:tr2bl w:val="nil"/>
                  </w:tcBorders>
                  <w:vAlign w:val="center"/>
                </w:tcPr>
                <w:p>
                  <w:pPr>
                    <w:jc w:val="center"/>
                    <w:rPr>
                      <w:color w:val="000000" w:themeColor="text1"/>
                      <w:sz w:val="21"/>
                      <w:szCs w:val="21"/>
                    </w:rPr>
                  </w:pPr>
                </w:p>
              </w:tc>
              <w:tc>
                <w:tcPr>
                  <w:tcW w:w="1276" w:type="dxa"/>
                  <w:tcBorders>
                    <w:tl2br w:val="nil"/>
                    <w:tr2bl w:val="nil"/>
                  </w:tcBorders>
                  <w:vAlign w:val="center"/>
                </w:tcPr>
                <w:p>
                  <w:pPr>
                    <w:jc w:val="center"/>
                    <w:rPr>
                      <w:color w:val="000000" w:themeColor="text1"/>
                      <w:sz w:val="21"/>
                      <w:szCs w:val="21"/>
                    </w:rPr>
                  </w:pPr>
                </w:p>
              </w:tc>
              <w:tc>
                <w:tcPr>
                  <w:tcW w:w="1560" w:type="dxa"/>
                  <w:tcBorders>
                    <w:tl2br w:val="nil"/>
                    <w:tr2bl w:val="nil"/>
                  </w:tcBorders>
                  <w:vAlign w:val="center"/>
                </w:tcPr>
                <w:p>
                  <w:pPr>
                    <w:jc w:val="center"/>
                    <w:rPr>
                      <w:color w:val="000000" w:themeColor="text1"/>
                      <w:sz w:val="21"/>
                      <w:szCs w:val="21"/>
                    </w:rPr>
                  </w:pPr>
                </w:p>
              </w:tc>
              <w:tc>
                <w:tcPr>
                  <w:tcW w:w="2777" w:type="dxa"/>
                  <w:tcBorders>
                    <w:tl2br w:val="nil"/>
                    <w:tr2bl w:val="nil"/>
                  </w:tcBorders>
                  <w:vAlign w:val="center"/>
                </w:tcPr>
                <w:p>
                  <w:pPr>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tl2br w:val="nil"/>
                    <w:tr2bl w:val="nil"/>
                  </w:tcBorders>
                  <w:vAlign w:val="center"/>
                </w:tcPr>
                <w:p>
                  <w:pPr>
                    <w:jc w:val="center"/>
                    <w:rPr>
                      <w:bCs/>
                      <w:color w:val="000000" w:themeColor="text1"/>
                      <w:sz w:val="21"/>
                      <w:szCs w:val="21"/>
                    </w:rPr>
                  </w:pPr>
                </w:p>
              </w:tc>
              <w:tc>
                <w:tcPr>
                  <w:tcW w:w="1557" w:type="dxa"/>
                  <w:tcBorders>
                    <w:tl2br w:val="nil"/>
                    <w:tr2bl w:val="nil"/>
                  </w:tcBorders>
                  <w:vAlign w:val="center"/>
                </w:tcPr>
                <w:p>
                  <w:pPr>
                    <w:jc w:val="center"/>
                    <w:rPr>
                      <w:color w:val="000000" w:themeColor="text1"/>
                      <w:sz w:val="21"/>
                      <w:szCs w:val="21"/>
                    </w:rPr>
                  </w:pPr>
                </w:p>
              </w:tc>
              <w:tc>
                <w:tcPr>
                  <w:tcW w:w="1276" w:type="dxa"/>
                  <w:tcBorders>
                    <w:tl2br w:val="nil"/>
                    <w:tr2bl w:val="nil"/>
                  </w:tcBorders>
                  <w:vAlign w:val="center"/>
                </w:tcPr>
                <w:p>
                  <w:pPr>
                    <w:jc w:val="center"/>
                    <w:rPr>
                      <w:color w:val="000000" w:themeColor="text1"/>
                      <w:sz w:val="21"/>
                      <w:szCs w:val="21"/>
                    </w:rPr>
                  </w:pPr>
                </w:p>
              </w:tc>
              <w:tc>
                <w:tcPr>
                  <w:tcW w:w="1560" w:type="dxa"/>
                  <w:tcBorders>
                    <w:tl2br w:val="nil"/>
                    <w:tr2bl w:val="nil"/>
                  </w:tcBorders>
                  <w:vAlign w:val="center"/>
                </w:tcPr>
                <w:p>
                  <w:pPr>
                    <w:jc w:val="center"/>
                    <w:rPr>
                      <w:color w:val="000000" w:themeColor="text1"/>
                      <w:sz w:val="21"/>
                      <w:szCs w:val="21"/>
                    </w:rPr>
                  </w:pPr>
                </w:p>
              </w:tc>
              <w:tc>
                <w:tcPr>
                  <w:tcW w:w="2777" w:type="dxa"/>
                  <w:tcBorders>
                    <w:tl2br w:val="nil"/>
                    <w:tr2bl w:val="nil"/>
                  </w:tcBorders>
                  <w:vAlign w:val="center"/>
                </w:tcPr>
                <w:p>
                  <w:pPr>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tl2br w:val="nil"/>
                    <w:tr2bl w:val="nil"/>
                  </w:tcBorders>
                  <w:vAlign w:val="center"/>
                </w:tcPr>
                <w:p>
                  <w:pPr>
                    <w:jc w:val="center"/>
                    <w:rPr>
                      <w:bCs/>
                      <w:color w:val="000000" w:themeColor="text1"/>
                      <w:sz w:val="21"/>
                      <w:szCs w:val="21"/>
                    </w:rPr>
                  </w:pPr>
                </w:p>
              </w:tc>
              <w:tc>
                <w:tcPr>
                  <w:tcW w:w="1557" w:type="dxa"/>
                  <w:tcBorders>
                    <w:tl2br w:val="nil"/>
                    <w:tr2bl w:val="nil"/>
                  </w:tcBorders>
                  <w:vAlign w:val="center"/>
                </w:tcPr>
                <w:p>
                  <w:pPr>
                    <w:jc w:val="center"/>
                    <w:rPr>
                      <w:color w:val="000000" w:themeColor="text1"/>
                      <w:sz w:val="21"/>
                      <w:szCs w:val="21"/>
                    </w:rPr>
                  </w:pPr>
                </w:p>
              </w:tc>
              <w:tc>
                <w:tcPr>
                  <w:tcW w:w="1276" w:type="dxa"/>
                  <w:tcBorders>
                    <w:tl2br w:val="nil"/>
                    <w:tr2bl w:val="nil"/>
                  </w:tcBorders>
                  <w:vAlign w:val="center"/>
                </w:tcPr>
                <w:p>
                  <w:pPr>
                    <w:jc w:val="center"/>
                    <w:rPr>
                      <w:color w:val="000000" w:themeColor="text1"/>
                      <w:sz w:val="21"/>
                      <w:szCs w:val="21"/>
                    </w:rPr>
                  </w:pPr>
                </w:p>
              </w:tc>
              <w:tc>
                <w:tcPr>
                  <w:tcW w:w="1560" w:type="dxa"/>
                  <w:tcBorders>
                    <w:tl2br w:val="nil"/>
                    <w:tr2bl w:val="nil"/>
                  </w:tcBorders>
                  <w:vAlign w:val="center"/>
                </w:tcPr>
                <w:p>
                  <w:pPr>
                    <w:jc w:val="center"/>
                    <w:rPr>
                      <w:color w:val="000000" w:themeColor="text1"/>
                      <w:sz w:val="21"/>
                      <w:szCs w:val="21"/>
                    </w:rPr>
                  </w:pPr>
                </w:p>
              </w:tc>
              <w:tc>
                <w:tcPr>
                  <w:tcW w:w="2777" w:type="dxa"/>
                  <w:vMerge w:val="restart"/>
                  <w:tcBorders>
                    <w:tl2br w:val="nil"/>
                    <w:tr2bl w:val="nil"/>
                  </w:tcBorders>
                  <w:vAlign w:val="center"/>
                </w:tcPr>
                <w:p>
                  <w:pPr>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tl2br w:val="nil"/>
                    <w:tr2bl w:val="nil"/>
                  </w:tcBorders>
                  <w:vAlign w:val="center"/>
                </w:tcPr>
                <w:p>
                  <w:pPr>
                    <w:jc w:val="center"/>
                    <w:rPr>
                      <w:bCs/>
                      <w:color w:val="000000" w:themeColor="text1"/>
                      <w:sz w:val="21"/>
                      <w:szCs w:val="21"/>
                    </w:rPr>
                  </w:pPr>
                </w:p>
              </w:tc>
              <w:tc>
                <w:tcPr>
                  <w:tcW w:w="1557" w:type="dxa"/>
                  <w:tcBorders>
                    <w:tl2br w:val="nil"/>
                    <w:tr2bl w:val="nil"/>
                  </w:tcBorders>
                  <w:vAlign w:val="center"/>
                </w:tcPr>
                <w:p>
                  <w:pPr>
                    <w:jc w:val="center"/>
                    <w:rPr>
                      <w:color w:val="000000" w:themeColor="text1"/>
                      <w:sz w:val="21"/>
                      <w:szCs w:val="21"/>
                    </w:rPr>
                  </w:pPr>
                  <w:r>
                    <w:rPr>
                      <w:color w:val="000000" w:themeColor="text1"/>
                      <w:sz w:val="21"/>
                      <w:szCs w:val="21"/>
                    </w:rPr>
                    <w:t>/</w:t>
                  </w:r>
                </w:p>
              </w:tc>
              <w:tc>
                <w:tcPr>
                  <w:tcW w:w="1276" w:type="dxa"/>
                  <w:tcBorders>
                    <w:tl2br w:val="nil"/>
                    <w:tr2bl w:val="nil"/>
                  </w:tcBorders>
                  <w:vAlign w:val="center"/>
                </w:tcPr>
                <w:p>
                  <w:pPr>
                    <w:jc w:val="center"/>
                    <w:rPr>
                      <w:color w:val="000000" w:themeColor="text1"/>
                      <w:sz w:val="21"/>
                      <w:szCs w:val="21"/>
                    </w:rPr>
                  </w:pPr>
                  <w:r>
                    <w:rPr>
                      <w:color w:val="000000" w:themeColor="text1"/>
                      <w:sz w:val="21"/>
                      <w:szCs w:val="21"/>
                    </w:rPr>
                    <w:t>员工生活</w:t>
                  </w:r>
                </w:p>
              </w:tc>
              <w:tc>
                <w:tcPr>
                  <w:tcW w:w="1560" w:type="dxa"/>
                  <w:tcBorders>
                    <w:tl2br w:val="nil"/>
                    <w:tr2bl w:val="nil"/>
                  </w:tcBorders>
                  <w:vAlign w:val="center"/>
                </w:tcPr>
                <w:p>
                  <w:pPr>
                    <w:jc w:val="center"/>
                    <w:rPr>
                      <w:color w:val="000000" w:themeColor="text1"/>
                      <w:sz w:val="21"/>
                      <w:szCs w:val="21"/>
                    </w:rPr>
                  </w:pPr>
                  <w:r>
                    <w:rPr>
                      <w:color w:val="000000" w:themeColor="text1"/>
                      <w:sz w:val="21"/>
                      <w:szCs w:val="21"/>
                    </w:rPr>
                    <w:t>生活垃圾</w:t>
                  </w:r>
                </w:p>
              </w:tc>
              <w:tc>
                <w:tcPr>
                  <w:tcW w:w="2777" w:type="dxa"/>
                  <w:vMerge w:val="continue"/>
                  <w:tcBorders>
                    <w:tl2br w:val="nil"/>
                    <w:tr2bl w:val="nil"/>
                  </w:tcBorders>
                  <w:vAlign w:val="center"/>
                </w:tcPr>
                <w:p>
                  <w:pPr>
                    <w:jc w:val="center"/>
                    <w:rPr>
                      <w:color w:val="000000" w:themeColor="text1"/>
                      <w:sz w:val="21"/>
                      <w:szCs w:val="21"/>
                    </w:rPr>
                  </w:pPr>
                </w:p>
              </w:tc>
            </w:tr>
            <w:bookmarkEnd w:id="1"/>
          </w:tbl>
          <w:p>
            <w:pPr>
              <w:spacing w:line="360" w:lineRule="auto"/>
              <w:ind w:firstLine="482" w:firstLineChars="200"/>
              <w:rPr>
                <w:b/>
                <w:bCs/>
                <w:color w:val="000000" w:themeColor="text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19" w:type="dxa"/>
            <w:vAlign w:val="center"/>
          </w:tcPr>
          <w:p>
            <w:pPr>
              <w:pStyle w:val="25"/>
              <w:spacing w:before="0" w:beforeAutospacing="0" w:after="0" w:afterAutospacing="0"/>
              <w:ind w:left="-120" w:leftChars="-50" w:right="-120" w:rightChars="-50"/>
              <w:jc w:val="center"/>
              <w:rPr>
                <w:rFonts w:ascii="Times New Roman" w:hAnsi="Times New Roman" w:cs="Times New Roman"/>
                <w:color w:val="000000" w:themeColor="text1"/>
                <w:sz w:val="21"/>
                <w:szCs w:val="21"/>
              </w:rPr>
            </w:pPr>
            <w:r>
              <w:rPr>
                <w:rFonts w:ascii="Times New Roman" w:hAnsi="Times New Roman" w:cs="Times New Roman"/>
                <w:bCs/>
                <w:color w:val="000000" w:themeColor="text1"/>
                <w:sz w:val="21"/>
                <w:szCs w:val="21"/>
              </w:rPr>
              <w:t>与项目有关的原有环境污染问题</w:t>
            </w:r>
          </w:p>
        </w:tc>
        <w:tc>
          <w:tcPr>
            <w:tcW w:w="8165" w:type="dxa"/>
          </w:tcPr>
          <w:p>
            <w:pPr>
              <w:spacing w:line="360" w:lineRule="auto"/>
              <w:rPr>
                <w:b/>
                <w:bCs/>
                <w:color w:val="000000" w:themeColor="text1"/>
                <w:szCs w:val="21"/>
              </w:rPr>
            </w:pPr>
            <w:r>
              <w:rPr>
                <w:rFonts w:hint="eastAsia"/>
                <w:b/>
                <w:bCs/>
                <w:color w:val="000000" w:themeColor="text1"/>
                <w:szCs w:val="21"/>
              </w:rPr>
              <w:t>与本项目有关的原有污染情况及主要环境问题</w:t>
            </w:r>
          </w:p>
          <w:p>
            <w:pPr>
              <w:spacing w:line="360" w:lineRule="auto"/>
              <w:ind w:firstLine="480" w:firstLineChars="200"/>
              <w:rPr>
                <w:bCs/>
                <w:color w:val="000000" w:themeColor="text1"/>
                <w:szCs w:val="21"/>
              </w:rPr>
            </w:pPr>
            <w:r>
              <w:rPr>
                <w:rFonts w:hint="eastAsia"/>
                <w:bCs/>
                <w:color w:val="000000" w:themeColor="text1"/>
                <w:szCs w:val="21"/>
              </w:rPr>
              <w:t>经现状核实，本项目为新建项目，无原有污染情况。在本项目建设前地块为空地、未曾从事过生产活动，无遗留环境问题</w:t>
            </w:r>
          </w:p>
        </w:tc>
      </w:tr>
    </w:tbl>
    <w:p>
      <w:pPr>
        <w:pStyle w:val="25"/>
        <w:spacing w:before="0" w:beforeAutospacing="0" w:after="0" w:afterAutospacing="0"/>
        <w:jc w:val="center"/>
        <w:outlineLvl w:val="0"/>
        <w:rPr>
          <w:rFonts w:ascii="Times New Roman" w:hAnsi="Times New Roman"/>
          <w:snapToGrid w:val="0"/>
          <w:color w:val="000000" w:themeColor="text1"/>
          <w:sz w:val="30"/>
          <w:szCs w:val="30"/>
        </w:rPr>
      </w:pPr>
    </w:p>
    <w:p>
      <w:pPr>
        <w:widowControl/>
        <w:jc w:val="left"/>
        <w:rPr>
          <w:rFonts w:cstheme="minorBidi"/>
          <w:snapToGrid w:val="0"/>
          <w:color w:val="000000" w:themeColor="text1"/>
          <w:sz w:val="30"/>
          <w:szCs w:val="30"/>
        </w:rPr>
      </w:pPr>
      <w:r>
        <w:rPr>
          <w:snapToGrid w:val="0"/>
          <w:color w:val="000000" w:themeColor="text1"/>
          <w:sz w:val="30"/>
          <w:szCs w:val="30"/>
        </w:rPr>
        <w:br w:type="page"/>
      </w:r>
    </w:p>
    <w:p>
      <w:pPr>
        <w:pStyle w:val="25"/>
        <w:spacing w:before="0" w:beforeAutospacing="0" w:after="0" w:afterAutospacing="0"/>
        <w:jc w:val="center"/>
        <w:outlineLvl w:val="0"/>
        <w:rPr>
          <w:rFonts w:ascii="Times New Roman" w:hAnsi="Times New Roman"/>
          <w:snapToGrid w:val="0"/>
          <w:color w:val="000000" w:themeColor="text1"/>
          <w:sz w:val="30"/>
          <w:szCs w:val="30"/>
        </w:rPr>
      </w:pPr>
      <w:r>
        <w:rPr>
          <w:rFonts w:ascii="Times New Roman" w:hAnsi="Times New Roman"/>
          <w:snapToGrid w:val="0"/>
          <w:color w:val="000000" w:themeColor="text1"/>
          <w:sz w:val="30"/>
          <w:szCs w:val="30"/>
        </w:rPr>
        <w:t>三、区域环境质量现状、环境保护目标及评价标准</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0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5" w:hRule="atLeast"/>
          <w:jc w:val="center"/>
        </w:trPr>
        <w:tc>
          <w:tcPr>
            <w:tcW w:w="451" w:type="dxa"/>
            <w:vAlign w:val="center"/>
          </w:tcPr>
          <w:p>
            <w:pPr>
              <w:jc w:val="center"/>
              <w:rPr>
                <w:color w:val="000000" w:themeColor="text1"/>
                <w:kern w:val="0"/>
                <w:szCs w:val="21"/>
              </w:rPr>
            </w:pPr>
            <w:r>
              <w:rPr>
                <w:color w:val="000000" w:themeColor="text1"/>
                <w:kern w:val="0"/>
                <w:szCs w:val="21"/>
              </w:rPr>
              <w:t>区域</w:t>
            </w:r>
          </w:p>
          <w:p>
            <w:pPr>
              <w:jc w:val="center"/>
              <w:rPr>
                <w:color w:val="000000" w:themeColor="text1"/>
                <w:kern w:val="0"/>
                <w:szCs w:val="21"/>
              </w:rPr>
            </w:pPr>
            <w:r>
              <w:rPr>
                <w:color w:val="000000" w:themeColor="text1"/>
                <w:kern w:val="0"/>
                <w:szCs w:val="21"/>
              </w:rPr>
              <w:t>环境</w:t>
            </w:r>
          </w:p>
          <w:p>
            <w:pPr>
              <w:jc w:val="center"/>
              <w:rPr>
                <w:color w:val="000000" w:themeColor="text1"/>
                <w:kern w:val="0"/>
                <w:szCs w:val="21"/>
              </w:rPr>
            </w:pPr>
            <w:r>
              <w:rPr>
                <w:color w:val="000000" w:themeColor="text1"/>
                <w:kern w:val="0"/>
                <w:szCs w:val="21"/>
              </w:rPr>
              <w:t>质量</w:t>
            </w:r>
          </w:p>
          <w:p>
            <w:pPr>
              <w:jc w:val="center"/>
              <w:rPr>
                <w:color w:val="000000" w:themeColor="text1"/>
                <w:kern w:val="0"/>
                <w:szCs w:val="21"/>
              </w:rPr>
            </w:pPr>
            <w:r>
              <w:rPr>
                <w:color w:val="000000" w:themeColor="text1"/>
                <w:kern w:val="0"/>
                <w:szCs w:val="21"/>
              </w:rPr>
              <w:t>现状</w:t>
            </w:r>
          </w:p>
        </w:tc>
        <w:tc>
          <w:tcPr>
            <w:tcW w:w="8071" w:type="dxa"/>
            <w:vAlign w:val="center"/>
          </w:tcPr>
          <w:p>
            <w:pPr>
              <w:spacing w:line="360" w:lineRule="auto"/>
              <w:ind w:firstLine="482" w:firstLineChars="200"/>
              <w:rPr>
                <w:b/>
                <w:color w:val="000000" w:themeColor="text1"/>
              </w:rPr>
            </w:pPr>
            <w:r>
              <w:rPr>
                <w:b/>
                <w:color w:val="000000" w:themeColor="text1"/>
              </w:rPr>
              <w:t>1、大气环境</w:t>
            </w:r>
          </w:p>
          <w:p>
            <w:pPr>
              <w:spacing w:line="360" w:lineRule="auto"/>
              <w:ind w:firstLine="480" w:firstLineChars="200"/>
              <w:rPr>
                <w:bCs/>
                <w:color w:val="000000" w:themeColor="text1"/>
                <w:kern w:val="0"/>
                <w:szCs w:val="20"/>
              </w:rPr>
            </w:pPr>
            <w:r>
              <w:rPr>
                <w:bCs/>
                <w:color w:val="000000" w:themeColor="text1"/>
                <w:kern w:val="0"/>
                <w:szCs w:val="20"/>
              </w:rPr>
              <w:t>（1）项目所在区域达标情况判断</w:t>
            </w:r>
          </w:p>
          <w:p>
            <w:pPr>
              <w:spacing w:line="360" w:lineRule="auto"/>
              <w:ind w:firstLine="480" w:firstLineChars="200"/>
              <w:rPr>
                <w:bCs/>
                <w:color w:val="000000" w:themeColor="text1"/>
                <w:kern w:val="0"/>
                <w:szCs w:val="20"/>
              </w:rPr>
            </w:pPr>
            <w:r>
              <w:rPr>
                <w:bCs/>
                <w:color w:val="000000" w:themeColor="text1"/>
                <w:kern w:val="0"/>
                <w:szCs w:val="20"/>
              </w:rPr>
              <w:t>根据《环境影响评价技术导则 大气环境》（HJ2.2-2018），项目所在区域达标情况判定优先采用国家或地方生态环境主管部门公开发布的环境质量报告或环境质量报告书中的数据或结论。</w:t>
            </w:r>
          </w:p>
          <w:p>
            <w:pPr>
              <w:spacing w:line="360" w:lineRule="auto"/>
              <w:ind w:firstLine="480" w:firstLineChars="200"/>
              <w:rPr>
                <w:bCs/>
                <w:color w:val="000000" w:themeColor="text1"/>
                <w:kern w:val="0"/>
                <w:szCs w:val="20"/>
              </w:rPr>
            </w:pPr>
            <w:r>
              <w:rPr>
                <w:bCs/>
                <w:color w:val="000000" w:themeColor="text1"/>
                <w:kern w:val="0"/>
                <w:szCs w:val="20"/>
              </w:rPr>
              <w:t>本次评价选取20</w:t>
            </w:r>
            <w:r>
              <w:rPr>
                <w:rFonts w:hint="eastAsia"/>
                <w:bCs/>
                <w:color w:val="000000" w:themeColor="text1"/>
                <w:kern w:val="0"/>
                <w:szCs w:val="20"/>
              </w:rPr>
              <w:t>22</w:t>
            </w:r>
            <w:r>
              <w:rPr>
                <w:bCs/>
                <w:color w:val="000000" w:themeColor="text1"/>
                <w:kern w:val="0"/>
                <w:szCs w:val="20"/>
              </w:rPr>
              <w:t>年作为评价基准年，根据《常州市20</w:t>
            </w:r>
            <w:r>
              <w:rPr>
                <w:rFonts w:hint="eastAsia"/>
                <w:bCs/>
                <w:color w:val="000000" w:themeColor="text1"/>
                <w:kern w:val="0"/>
                <w:szCs w:val="20"/>
              </w:rPr>
              <w:t>22</w:t>
            </w:r>
            <w:r>
              <w:rPr>
                <w:bCs/>
                <w:color w:val="000000" w:themeColor="text1"/>
                <w:kern w:val="0"/>
                <w:szCs w:val="20"/>
              </w:rPr>
              <w:t>年环境质量公报》</w:t>
            </w:r>
            <w:r>
              <w:rPr>
                <w:rFonts w:hint="eastAsia"/>
                <w:bCs/>
                <w:color w:val="000000" w:themeColor="text1"/>
                <w:kern w:val="0"/>
                <w:szCs w:val="20"/>
              </w:rPr>
              <w:t>，</w:t>
            </w:r>
            <w:r>
              <w:rPr>
                <w:bCs/>
                <w:color w:val="000000" w:themeColor="text1"/>
                <w:kern w:val="0"/>
                <w:szCs w:val="20"/>
              </w:rPr>
              <w:t>项目所在区域常州各评价因子数据见表3-</w:t>
            </w:r>
            <w:r>
              <w:rPr>
                <w:rFonts w:hint="eastAsia"/>
                <w:bCs/>
                <w:color w:val="000000" w:themeColor="text1"/>
                <w:kern w:val="0"/>
                <w:szCs w:val="20"/>
              </w:rPr>
              <w:t>1</w:t>
            </w:r>
            <w:r>
              <w:rPr>
                <w:bCs/>
                <w:color w:val="000000" w:themeColor="text1"/>
                <w:kern w:val="0"/>
                <w:szCs w:val="20"/>
              </w:rPr>
              <w:t>。</w:t>
            </w:r>
          </w:p>
          <w:p>
            <w:pPr>
              <w:spacing w:line="480" w:lineRule="exact"/>
              <w:jc w:val="center"/>
              <w:rPr>
                <w:b/>
                <w:color w:val="000000" w:themeColor="text1"/>
                <w:szCs w:val="21"/>
              </w:rPr>
            </w:pPr>
            <w:r>
              <w:rPr>
                <w:b/>
                <w:color w:val="000000" w:themeColor="text1"/>
                <w:szCs w:val="21"/>
              </w:rPr>
              <w:t>表3-</w:t>
            </w:r>
            <w:r>
              <w:rPr>
                <w:rFonts w:hint="eastAsia"/>
                <w:b/>
                <w:color w:val="000000" w:themeColor="text1"/>
                <w:szCs w:val="21"/>
              </w:rPr>
              <w:t>1</w:t>
            </w:r>
            <w:r>
              <w:rPr>
                <w:b/>
                <w:color w:val="000000" w:themeColor="text1"/>
                <w:szCs w:val="21"/>
              </w:rPr>
              <w:t xml:space="preserve">  大气基本污染物环境质量现状</w:t>
            </w:r>
          </w:p>
          <w:tbl>
            <w:tblPr>
              <w:tblStyle w:val="2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371"/>
              <w:gridCol w:w="1336"/>
              <w:gridCol w:w="1336"/>
              <w:gridCol w:w="978"/>
              <w:gridCol w:w="9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Align w:val="center"/>
                </w:tcPr>
                <w:p>
                  <w:pPr>
                    <w:jc w:val="center"/>
                    <w:rPr>
                      <w:rFonts w:ascii="宋体" w:hAnsi="宋体" w:cs="宋体"/>
                      <w:b/>
                      <w:bCs/>
                      <w:color w:val="000000" w:themeColor="text1"/>
                      <w:sz w:val="21"/>
                      <w:szCs w:val="21"/>
                    </w:rPr>
                  </w:pPr>
                  <w:r>
                    <w:rPr>
                      <w:rFonts w:hint="eastAsia"/>
                      <w:b/>
                      <w:bCs/>
                      <w:color w:val="000000" w:themeColor="text1"/>
                      <w:sz w:val="21"/>
                      <w:szCs w:val="21"/>
                    </w:rPr>
                    <w:t>污染物</w:t>
                  </w:r>
                </w:p>
              </w:tc>
              <w:tc>
                <w:tcPr>
                  <w:tcW w:w="1510" w:type="pct"/>
                  <w:vAlign w:val="center"/>
                </w:tcPr>
                <w:p>
                  <w:pPr>
                    <w:jc w:val="center"/>
                    <w:rPr>
                      <w:rFonts w:ascii="宋体" w:hAnsi="宋体" w:cs="宋体"/>
                      <w:b/>
                      <w:bCs/>
                      <w:color w:val="000000" w:themeColor="text1"/>
                      <w:sz w:val="21"/>
                      <w:szCs w:val="21"/>
                    </w:rPr>
                  </w:pPr>
                  <w:r>
                    <w:rPr>
                      <w:rFonts w:hint="eastAsia"/>
                      <w:b/>
                      <w:bCs/>
                      <w:color w:val="000000" w:themeColor="text1"/>
                      <w:sz w:val="21"/>
                      <w:szCs w:val="21"/>
                    </w:rPr>
                    <w:t>年评价指标</w:t>
                  </w:r>
                </w:p>
              </w:tc>
              <w:tc>
                <w:tcPr>
                  <w:tcW w:w="851" w:type="pct"/>
                  <w:vAlign w:val="center"/>
                </w:tcPr>
                <w:p>
                  <w:pPr>
                    <w:jc w:val="center"/>
                    <w:rPr>
                      <w:rFonts w:ascii="宋体" w:hAnsi="宋体" w:cs="宋体"/>
                      <w:b/>
                      <w:bCs/>
                      <w:color w:val="000000" w:themeColor="text1"/>
                      <w:sz w:val="21"/>
                      <w:szCs w:val="21"/>
                    </w:rPr>
                  </w:pPr>
                  <w:r>
                    <w:rPr>
                      <w:rFonts w:hint="eastAsia"/>
                      <w:b/>
                      <w:bCs/>
                      <w:color w:val="000000" w:themeColor="text1"/>
                      <w:sz w:val="21"/>
                      <w:szCs w:val="21"/>
                    </w:rPr>
                    <w:t>现状浓度</w:t>
                  </w:r>
                  <w:r>
                    <w:rPr>
                      <w:b/>
                      <w:bCs/>
                      <w:color w:val="000000" w:themeColor="text1"/>
                      <w:sz w:val="21"/>
                      <w:szCs w:val="21"/>
                    </w:rPr>
                    <w:t>/</w:t>
                  </w:r>
                  <w:r>
                    <w:rPr>
                      <w:rFonts w:hint="eastAsia"/>
                      <w:b/>
                      <w:bCs/>
                      <w:color w:val="000000" w:themeColor="text1"/>
                      <w:sz w:val="21"/>
                      <w:szCs w:val="21"/>
                    </w:rPr>
                    <w:t>（</w:t>
                  </w:r>
                  <w:r>
                    <w:rPr>
                      <w:b/>
                      <w:bCs/>
                      <w:color w:val="000000" w:themeColor="text1"/>
                      <w:sz w:val="21"/>
                      <w:szCs w:val="21"/>
                    </w:rPr>
                    <w:t>μg/m</w:t>
                  </w:r>
                  <w:r>
                    <w:rPr>
                      <w:b/>
                      <w:bCs/>
                      <w:color w:val="000000" w:themeColor="text1"/>
                      <w:sz w:val="21"/>
                      <w:szCs w:val="21"/>
                      <w:vertAlign w:val="superscript"/>
                    </w:rPr>
                    <w:t>3</w:t>
                  </w:r>
                  <w:r>
                    <w:rPr>
                      <w:rFonts w:hint="eastAsia"/>
                      <w:b/>
                      <w:bCs/>
                      <w:color w:val="000000" w:themeColor="text1"/>
                      <w:sz w:val="21"/>
                      <w:szCs w:val="21"/>
                    </w:rPr>
                    <w:t>）</w:t>
                  </w:r>
                </w:p>
              </w:tc>
              <w:tc>
                <w:tcPr>
                  <w:tcW w:w="851" w:type="pct"/>
                  <w:vAlign w:val="center"/>
                </w:tcPr>
                <w:p>
                  <w:pPr>
                    <w:jc w:val="center"/>
                    <w:rPr>
                      <w:rFonts w:ascii="宋体" w:hAnsi="宋体" w:cs="宋体"/>
                      <w:b/>
                      <w:bCs/>
                      <w:color w:val="000000" w:themeColor="text1"/>
                      <w:sz w:val="21"/>
                      <w:szCs w:val="21"/>
                    </w:rPr>
                  </w:pPr>
                  <w:r>
                    <w:rPr>
                      <w:rFonts w:hint="eastAsia"/>
                      <w:b/>
                      <w:bCs/>
                      <w:color w:val="000000" w:themeColor="text1"/>
                      <w:sz w:val="21"/>
                      <w:szCs w:val="21"/>
                    </w:rPr>
                    <w:t>标准值</w:t>
                  </w:r>
                  <w:r>
                    <w:rPr>
                      <w:b/>
                      <w:bCs/>
                      <w:color w:val="000000" w:themeColor="text1"/>
                      <w:sz w:val="21"/>
                      <w:szCs w:val="21"/>
                    </w:rPr>
                    <w:t>/</w:t>
                  </w:r>
                  <w:r>
                    <w:rPr>
                      <w:rFonts w:hint="eastAsia"/>
                      <w:b/>
                      <w:bCs/>
                      <w:color w:val="000000" w:themeColor="text1"/>
                      <w:sz w:val="21"/>
                      <w:szCs w:val="21"/>
                    </w:rPr>
                    <w:t>（</w:t>
                  </w:r>
                  <w:r>
                    <w:rPr>
                      <w:b/>
                      <w:bCs/>
                      <w:color w:val="000000" w:themeColor="text1"/>
                      <w:sz w:val="21"/>
                      <w:szCs w:val="21"/>
                    </w:rPr>
                    <w:t>μg/m</w:t>
                  </w:r>
                  <w:r>
                    <w:rPr>
                      <w:b/>
                      <w:bCs/>
                      <w:color w:val="000000" w:themeColor="text1"/>
                      <w:sz w:val="21"/>
                      <w:szCs w:val="21"/>
                      <w:vertAlign w:val="superscript"/>
                    </w:rPr>
                    <w:t>3</w:t>
                  </w:r>
                  <w:r>
                    <w:rPr>
                      <w:rFonts w:hint="eastAsia"/>
                      <w:b/>
                      <w:bCs/>
                      <w:color w:val="000000" w:themeColor="text1"/>
                      <w:sz w:val="21"/>
                      <w:szCs w:val="21"/>
                    </w:rPr>
                    <w:t>）</w:t>
                  </w:r>
                </w:p>
              </w:tc>
              <w:tc>
                <w:tcPr>
                  <w:tcW w:w="623" w:type="pct"/>
                  <w:vAlign w:val="center"/>
                </w:tcPr>
                <w:p>
                  <w:pPr>
                    <w:jc w:val="center"/>
                    <w:rPr>
                      <w:rFonts w:ascii="宋体" w:hAnsi="宋体" w:cs="宋体"/>
                      <w:b/>
                      <w:bCs/>
                      <w:color w:val="000000" w:themeColor="text1"/>
                      <w:sz w:val="21"/>
                      <w:szCs w:val="21"/>
                    </w:rPr>
                  </w:pPr>
                  <w:r>
                    <w:rPr>
                      <w:rFonts w:hint="eastAsia"/>
                      <w:b/>
                      <w:bCs/>
                      <w:color w:val="000000" w:themeColor="text1"/>
                      <w:sz w:val="21"/>
                      <w:szCs w:val="21"/>
                    </w:rPr>
                    <w:t>最大超标倍数</w:t>
                  </w:r>
                </w:p>
              </w:tc>
              <w:tc>
                <w:tcPr>
                  <w:tcW w:w="636" w:type="pct"/>
                  <w:vAlign w:val="center"/>
                </w:tcPr>
                <w:p>
                  <w:pPr>
                    <w:jc w:val="center"/>
                    <w:rPr>
                      <w:rFonts w:ascii="宋体" w:hAnsi="宋体" w:cs="宋体"/>
                      <w:b/>
                      <w:bCs/>
                      <w:color w:val="000000" w:themeColor="text1"/>
                      <w:sz w:val="21"/>
                      <w:szCs w:val="21"/>
                    </w:rPr>
                  </w:pPr>
                  <w:r>
                    <w:rPr>
                      <w:rFonts w:hint="eastAsia"/>
                      <w:b/>
                      <w:bCs/>
                      <w:color w:val="000000" w:themeColor="text1"/>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restart"/>
                  <w:vAlign w:val="center"/>
                </w:tcPr>
                <w:p>
                  <w:pPr>
                    <w:jc w:val="center"/>
                    <w:rPr>
                      <w:rFonts w:ascii="宋体" w:hAnsi="宋体" w:cs="宋体"/>
                      <w:color w:val="000000" w:themeColor="text1"/>
                      <w:sz w:val="21"/>
                      <w:szCs w:val="21"/>
                    </w:rPr>
                  </w:pPr>
                  <w:r>
                    <w:rPr>
                      <w:color w:val="000000" w:themeColor="text1"/>
                      <w:sz w:val="21"/>
                      <w:szCs w:val="21"/>
                    </w:rPr>
                    <w:t>SO</w:t>
                  </w:r>
                  <w:r>
                    <w:rPr>
                      <w:color w:val="000000" w:themeColor="text1"/>
                      <w:sz w:val="21"/>
                      <w:szCs w:val="21"/>
                      <w:vertAlign w:val="subscript"/>
                    </w:rPr>
                    <w:t>2</w:t>
                  </w:r>
                </w:p>
              </w:tc>
              <w:tc>
                <w:tcPr>
                  <w:tcW w:w="1510" w:type="pct"/>
                  <w:vAlign w:val="center"/>
                </w:tcPr>
                <w:p>
                  <w:pPr>
                    <w:jc w:val="center"/>
                    <w:rPr>
                      <w:rFonts w:ascii="宋体" w:hAnsi="宋体" w:cs="宋体"/>
                      <w:color w:val="000000" w:themeColor="text1"/>
                      <w:sz w:val="21"/>
                      <w:szCs w:val="21"/>
                    </w:rPr>
                  </w:pPr>
                  <w:r>
                    <w:rPr>
                      <w:rFonts w:hint="eastAsia"/>
                      <w:color w:val="000000" w:themeColor="text1"/>
                      <w:sz w:val="21"/>
                      <w:szCs w:val="21"/>
                    </w:rPr>
                    <w:t>年平均质量浓度</w:t>
                  </w:r>
                </w:p>
              </w:tc>
              <w:tc>
                <w:tcPr>
                  <w:tcW w:w="851" w:type="pct"/>
                  <w:vAlign w:val="center"/>
                </w:tcPr>
                <w:p>
                  <w:pPr>
                    <w:jc w:val="center"/>
                    <w:rPr>
                      <w:rFonts w:ascii="宋体" w:hAnsi="宋体" w:cs="宋体"/>
                      <w:color w:val="000000" w:themeColor="text1"/>
                      <w:sz w:val="21"/>
                      <w:szCs w:val="21"/>
                    </w:rPr>
                  </w:pPr>
                  <w:r>
                    <w:rPr>
                      <w:rFonts w:hint="eastAsia"/>
                      <w:color w:val="000000" w:themeColor="text1"/>
                      <w:sz w:val="21"/>
                      <w:szCs w:val="21"/>
                    </w:rPr>
                    <w:t>7</w:t>
                  </w:r>
                </w:p>
              </w:tc>
              <w:tc>
                <w:tcPr>
                  <w:tcW w:w="851" w:type="pct"/>
                  <w:vAlign w:val="center"/>
                </w:tcPr>
                <w:p>
                  <w:pPr>
                    <w:jc w:val="center"/>
                    <w:rPr>
                      <w:rFonts w:ascii="宋体" w:hAnsi="宋体" w:cs="宋体"/>
                      <w:color w:val="000000" w:themeColor="text1"/>
                      <w:sz w:val="21"/>
                      <w:szCs w:val="21"/>
                    </w:rPr>
                  </w:pPr>
                  <w:r>
                    <w:rPr>
                      <w:color w:val="000000" w:themeColor="text1"/>
                      <w:sz w:val="21"/>
                      <w:szCs w:val="21"/>
                    </w:rPr>
                    <w:t>60</w:t>
                  </w:r>
                </w:p>
              </w:tc>
              <w:tc>
                <w:tcPr>
                  <w:tcW w:w="623" w:type="pct"/>
                  <w:vAlign w:val="center"/>
                </w:tcPr>
                <w:p>
                  <w:pPr>
                    <w:jc w:val="center"/>
                    <w:rPr>
                      <w:rFonts w:ascii="宋体" w:hAnsi="宋体" w:cs="宋体"/>
                      <w:color w:val="000000" w:themeColor="text1"/>
                      <w:sz w:val="21"/>
                      <w:szCs w:val="21"/>
                    </w:rPr>
                  </w:pPr>
                  <w:r>
                    <w:rPr>
                      <w:color w:val="000000" w:themeColor="text1"/>
                      <w:sz w:val="21"/>
                      <w:szCs w:val="21"/>
                    </w:rPr>
                    <w:t>/</w:t>
                  </w:r>
                </w:p>
              </w:tc>
              <w:tc>
                <w:tcPr>
                  <w:tcW w:w="636" w:type="pct"/>
                  <w:vAlign w:val="center"/>
                </w:tcPr>
                <w:p>
                  <w:pPr>
                    <w:jc w:val="center"/>
                    <w:rPr>
                      <w:rFonts w:ascii="宋体" w:hAnsi="宋体" w:cs="宋体"/>
                      <w:color w:val="000000" w:themeColor="text1"/>
                      <w:sz w:val="21"/>
                      <w:szCs w:val="21"/>
                    </w:rPr>
                  </w:pPr>
                  <w:r>
                    <w:rPr>
                      <w:rFonts w:hint="eastAsia"/>
                      <w:color w:val="000000" w:themeColor="text1"/>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vAlign w:val="center"/>
                </w:tcPr>
                <w:p>
                  <w:pPr>
                    <w:rPr>
                      <w:rFonts w:ascii="宋体" w:hAnsi="宋体" w:cs="宋体"/>
                      <w:color w:val="000000" w:themeColor="text1"/>
                      <w:sz w:val="21"/>
                      <w:szCs w:val="21"/>
                    </w:rPr>
                  </w:pPr>
                </w:p>
              </w:tc>
              <w:tc>
                <w:tcPr>
                  <w:tcW w:w="1510" w:type="pct"/>
                  <w:vAlign w:val="center"/>
                </w:tcPr>
                <w:p>
                  <w:pPr>
                    <w:jc w:val="center"/>
                    <w:rPr>
                      <w:rFonts w:ascii="宋体" w:hAnsi="宋体" w:cs="宋体"/>
                      <w:color w:val="000000" w:themeColor="text1"/>
                      <w:sz w:val="21"/>
                      <w:szCs w:val="21"/>
                    </w:rPr>
                  </w:pPr>
                  <w:r>
                    <w:rPr>
                      <w:rFonts w:hint="eastAsia"/>
                      <w:color w:val="000000" w:themeColor="text1"/>
                      <w:sz w:val="21"/>
                      <w:szCs w:val="21"/>
                    </w:rPr>
                    <w:t>日均值浓度</w:t>
                  </w:r>
                </w:p>
              </w:tc>
              <w:tc>
                <w:tcPr>
                  <w:tcW w:w="851" w:type="pct"/>
                  <w:vAlign w:val="center"/>
                </w:tcPr>
                <w:p>
                  <w:pPr>
                    <w:jc w:val="center"/>
                    <w:rPr>
                      <w:rFonts w:ascii="宋体" w:hAnsi="宋体" w:cs="宋体"/>
                      <w:color w:val="000000" w:themeColor="text1"/>
                      <w:sz w:val="21"/>
                      <w:szCs w:val="21"/>
                    </w:rPr>
                  </w:pPr>
                  <w:r>
                    <w:rPr>
                      <w:rFonts w:hint="eastAsia"/>
                      <w:color w:val="000000" w:themeColor="text1"/>
                      <w:sz w:val="21"/>
                      <w:szCs w:val="21"/>
                    </w:rPr>
                    <w:t>4</w:t>
                  </w:r>
                  <w:r>
                    <w:rPr>
                      <w:color w:val="000000" w:themeColor="text1"/>
                      <w:sz w:val="21"/>
                      <w:szCs w:val="21"/>
                    </w:rPr>
                    <w:t>~</w:t>
                  </w:r>
                  <w:r>
                    <w:rPr>
                      <w:rFonts w:hint="eastAsia"/>
                      <w:color w:val="000000" w:themeColor="text1"/>
                      <w:sz w:val="21"/>
                      <w:szCs w:val="21"/>
                    </w:rPr>
                    <w:t>13</w:t>
                  </w:r>
                </w:p>
              </w:tc>
              <w:tc>
                <w:tcPr>
                  <w:tcW w:w="851" w:type="pct"/>
                  <w:vAlign w:val="center"/>
                </w:tcPr>
                <w:p>
                  <w:pPr>
                    <w:jc w:val="center"/>
                    <w:rPr>
                      <w:rFonts w:ascii="宋体" w:hAnsi="宋体" w:cs="宋体"/>
                      <w:color w:val="000000" w:themeColor="text1"/>
                      <w:sz w:val="21"/>
                      <w:szCs w:val="21"/>
                    </w:rPr>
                  </w:pPr>
                  <w:r>
                    <w:rPr>
                      <w:color w:val="000000" w:themeColor="text1"/>
                      <w:sz w:val="21"/>
                      <w:szCs w:val="21"/>
                    </w:rPr>
                    <w:t>150</w:t>
                  </w:r>
                </w:p>
              </w:tc>
              <w:tc>
                <w:tcPr>
                  <w:tcW w:w="623" w:type="pct"/>
                  <w:vAlign w:val="center"/>
                </w:tcPr>
                <w:p>
                  <w:pPr>
                    <w:jc w:val="center"/>
                    <w:rPr>
                      <w:rFonts w:ascii="宋体" w:hAnsi="宋体" w:cs="宋体"/>
                      <w:color w:val="000000" w:themeColor="text1"/>
                      <w:sz w:val="21"/>
                      <w:szCs w:val="21"/>
                    </w:rPr>
                  </w:pPr>
                  <w:r>
                    <w:rPr>
                      <w:color w:val="000000" w:themeColor="text1"/>
                      <w:sz w:val="21"/>
                      <w:szCs w:val="21"/>
                    </w:rPr>
                    <w:t>/</w:t>
                  </w:r>
                </w:p>
              </w:tc>
              <w:tc>
                <w:tcPr>
                  <w:tcW w:w="636" w:type="pct"/>
                  <w:vAlign w:val="center"/>
                </w:tcPr>
                <w:p>
                  <w:pPr>
                    <w:jc w:val="center"/>
                    <w:rPr>
                      <w:rFonts w:ascii="宋体" w:hAnsi="宋体" w:cs="宋体"/>
                      <w:color w:val="000000" w:themeColor="text1"/>
                      <w:sz w:val="21"/>
                      <w:szCs w:val="21"/>
                    </w:rPr>
                  </w:pPr>
                  <w:r>
                    <w:rPr>
                      <w:rFonts w:hint="eastAsia"/>
                      <w:color w:val="000000" w:themeColor="text1"/>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restart"/>
                  <w:vAlign w:val="center"/>
                </w:tcPr>
                <w:p>
                  <w:pPr>
                    <w:jc w:val="center"/>
                    <w:rPr>
                      <w:rFonts w:ascii="宋体" w:hAnsi="宋体" w:cs="宋体"/>
                      <w:color w:val="000000" w:themeColor="text1"/>
                      <w:sz w:val="21"/>
                      <w:szCs w:val="21"/>
                    </w:rPr>
                  </w:pPr>
                  <w:r>
                    <w:rPr>
                      <w:color w:val="000000" w:themeColor="text1"/>
                      <w:sz w:val="21"/>
                      <w:szCs w:val="21"/>
                    </w:rPr>
                    <w:t>NO</w:t>
                  </w:r>
                  <w:r>
                    <w:rPr>
                      <w:color w:val="000000" w:themeColor="text1"/>
                      <w:sz w:val="21"/>
                      <w:szCs w:val="21"/>
                      <w:vertAlign w:val="subscript"/>
                    </w:rPr>
                    <w:t>2</w:t>
                  </w:r>
                </w:p>
              </w:tc>
              <w:tc>
                <w:tcPr>
                  <w:tcW w:w="1510" w:type="pct"/>
                  <w:vAlign w:val="center"/>
                </w:tcPr>
                <w:p>
                  <w:pPr>
                    <w:jc w:val="center"/>
                    <w:rPr>
                      <w:rFonts w:ascii="宋体" w:hAnsi="宋体" w:cs="宋体"/>
                      <w:color w:val="000000" w:themeColor="text1"/>
                      <w:sz w:val="21"/>
                      <w:szCs w:val="21"/>
                    </w:rPr>
                  </w:pPr>
                  <w:r>
                    <w:rPr>
                      <w:rFonts w:hint="eastAsia"/>
                      <w:color w:val="000000" w:themeColor="text1"/>
                      <w:sz w:val="21"/>
                      <w:szCs w:val="21"/>
                    </w:rPr>
                    <w:t>年平均质量浓度</w:t>
                  </w:r>
                </w:p>
              </w:tc>
              <w:tc>
                <w:tcPr>
                  <w:tcW w:w="851" w:type="pct"/>
                  <w:vAlign w:val="center"/>
                </w:tcPr>
                <w:p>
                  <w:pPr>
                    <w:jc w:val="center"/>
                    <w:rPr>
                      <w:rFonts w:ascii="宋体" w:hAnsi="宋体" w:cs="宋体"/>
                      <w:color w:val="000000" w:themeColor="text1"/>
                      <w:sz w:val="21"/>
                      <w:szCs w:val="21"/>
                    </w:rPr>
                  </w:pPr>
                  <w:r>
                    <w:rPr>
                      <w:rFonts w:hint="eastAsia"/>
                      <w:color w:val="000000" w:themeColor="text1"/>
                      <w:sz w:val="21"/>
                      <w:szCs w:val="21"/>
                    </w:rPr>
                    <w:t>28</w:t>
                  </w:r>
                </w:p>
              </w:tc>
              <w:tc>
                <w:tcPr>
                  <w:tcW w:w="851" w:type="pct"/>
                  <w:vAlign w:val="center"/>
                </w:tcPr>
                <w:p>
                  <w:pPr>
                    <w:jc w:val="center"/>
                    <w:rPr>
                      <w:rFonts w:ascii="宋体" w:hAnsi="宋体" w:cs="宋体"/>
                      <w:color w:val="000000" w:themeColor="text1"/>
                      <w:sz w:val="21"/>
                      <w:szCs w:val="21"/>
                    </w:rPr>
                  </w:pPr>
                  <w:r>
                    <w:rPr>
                      <w:color w:val="000000" w:themeColor="text1"/>
                      <w:sz w:val="21"/>
                      <w:szCs w:val="21"/>
                    </w:rPr>
                    <w:t>40</w:t>
                  </w:r>
                </w:p>
              </w:tc>
              <w:tc>
                <w:tcPr>
                  <w:tcW w:w="623" w:type="pct"/>
                  <w:vAlign w:val="center"/>
                </w:tcPr>
                <w:p>
                  <w:pPr>
                    <w:jc w:val="center"/>
                    <w:rPr>
                      <w:rFonts w:ascii="宋体" w:hAnsi="宋体" w:cs="宋体"/>
                      <w:color w:val="000000" w:themeColor="text1"/>
                      <w:sz w:val="21"/>
                      <w:szCs w:val="21"/>
                    </w:rPr>
                  </w:pPr>
                  <w:r>
                    <w:rPr>
                      <w:color w:val="000000" w:themeColor="text1"/>
                      <w:sz w:val="21"/>
                      <w:szCs w:val="21"/>
                    </w:rPr>
                    <w:t>/</w:t>
                  </w:r>
                </w:p>
              </w:tc>
              <w:tc>
                <w:tcPr>
                  <w:tcW w:w="636" w:type="pct"/>
                  <w:vAlign w:val="center"/>
                </w:tcPr>
                <w:p>
                  <w:pPr>
                    <w:jc w:val="center"/>
                    <w:rPr>
                      <w:rFonts w:ascii="宋体" w:hAnsi="宋体" w:cs="宋体"/>
                      <w:color w:val="000000" w:themeColor="text1"/>
                      <w:sz w:val="21"/>
                      <w:szCs w:val="21"/>
                    </w:rPr>
                  </w:pPr>
                  <w:r>
                    <w:rPr>
                      <w:rFonts w:hint="eastAsia"/>
                      <w:color w:val="000000" w:themeColor="text1"/>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vAlign w:val="center"/>
                </w:tcPr>
                <w:p>
                  <w:pPr>
                    <w:rPr>
                      <w:rFonts w:ascii="宋体" w:hAnsi="宋体" w:cs="宋体"/>
                      <w:color w:val="000000" w:themeColor="text1"/>
                      <w:sz w:val="21"/>
                      <w:szCs w:val="21"/>
                    </w:rPr>
                  </w:pPr>
                </w:p>
              </w:tc>
              <w:tc>
                <w:tcPr>
                  <w:tcW w:w="1510" w:type="pct"/>
                  <w:vAlign w:val="center"/>
                </w:tcPr>
                <w:p>
                  <w:pPr>
                    <w:jc w:val="center"/>
                    <w:rPr>
                      <w:rFonts w:ascii="宋体" w:hAnsi="宋体" w:cs="宋体"/>
                      <w:color w:val="000000" w:themeColor="text1"/>
                      <w:sz w:val="21"/>
                      <w:szCs w:val="21"/>
                    </w:rPr>
                  </w:pPr>
                  <w:r>
                    <w:rPr>
                      <w:rFonts w:hint="eastAsia"/>
                      <w:color w:val="000000" w:themeColor="text1"/>
                      <w:sz w:val="21"/>
                      <w:szCs w:val="21"/>
                    </w:rPr>
                    <w:t>日均值浓度</w:t>
                  </w:r>
                </w:p>
              </w:tc>
              <w:tc>
                <w:tcPr>
                  <w:tcW w:w="851" w:type="pct"/>
                  <w:vAlign w:val="center"/>
                </w:tcPr>
                <w:p>
                  <w:pPr>
                    <w:jc w:val="center"/>
                    <w:rPr>
                      <w:rFonts w:ascii="宋体" w:hAnsi="宋体" w:cs="宋体"/>
                      <w:color w:val="000000" w:themeColor="text1"/>
                      <w:sz w:val="21"/>
                      <w:szCs w:val="21"/>
                    </w:rPr>
                  </w:pPr>
                  <w:r>
                    <w:rPr>
                      <w:rFonts w:hint="eastAsia"/>
                      <w:color w:val="000000" w:themeColor="text1"/>
                      <w:sz w:val="21"/>
                      <w:szCs w:val="21"/>
                    </w:rPr>
                    <w:t>8</w:t>
                  </w:r>
                  <w:r>
                    <w:rPr>
                      <w:color w:val="000000" w:themeColor="text1"/>
                      <w:sz w:val="21"/>
                      <w:szCs w:val="21"/>
                    </w:rPr>
                    <w:t>~</w:t>
                  </w:r>
                  <w:r>
                    <w:rPr>
                      <w:rFonts w:hint="eastAsia"/>
                      <w:color w:val="000000" w:themeColor="text1"/>
                      <w:sz w:val="21"/>
                      <w:szCs w:val="21"/>
                    </w:rPr>
                    <w:t>82</w:t>
                  </w:r>
                </w:p>
              </w:tc>
              <w:tc>
                <w:tcPr>
                  <w:tcW w:w="851" w:type="pct"/>
                  <w:vAlign w:val="center"/>
                </w:tcPr>
                <w:p>
                  <w:pPr>
                    <w:jc w:val="center"/>
                    <w:rPr>
                      <w:rFonts w:ascii="宋体" w:hAnsi="宋体" w:cs="宋体"/>
                      <w:color w:val="000000" w:themeColor="text1"/>
                      <w:sz w:val="21"/>
                      <w:szCs w:val="21"/>
                    </w:rPr>
                  </w:pPr>
                  <w:r>
                    <w:rPr>
                      <w:color w:val="000000" w:themeColor="text1"/>
                      <w:sz w:val="21"/>
                      <w:szCs w:val="21"/>
                    </w:rPr>
                    <w:t>80</w:t>
                  </w:r>
                </w:p>
              </w:tc>
              <w:tc>
                <w:tcPr>
                  <w:tcW w:w="623" w:type="pct"/>
                  <w:vAlign w:val="center"/>
                </w:tcPr>
                <w:p>
                  <w:pPr>
                    <w:jc w:val="center"/>
                    <w:rPr>
                      <w:rFonts w:ascii="宋体" w:hAnsi="宋体" w:cs="宋体"/>
                      <w:color w:val="000000" w:themeColor="text1"/>
                      <w:sz w:val="21"/>
                      <w:szCs w:val="21"/>
                    </w:rPr>
                  </w:pPr>
                  <w:r>
                    <w:rPr>
                      <w:color w:val="000000" w:themeColor="text1"/>
                      <w:sz w:val="21"/>
                      <w:szCs w:val="21"/>
                    </w:rPr>
                    <w:t>0.</w:t>
                  </w:r>
                  <w:r>
                    <w:rPr>
                      <w:rFonts w:hint="eastAsia"/>
                      <w:color w:val="000000" w:themeColor="text1"/>
                      <w:sz w:val="21"/>
                      <w:szCs w:val="21"/>
                    </w:rPr>
                    <w:t>025</w:t>
                  </w:r>
                </w:p>
              </w:tc>
              <w:tc>
                <w:tcPr>
                  <w:tcW w:w="636" w:type="pct"/>
                  <w:vAlign w:val="center"/>
                </w:tcPr>
                <w:p>
                  <w:pPr>
                    <w:jc w:val="center"/>
                    <w:rPr>
                      <w:rFonts w:ascii="宋体" w:hAnsi="宋体" w:cs="宋体"/>
                      <w:color w:val="000000" w:themeColor="text1"/>
                      <w:sz w:val="21"/>
                      <w:szCs w:val="21"/>
                    </w:rPr>
                  </w:pPr>
                  <w:r>
                    <w:rPr>
                      <w:rFonts w:hint="eastAsia"/>
                      <w:color w:val="000000" w:themeColor="text1"/>
                      <w:sz w:val="21"/>
                      <w:szCs w:val="21"/>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restart"/>
                  <w:vAlign w:val="center"/>
                </w:tcPr>
                <w:p>
                  <w:pPr>
                    <w:jc w:val="center"/>
                    <w:rPr>
                      <w:rFonts w:ascii="宋体" w:hAnsi="宋体" w:cs="宋体"/>
                      <w:color w:val="000000" w:themeColor="text1"/>
                      <w:sz w:val="21"/>
                      <w:szCs w:val="21"/>
                    </w:rPr>
                  </w:pPr>
                  <w:r>
                    <w:rPr>
                      <w:color w:val="000000" w:themeColor="text1"/>
                      <w:sz w:val="21"/>
                      <w:szCs w:val="21"/>
                    </w:rPr>
                    <w:t>PM</w:t>
                  </w:r>
                  <w:r>
                    <w:rPr>
                      <w:color w:val="000000" w:themeColor="text1"/>
                      <w:sz w:val="21"/>
                      <w:szCs w:val="21"/>
                      <w:vertAlign w:val="subscript"/>
                    </w:rPr>
                    <w:t>10</w:t>
                  </w:r>
                </w:p>
              </w:tc>
              <w:tc>
                <w:tcPr>
                  <w:tcW w:w="1510" w:type="pct"/>
                  <w:vAlign w:val="center"/>
                </w:tcPr>
                <w:p>
                  <w:pPr>
                    <w:jc w:val="center"/>
                    <w:rPr>
                      <w:rFonts w:ascii="宋体" w:hAnsi="宋体" w:cs="宋体"/>
                      <w:color w:val="000000" w:themeColor="text1"/>
                      <w:sz w:val="21"/>
                      <w:szCs w:val="21"/>
                    </w:rPr>
                  </w:pPr>
                  <w:r>
                    <w:rPr>
                      <w:rFonts w:hint="eastAsia"/>
                      <w:color w:val="000000" w:themeColor="text1"/>
                      <w:sz w:val="21"/>
                      <w:szCs w:val="21"/>
                    </w:rPr>
                    <w:t>年平均质量浓度</w:t>
                  </w:r>
                </w:p>
              </w:tc>
              <w:tc>
                <w:tcPr>
                  <w:tcW w:w="851" w:type="pct"/>
                  <w:vAlign w:val="center"/>
                </w:tcPr>
                <w:p>
                  <w:pPr>
                    <w:jc w:val="center"/>
                    <w:rPr>
                      <w:rFonts w:ascii="宋体" w:hAnsi="宋体" w:cs="宋体"/>
                      <w:color w:val="000000" w:themeColor="text1"/>
                      <w:sz w:val="21"/>
                      <w:szCs w:val="21"/>
                    </w:rPr>
                  </w:pPr>
                  <w:r>
                    <w:rPr>
                      <w:rFonts w:hint="eastAsia"/>
                      <w:color w:val="000000" w:themeColor="text1"/>
                      <w:sz w:val="21"/>
                      <w:szCs w:val="21"/>
                    </w:rPr>
                    <w:t>55</w:t>
                  </w:r>
                </w:p>
              </w:tc>
              <w:tc>
                <w:tcPr>
                  <w:tcW w:w="851" w:type="pct"/>
                  <w:vAlign w:val="center"/>
                </w:tcPr>
                <w:p>
                  <w:pPr>
                    <w:jc w:val="center"/>
                    <w:rPr>
                      <w:rFonts w:ascii="宋体" w:hAnsi="宋体" w:cs="宋体"/>
                      <w:color w:val="000000" w:themeColor="text1"/>
                      <w:sz w:val="21"/>
                      <w:szCs w:val="21"/>
                    </w:rPr>
                  </w:pPr>
                  <w:r>
                    <w:rPr>
                      <w:color w:val="000000" w:themeColor="text1"/>
                      <w:sz w:val="21"/>
                      <w:szCs w:val="21"/>
                    </w:rPr>
                    <w:t>70</w:t>
                  </w:r>
                </w:p>
              </w:tc>
              <w:tc>
                <w:tcPr>
                  <w:tcW w:w="623" w:type="pct"/>
                  <w:vAlign w:val="center"/>
                </w:tcPr>
                <w:p>
                  <w:pPr>
                    <w:jc w:val="center"/>
                    <w:rPr>
                      <w:rFonts w:ascii="宋体" w:hAnsi="宋体" w:cs="宋体"/>
                      <w:color w:val="000000" w:themeColor="text1"/>
                      <w:sz w:val="21"/>
                      <w:szCs w:val="21"/>
                    </w:rPr>
                  </w:pPr>
                  <w:r>
                    <w:rPr>
                      <w:color w:val="000000" w:themeColor="text1"/>
                      <w:sz w:val="21"/>
                      <w:szCs w:val="21"/>
                    </w:rPr>
                    <w:t>/</w:t>
                  </w:r>
                </w:p>
              </w:tc>
              <w:tc>
                <w:tcPr>
                  <w:tcW w:w="636" w:type="pct"/>
                  <w:vAlign w:val="center"/>
                </w:tcPr>
                <w:p>
                  <w:pPr>
                    <w:jc w:val="center"/>
                    <w:rPr>
                      <w:rFonts w:ascii="宋体" w:hAnsi="宋体" w:cs="宋体"/>
                      <w:color w:val="000000" w:themeColor="text1"/>
                      <w:sz w:val="21"/>
                      <w:szCs w:val="21"/>
                    </w:rPr>
                  </w:pPr>
                  <w:r>
                    <w:rPr>
                      <w:rFonts w:hint="eastAsia"/>
                      <w:color w:val="000000" w:themeColor="text1"/>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vAlign w:val="center"/>
                </w:tcPr>
                <w:p>
                  <w:pPr>
                    <w:rPr>
                      <w:rFonts w:ascii="宋体" w:hAnsi="宋体" w:cs="宋体"/>
                      <w:color w:val="000000" w:themeColor="text1"/>
                      <w:sz w:val="21"/>
                      <w:szCs w:val="21"/>
                    </w:rPr>
                  </w:pPr>
                </w:p>
              </w:tc>
              <w:tc>
                <w:tcPr>
                  <w:tcW w:w="1510" w:type="pct"/>
                  <w:vAlign w:val="center"/>
                </w:tcPr>
                <w:p>
                  <w:pPr>
                    <w:jc w:val="center"/>
                    <w:rPr>
                      <w:rFonts w:ascii="宋体" w:hAnsi="宋体" w:cs="宋体"/>
                      <w:color w:val="000000" w:themeColor="text1"/>
                      <w:sz w:val="21"/>
                      <w:szCs w:val="21"/>
                    </w:rPr>
                  </w:pPr>
                  <w:r>
                    <w:rPr>
                      <w:rFonts w:hint="eastAsia"/>
                      <w:color w:val="000000" w:themeColor="text1"/>
                      <w:sz w:val="21"/>
                      <w:szCs w:val="21"/>
                    </w:rPr>
                    <w:t>日均值浓度</w:t>
                  </w:r>
                </w:p>
              </w:tc>
              <w:tc>
                <w:tcPr>
                  <w:tcW w:w="851" w:type="pct"/>
                  <w:vAlign w:val="center"/>
                </w:tcPr>
                <w:p>
                  <w:pPr>
                    <w:jc w:val="center"/>
                    <w:rPr>
                      <w:rFonts w:ascii="宋体" w:hAnsi="宋体" w:cs="宋体"/>
                      <w:color w:val="000000" w:themeColor="text1"/>
                      <w:sz w:val="21"/>
                      <w:szCs w:val="21"/>
                    </w:rPr>
                  </w:pPr>
                  <w:r>
                    <w:rPr>
                      <w:rFonts w:hint="eastAsia"/>
                      <w:color w:val="000000" w:themeColor="text1"/>
                      <w:sz w:val="21"/>
                      <w:szCs w:val="21"/>
                    </w:rPr>
                    <w:t>13</w:t>
                  </w:r>
                  <w:r>
                    <w:rPr>
                      <w:color w:val="000000" w:themeColor="text1"/>
                      <w:sz w:val="21"/>
                      <w:szCs w:val="21"/>
                    </w:rPr>
                    <w:t>~18</w:t>
                  </w:r>
                  <w:r>
                    <w:rPr>
                      <w:rFonts w:hint="eastAsia"/>
                      <w:color w:val="000000" w:themeColor="text1"/>
                      <w:sz w:val="21"/>
                      <w:szCs w:val="21"/>
                    </w:rPr>
                    <w:t>1</w:t>
                  </w:r>
                </w:p>
              </w:tc>
              <w:tc>
                <w:tcPr>
                  <w:tcW w:w="851" w:type="pct"/>
                  <w:vAlign w:val="center"/>
                </w:tcPr>
                <w:p>
                  <w:pPr>
                    <w:jc w:val="center"/>
                    <w:rPr>
                      <w:rFonts w:ascii="宋体" w:hAnsi="宋体" w:cs="宋体"/>
                      <w:color w:val="000000" w:themeColor="text1"/>
                      <w:sz w:val="21"/>
                      <w:szCs w:val="21"/>
                    </w:rPr>
                  </w:pPr>
                  <w:r>
                    <w:rPr>
                      <w:color w:val="000000" w:themeColor="text1"/>
                      <w:sz w:val="21"/>
                      <w:szCs w:val="21"/>
                    </w:rPr>
                    <w:t>150</w:t>
                  </w:r>
                </w:p>
              </w:tc>
              <w:tc>
                <w:tcPr>
                  <w:tcW w:w="623" w:type="pct"/>
                  <w:vAlign w:val="center"/>
                </w:tcPr>
                <w:p>
                  <w:pPr>
                    <w:jc w:val="center"/>
                    <w:rPr>
                      <w:rFonts w:ascii="宋体" w:hAnsi="宋体" w:cs="宋体"/>
                      <w:color w:val="000000" w:themeColor="text1"/>
                      <w:sz w:val="21"/>
                      <w:szCs w:val="21"/>
                    </w:rPr>
                  </w:pPr>
                  <w:r>
                    <w:rPr>
                      <w:color w:val="000000" w:themeColor="text1"/>
                      <w:sz w:val="21"/>
                      <w:szCs w:val="21"/>
                    </w:rPr>
                    <w:t>0.2</w:t>
                  </w:r>
                  <w:r>
                    <w:rPr>
                      <w:rFonts w:hint="eastAsia"/>
                      <w:color w:val="000000" w:themeColor="text1"/>
                      <w:sz w:val="21"/>
                      <w:szCs w:val="21"/>
                    </w:rPr>
                    <w:t>0</w:t>
                  </w:r>
                  <w:r>
                    <w:rPr>
                      <w:color w:val="000000" w:themeColor="text1"/>
                      <w:sz w:val="21"/>
                      <w:szCs w:val="21"/>
                    </w:rPr>
                    <w:t>7</w:t>
                  </w:r>
                </w:p>
              </w:tc>
              <w:tc>
                <w:tcPr>
                  <w:tcW w:w="636" w:type="pct"/>
                  <w:vAlign w:val="center"/>
                </w:tcPr>
                <w:p>
                  <w:pPr>
                    <w:jc w:val="center"/>
                    <w:rPr>
                      <w:rFonts w:ascii="宋体" w:hAnsi="宋体" w:cs="宋体"/>
                      <w:color w:val="000000" w:themeColor="text1"/>
                      <w:sz w:val="21"/>
                      <w:szCs w:val="21"/>
                    </w:rPr>
                  </w:pPr>
                  <w:r>
                    <w:rPr>
                      <w:rFonts w:hint="eastAsia"/>
                      <w:color w:val="000000" w:themeColor="text1"/>
                      <w:sz w:val="21"/>
                      <w:szCs w:val="21"/>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restart"/>
                  <w:vAlign w:val="center"/>
                </w:tcPr>
                <w:p>
                  <w:pPr>
                    <w:jc w:val="center"/>
                    <w:rPr>
                      <w:rFonts w:ascii="宋体" w:hAnsi="宋体" w:cs="宋体"/>
                      <w:color w:val="000000" w:themeColor="text1"/>
                      <w:sz w:val="21"/>
                      <w:szCs w:val="21"/>
                    </w:rPr>
                  </w:pPr>
                  <w:r>
                    <w:rPr>
                      <w:color w:val="000000" w:themeColor="text1"/>
                      <w:sz w:val="21"/>
                      <w:szCs w:val="21"/>
                    </w:rPr>
                    <w:t>PM</w:t>
                  </w:r>
                  <w:r>
                    <w:rPr>
                      <w:color w:val="000000" w:themeColor="text1"/>
                      <w:sz w:val="21"/>
                      <w:szCs w:val="21"/>
                      <w:vertAlign w:val="subscript"/>
                    </w:rPr>
                    <w:t>2.5</w:t>
                  </w:r>
                </w:p>
              </w:tc>
              <w:tc>
                <w:tcPr>
                  <w:tcW w:w="1510" w:type="pct"/>
                  <w:vAlign w:val="center"/>
                </w:tcPr>
                <w:p>
                  <w:pPr>
                    <w:jc w:val="center"/>
                    <w:rPr>
                      <w:rFonts w:ascii="宋体" w:hAnsi="宋体" w:cs="宋体"/>
                      <w:color w:val="000000" w:themeColor="text1"/>
                      <w:sz w:val="21"/>
                      <w:szCs w:val="21"/>
                    </w:rPr>
                  </w:pPr>
                  <w:r>
                    <w:rPr>
                      <w:rFonts w:hint="eastAsia"/>
                      <w:color w:val="000000" w:themeColor="text1"/>
                      <w:sz w:val="21"/>
                      <w:szCs w:val="21"/>
                    </w:rPr>
                    <w:t>年平均质量浓度</w:t>
                  </w:r>
                </w:p>
              </w:tc>
              <w:tc>
                <w:tcPr>
                  <w:tcW w:w="851" w:type="pct"/>
                  <w:vAlign w:val="center"/>
                </w:tcPr>
                <w:p>
                  <w:pPr>
                    <w:jc w:val="center"/>
                    <w:rPr>
                      <w:rFonts w:ascii="宋体" w:hAnsi="宋体" w:cs="宋体"/>
                      <w:color w:val="000000" w:themeColor="text1"/>
                      <w:sz w:val="21"/>
                      <w:szCs w:val="21"/>
                    </w:rPr>
                  </w:pPr>
                  <w:r>
                    <w:rPr>
                      <w:rFonts w:hint="eastAsia"/>
                      <w:color w:val="000000" w:themeColor="text1"/>
                      <w:sz w:val="21"/>
                      <w:szCs w:val="21"/>
                    </w:rPr>
                    <w:t>33</w:t>
                  </w:r>
                </w:p>
              </w:tc>
              <w:tc>
                <w:tcPr>
                  <w:tcW w:w="851" w:type="pct"/>
                  <w:vAlign w:val="center"/>
                </w:tcPr>
                <w:p>
                  <w:pPr>
                    <w:jc w:val="center"/>
                    <w:rPr>
                      <w:rFonts w:ascii="宋体" w:hAnsi="宋体" w:cs="宋体"/>
                      <w:color w:val="000000" w:themeColor="text1"/>
                      <w:sz w:val="21"/>
                      <w:szCs w:val="21"/>
                    </w:rPr>
                  </w:pPr>
                  <w:r>
                    <w:rPr>
                      <w:color w:val="000000" w:themeColor="text1"/>
                      <w:sz w:val="21"/>
                      <w:szCs w:val="21"/>
                    </w:rPr>
                    <w:t>35</w:t>
                  </w:r>
                </w:p>
              </w:tc>
              <w:tc>
                <w:tcPr>
                  <w:tcW w:w="623" w:type="pct"/>
                  <w:vAlign w:val="center"/>
                </w:tcPr>
                <w:p>
                  <w:pPr>
                    <w:jc w:val="center"/>
                    <w:rPr>
                      <w:rFonts w:ascii="宋体" w:hAnsi="宋体" w:cs="宋体"/>
                      <w:color w:val="000000" w:themeColor="text1"/>
                      <w:sz w:val="21"/>
                      <w:szCs w:val="21"/>
                    </w:rPr>
                  </w:pPr>
                  <w:r>
                    <w:rPr>
                      <w:color w:val="000000" w:themeColor="text1"/>
                      <w:sz w:val="21"/>
                      <w:szCs w:val="21"/>
                    </w:rPr>
                    <w:t>/</w:t>
                  </w:r>
                </w:p>
              </w:tc>
              <w:tc>
                <w:tcPr>
                  <w:tcW w:w="636" w:type="pct"/>
                  <w:vAlign w:val="center"/>
                </w:tcPr>
                <w:p>
                  <w:pPr>
                    <w:jc w:val="center"/>
                    <w:rPr>
                      <w:rFonts w:ascii="宋体" w:hAnsi="宋体" w:cs="宋体"/>
                      <w:color w:val="000000" w:themeColor="text1"/>
                      <w:sz w:val="21"/>
                      <w:szCs w:val="21"/>
                    </w:rPr>
                  </w:pPr>
                  <w:r>
                    <w:rPr>
                      <w:rFonts w:hint="eastAsia"/>
                      <w:color w:val="000000" w:themeColor="text1"/>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vAlign w:val="center"/>
                </w:tcPr>
                <w:p>
                  <w:pPr>
                    <w:rPr>
                      <w:rFonts w:ascii="宋体" w:hAnsi="宋体" w:cs="宋体"/>
                      <w:color w:val="000000" w:themeColor="text1"/>
                      <w:sz w:val="21"/>
                      <w:szCs w:val="21"/>
                    </w:rPr>
                  </w:pPr>
                </w:p>
              </w:tc>
              <w:tc>
                <w:tcPr>
                  <w:tcW w:w="1510" w:type="pct"/>
                  <w:vAlign w:val="center"/>
                </w:tcPr>
                <w:p>
                  <w:pPr>
                    <w:jc w:val="center"/>
                    <w:rPr>
                      <w:rFonts w:ascii="宋体" w:hAnsi="宋体" w:cs="宋体"/>
                      <w:color w:val="000000" w:themeColor="text1"/>
                      <w:sz w:val="21"/>
                      <w:szCs w:val="21"/>
                    </w:rPr>
                  </w:pPr>
                  <w:r>
                    <w:rPr>
                      <w:rFonts w:hint="eastAsia"/>
                      <w:color w:val="000000" w:themeColor="text1"/>
                      <w:sz w:val="21"/>
                      <w:szCs w:val="21"/>
                    </w:rPr>
                    <w:t>日均值浓度</w:t>
                  </w:r>
                </w:p>
              </w:tc>
              <w:tc>
                <w:tcPr>
                  <w:tcW w:w="851" w:type="pct"/>
                  <w:vAlign w:val="center"/>
                </w:tcPr>
                <w:p>
                  <w:pPr>
                    <w:jc w:val="center"/>
                    <w:rPr>
                      <w:rFonts w:ascii="宋体" w:hAnsi="宋体" w:cs="宋体"/>
                      <w:color w:val="000000" w:themeColor="text1"/>
                      <w:sz w:val="21"/>
                      <w:szCs w:val="21"/>
                    </w:rPr>
                  </w:pPr>
                  <w:r>
                    <w:rPr>
                      <w:rFonts w:hint="eastAsia"/>
                      <w:color w:val="000000" w:themeColor="text1"/>
                      <w:sz w:val="21"/>
                      <w:szCs w:val="21"/>
                    </w:rPr>
                    <w:t>7</w:t>
                  </w:r>
                  <w:r>
                    <w:rPr>
                      <w:color w:val="000000" w:themeColor="text1"/>
                      <w:sz w:val="21"/>
                      <w:szCs w:val="21"/>
                    </w:rPr>
                    <w:t>~13</w:t>
                  </w:r>
                  <w:r>
                    <w:rPr>
                      <w:rFonts w:hint="eastAsia"/>
                      <w:color w:val="000000" w:themeColor="text1"/>
                      <w:sz w:val="21"/>
                      <w:szCs w:val="21"/>
                    </w:rPr>
                    <w:t>4</w:t>
                  </w:r>
                </w:p>
              </w:tc>
              <w:tc>
                <w:tcPr>
                  <w:tcW w:w="851" w:type="pct"/>
                  <w:vAlign w:val="center"/>
                </w:tcPr>
                <w:p>
                  <w:pPr>
                    <w:jc w:val="center"/>
                    <w:rPr>
                      <w:rFonts w:ascii="宋体" w:hAnsi="宋体" w:cs="宋体"/>
                      <w:color w:val="000000" w:themeColor="text1"/>
                      <w:sz w:val="21"/>
                      <w:szCs w:val="21"/>
                    </w:rPr>
                  </w:pPr>
                  <w:r>
                    <w:rPr>
                      <w:color w:val="000000" w:themeColor="text1"/>
                      <w:sz w:val="21"/>
                      <w:szCs w:val="21"/>
                    </w:rPr>
                    <w:t>75</w:t>
                  </w:r>
                </w:p>
              </w:tc>
              <w:tc>
                <w:tcPr>
                  <w:tcW w:w="623" w:type="pct"/>
                  <w:vAlign w:val="center"/>
                </w:tcPr>
                <w:p>
                  <w:pPr>
                    <w:jc w:val="center"/>
                    <w:rPr>
                      <w:rFonts w:ascii="宋体" w:hAnsi="宋体" w:cs="宋体"/>
                      <w:color w:val="000000" w:themeColor="text1"/>
                      <w:sz w:val="21"/>
                      <w:szCs w:val="21"/>
                    </w:rPr>
                  </w:pPr>
                  <w:r>
                    <w:rPr>
                      <w:color w:val="000000" w:themeColor="text1"/>
                      <w:sz w:val="21"/>
                      <w:szCs w:val="21"/>
                    </w:rPr>
                    <w:t>0.7</w:t>
                  </w:r>
                  <w:r>
                    <w:rPr>
                      <w:rFonts w:hint="eastAsia"/>
                      <w:color w:val="000000" w:themeColor="text1"/>
                      <w:sz w:val="21"/>
                      <w:szCs w:val="21"/>
                    </w:rPr>
                    <w:t>87</w:t>
                  </w:r>
                </w:p>
              </w:tc>
              <w:tc>
                <w:tcPr>
                  <w:tcW w:w="636" w:type="pct"/>
                  <w:vAlign w:val="center"/>
                </w:tcPr>
                <w:p>
                  <w:pPr>
                    <w:jc w:val="center"/>
                    <w:rPr>
                      <w:rFonts w:ascii="宋体" w:hAnsi="宋体" w:cs="宋体"/>
                      <w:color w:val="000000" w:themeColor="text1"/>
                      <w:sz w:val="21"/>
                      <w:szCs w:val="21"/>
                    </w:rPr>
                  </w:pPr>
                  <w:r>
                    <w:rPr>
                      <w:rFonts w:hint="eastAsia"/>
                      <w:color w:val="000000" w:themeColor="text1"/>
                      <w:sz w:val="21"/>
                      <w:szCs w:val="21"/>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restart"/>
                  <w:vAlign w:val="center"/>
                </w:tcPr>
                <w:p>
                  <w:pPr>
                    <w:jc w:val="center"/>
                    <w:rPr>
                      <w:rFonts w:ascii="宋体" w:hAnsi="宋体" w:cs="宋体"/>
                      <w:color w:val="000000" w:themeColor="text1"/>
                      <w:sz w:val="21"/>
                      <w:szCs w:val="21"/>
                    </w:rPr>
                  </w:pPr>
                  <w:r>
                    <w:rPr>
                      <w:color w:val="000000" w:themeColor="text1"/>
                      <w:sz w:val="21"/>
                      <w:szCs w:val="21"/>
                    </w:rPr>
                    <w:t>CO</w:t>
                  </w:r>
                </w:p>
              </w:tc>
              <w:tc>
                <w:tcPr>
                  <w:tcW w:w="1510" w:type="pct"/>
                  <w:vAlign w:val="center"/>
                </w:tcPr>
                <w:p>
                  <w:pPr>
                    <w:jc w:val="center"/>
                    <w:rPr>
                      <w:rFonts w:ascii="宋体" w:hAnsi="宋体" w:cs="宋体"/>
                      <w:color w:val="000000" w:themeColor="text1"/>
                      <w:sz w:val="21"/>
                      <w:szCs w:val="21"/>
                    </w:rPr>
                  </w:pPr>
                  <w:r>
                    <w:rPr>
                      <w:rFonts w:hint="eastAsia"/>
                      <w:color w:val="000000" w:themeColor="text1"/>
                      <w:sz w:val="21"/>
                      <w:szCs w:val="21"/>
                    </w:rPr>
                    <w:t>百分位数日平均质量浓度</w:t>
                  </w:r>
                </w:p>
              </w:tc>
              <w:tc>
                <w:tcPr>
                  <w:tcW w:w="851" w:type="pct"/>
                  <w:vAlign w:val="center"/>
                </w:tcPr>
                <w:p>
                  <w:pPr>
                    <w:jc w:val="center"/>
                    <w:rPr>
                      <w:rFonts w:ascii="宋体" w:hAnsi="宋体" w:cs="宋体"/>
                      <w:color w:val="000000" w:themeColor="text1"/>
                      <w:sz w:val="21"/>
                      <w:szCs w:val="21"/>
                    </w:rPr>
                  </w:pPr>
                  <w:r>
                    <w:rPr>
                      <w:color w:val="000000" w:themeColor="text1"/>
                      <w:sz w:val="21"/>
                      <w:szCs w:val="21"/>
                    </w:rPr>
                    <w:t>1</w:t>
                  </w:r>
                  <w:r>
                    <w:rPr>
                      <w:rFonts w:hint="eastAsia"/>
                      <w:color w:val="000000" w:themeColor="text1"/>
                      <w:sz w:val="21"/>
                      <w:szCs w:val="21"/>
                    </w:rPr>
                    <w:t>00</w:t>
                  </w:r>
                  <w:r>
                    <w:rPr>
                      <w:color w:val="000000" w:themeColor="text1"/>
                      <w:sz w:val="21"/>
                      <w:szCs w:val="21"/>
                    </w:rPr>
                    <w:t>0</w:t>
                  </w:r>
                  <w:r>
                    <w:rPr>
                      <w:rFonts w:hint="eastAsia"/>
                      <w:color w:val="000000" w:themeColor="text1"/>
                      <w:sz w:val="21"/>
                      <w:szCs w:val="21"/>
                    </w:rPr>
                    <w:t>（第</w:t>
                  </w:r>
                  <w:r>
                    <w:rPr>
                      <w:color w:val="000000" w:themeColor="text1"/>
                      <w:sz w:val="21"/>
                      <w:szCs w:val="21"/>
                    </w:rPr>
                    <w:t>95</w:t>
                  </w:r>
                  <w:r>
                    <w:rPr>
                      <w:rFonts w:hint="eastAsia"/>
                      <w:color w:val="000000" w:themeColor="text1"/>
                      <w:sz w:val="21"/>
                      <w:szCs w:val="21"/>
                    </w:rPr>
                    <w:t>百分位数）</w:t>
                  </w:r>
                </w:p>
              </w:tc>
              <w:tc>
                <w:tcPr>
                  <w:tcW w:w="851" w:type="pct"/>
                  <w:vAlign w:val="center"/>
                </w:tcPr>
                <w:p>
                  <w:pPr>
                    <w:jc w:val="center"/>
                    <w:rPr>
                      <w:rFonts w:ascii="宋体" w:hAnsi="宋体" w:cs="宋体"/>
                      <w:color w:val="000000" w:themeColor="text1"/>
                      <w:sz w:val="21"/>
                      <w:szCs w:val="21"/>
                    </w:rPr>
                  </w:pPr>
                  <w:r>
                    <w:rPr>
                      <w:color w:val="000000" w:themeColor="text1"/>
                      <w:sz w:val="21"/>
                      <w:szCs w:val="21"/>
                    </w:rPr>
                    <w:t>4000</w:t>
                  </w:r>
                </w:p>
              </w:tc>
              <w:tc>
                <w:tcPr>
                  <w:tcW w:w="623" w:type="pct"/>
                  <w:vAlign w:val="center"/>
                </w:tcPr>
                <w:p>
                  <w:pPr>
                    <w:jc w:val="center"/>
                    <w:rPr>
                      <w:rFonts w:ascii="宋体" w:hAnsi="宋体" w:cs="宋体"/>
                      <w:color w:val="000000" w:themeColor="text1"/>
                      <w:sz w:val="21"/>
                      <w:szCs w:val="21"/>
                    </w:rPr>
                  </w:pPr>
                  <w:r>
                    <w:rPr>
                      <w:color w:val="000000" w:themeColor="text1"/>
                      <w:sz w:val="21"/>
                      <w:szCs w:val="21"/>
                    </w:rPr>
                    <w:t>/</w:t>
                  </w:r>
                </w:p>
              </w:tc>
              <w:tc>
                <w:tcPr>
                  <w:tcW w:w="636" w:type="pct"/>
                  <w:vAlign w:val="center"/>
                </w:tcPr>
                <w:p>
                  <w:pPr>
                    <w:jc w:val="center"/>
                    <w:rPr>
                      <w:rFonts w:ascii="宋体" w:hAnsi="宋体" w:cs="宋体"/>
                      <w:color w:val="000000" w:themeColor="text1"/>
                      <w:sz w:val="21"/>
                      <w:szCs w:val="21"/>
                    </w:rPr>
                  </w:pPr>
                  <w:r>
                    <w:rPr>
                      <w:rFonts w:hint="eastAsia"/>
                      <w:color w:val="000000" w:themeColor="text1"/>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Merge w:val="continue"/>
                  <w:vAlign w:val="center"/>
                </w:tcPr>
                <w:p>
                  <w:pPr>
                    <w:rPr>
                      <w:rFonts w:ascii="宋体" w:hAnsi="宋体" w:cs="宋体"/>
                      <w:color w:val="000000" w:themeColor="text1"/>
                      <w:sz w:val="21"/>
                      <w:szCs w:val="21"/>
                    </w:rPr>
                  </w:pPr>
                </w:p>
              </w:tc>
              <w:tc>
                <w:tcPr>
                  <w:tcW w:w="1510" w:type="pct"/>
                  <w:vAlign w:val="center"/>
                </w:tcPr>
                <w:p>
                  <w:pPr>
                    <w:jc w:val="center"/>
                    <w:rPr>
                      <w:rFonts w:ascii="宋体" w:hAnsi="宋体" w:cs="宋体"/>
                      <w:color w:val="000000" w:themeColor="text1"/>
                      <w:sz w:val="21"/>
                      <w:szCs w:val="21"/>
                    </w:rPr>
                  </w:pPr>
                  <w:r>
                    <w:rPr>
                      <w:rFonts w:hint="eastAsia"/>
                      <w:color w:val="000000" w:themeColor="text1"/>
                      <w:sz w:val="21"/>
                      <w:szCs w:val="21"/>
                    </w:rPr>
                    <w:t>日均值浓度</w:t>
                  </w:r>
                </w:p>
              </w:tc>
              <w:tc>
                <w:tcPr>
                  <w:tcW w:w="851" w:type="pct"/>
                  <w:vAlign w:val="center"/>
                </w:tcPr>
                <w:p>
                  <w:pPr>
                    <w:jc w:val="center"/>
                    <w:rPr>
                      <w:rFonts w:ascii="宋体" w:hAnsi="宋体" w:cs="宋体"/>
                      <w:color w:val="000000" w:themeColor="text1"/>
                      <w:sz w:val="21"/>
                      <w:szCs w:val="21"/>
                    </w:rPr>
                  </w:pPr>
                  <w:r>
                    <w:rPr>
                      <w:color w:val="000000" w:themeColor="text1"/>
                      <w:sz w:val="21"/>
                      <w:szCs w:val="21"/>
                    </w:rPr>
                    <w:t>400~1</w:t>
                  </w:r>
                  <w:r>
                    <w:rPr>
                      <w:rFonts w:hint="eastAsia"/>
                      <w:color w:val="000000" w:themeColor="text1"/>
                      <w:sz w:val="21"/>
                      <w:szCs w:val="21"/>
                    </w:rPr>
                    <w:t>3</w:t>
                  </w:r>
                  <w:r>
                    <w:rPr>
                      <w:color w:val="000000" w:themeColor="text1"/>
                      <w:sz w:val="21"/>
                      <w:szCs w:val="21"/>
                    </w:rPr>
                    <w:t>00</w:t>
                  </w:r>
                </w:p>
              </w:tc>
              <w:tc>
                <w:tcPr>
                  <w:tcW w:w="851" w:type="pct"/>
                  <w:vAlign w:val="center"/>
                </w:tcPr>
                <w:p>
                  <w:pPr>
                    <w:jc w:val="center"/>
                    <w:rPr>
                      <w:rFonts w:ascii="宋体" w:hAnsi="宋体" w:cs="宋体"/>
                      <w:color w:val="000000" w:themeColor="text1"/>
                      <w:sz w:val="21"/>
                      <w:szCs w:val="21"/>
                    </w:rPr>
                  </w:pPr>
                  <w:r>
                    <w:rPr>
                      <w:color w:val="000000" w:themeColor="text1"/>
                      <w:sz w:val="21"/>
                      <w:szCs w:val="21"/>
                    </w:rPr>
                    <w:t>4000</w:t>
                  </w:r>
                </w:p>
              </w:tc>
              <w:tc>
                <w:tcPr>
                  <w:tcW w:w="623" w:type="pct"/>
                  <w:vAlign w:val="center"/>
                </w:tcPr>
                <w:p>
                  <w:pPr>
                    <w:jc w:val="center"/>
                    <w:rPr>
                      <w:rFonts w:ascii="宋体" w:hAnsi="宋体" w:cs="宋体"/>
                      <w:color w:val="000000" w:themeColor="text1"/>
                      <w:sz w:val="21"/>
                      <w:szCs w:val="21"/>
                    </w:rPr>
                  </w:pPr>
                  <w:r>
                    <w:rPr>
                      <w:color w:val="000000" w:themeColor="text1"/>
                      <w:sz w:val="21"/>
                      <w:szCs w:val="21"/>
                    </w:rPr>
                    <w:t>/</w:t>
                  </w:r>
                </w:p>
              </w:tc>
              <w:tc>
                <w:tcPr>
                  <w:tcW w:w="636" w:type="pct"/>
                  <w:vAlign w:val="center"/>
                </w:tcPr>
                <w:p>
                  <w:pPr>
                    <w:jc w:val="center"/>
                    <w:rPr>
                      <w:rFonts w:ascii="宋体" w:hAnsi="宋体" w:cs="宋体"/>
                      <w:color w:val="000000" w:themeColor="text1"/>
                      <w:sz w:val="21"/>
                      <w:szCs w:val="21"/>
                    </w:rPr>
                  </w:pPr>
                  <w:r>
                    <w:rPr>
                      <w:rFonts w:hint="eastAsia"/>
                      <w:color w:val="000000" w:themeColor="text1"/>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pct"/>
                  <w:vAlign w:val="center"/>
                </w:tcPr>
                <w:p>
                  <w:pPr>
                    <w:jc w:val="center"/>
                    <w:rPr>
                      <w:rFonts w:ascii="宋体" w:hAnsi="宋体" w:cs="宋体"/>
                      <w:color w:val="000000" w:themeColor="text1"/>
                      <w:sz w:val="21"/>
                      <w:szCs w:val="21"/>
                    </w:rPr>
                  </w:pPr>
                  <w:r>
                    <w:rPr>
                      <w:color w:val="000000" w:themeColor="text1"/>
                      <w:sz w:val="21"/>
                      <w:szCs w:val="21"/>
                    </w:rPr>
                    <w:t>O</w:t>
                  </w:r>
                  <w:r>
                    <w:rPr>
                      <w:color w:val="000000" w:themeColor="text1"/>
                      <w:sz w:val="21"/>
                      <w:szCs w:val="21"/>
                      <w:vertAlign w:val="subscript"/>
                    </w:rPr>
                    <w:t>3</w:t>
                  </w:r>
                </w:p>
              </w:tc>
              <w:tc>
                <w:tcPr>
                  <w:tcW w:w="1510" w:type="pct"/>
                  <w:vAlign w:val="center"/>
                </w:tcPr>
                <w:p>
                  <w:pPr>
                    <w:jc w:val="center"/>
                    <w:rPr>
                      <w:rFonts w:ascii="宋体" w:hAnsi="宋体" w:cs="宋体"/>
                      <w:color w:val="000000" w:themeColor="text1"/>
                      <w:sz w:val="21"/>
                      <w:szCs w:val="21"/>
                    </w:rPr>
                  </w:pPr>
                  <w:r>
                    <w:rPr>
                      <w:rFonts w:hint="eastAsia"/>
                      <w:color w:val="000000" w:themeColor="text1"/>
                      <w:sz w:val="21"/>
                      <w:szCs w:val="21"/>
                    </w:rPr>
                    <w:t>百分位数</w:t>
                  </w:r>
                  <w:r>
                    <w:rPr>
                      <w:color w:val="000000" w:themeColor="text1"/>
                      <w:sz w:val="21"/>
                      <w:szCs w:val="21"/>
                    </w:rPr>
                    <w:t>8h</w:t>
                  </w:r>
                  <w:r>
                    <w:rPr>
                      <w:rFonts w:hint="eastAsia"/>
                      <w:color w:val="000000" w:themeColor="text1"/>
                      <w:sz w:val="21"/>
                      <w:szCs w:val="21"/>
                    </w:rPr>
                    <w:t>平均质量浓度</w:t>
                  </w:r>
                </w:p>
              </w:tc>
              <w:tc>
                <w:tcPr>
                  <w:tcW w:w="851" w:type="pct"/>
                  <w:vAlign w:val="center"/>
                </w:tcPr>
                <w:p>
                  <w:pPr>
                    <w:jc w:val="center"/>
                    <w:rPr>
                      <w:rFonts w:ascii="宋体" w:hAnsi="宋体" w:cs="宋体"/>
                      <w:color w:val="000000" w:themeColor="text1"/>
                      <w:sz w:val="21"/>
                      <w:szCs w:val="21"/>
                    </w:rPr>
                  </w:pPr>
                  <w:r>
                    <w:rPr>
                      <w:color w:val="000000" w:themeColor="text1"/>
                      <w:sz w:val="21"/>
                      <w:szCs w:val="21"/>
                    </w:rPr>
                    <w:t>17</w:t>
                  </w:r>
                  <w:r>
                    <w:rPr>
                      <w:rFonts w:hint="eastAsia"/>
                      <w:color w:val="000000" w:themeColor="text1"/>
                      <w:sz w:val="21"/>
                      <w:szCs w:val="21"/>
                    </w:rPr>
                    <w:t>5（第</w:t>
                  </w:r>
                  <w:r>
                    <w:rPr>
                      <w:color w:val="000000" w:themeColor="text1"/>
                      <w:sz w:val="21"/>
                      <w:szCs w:val="21"/>
                    </w:rPr>
                    <w:t>90</w:t>
                  </w:r>
                  <w:r>
                    <w:rPr>
                      <w:rFonts w:hint="eastAsia"/>
                      <w:color w:val="000000" w:themeColor="text1"/>
                      <w:sz w:val="21"/>
                      <w:szCs w:val="21"/>
                    </w:rPr>
                    <w:t>百分位数）</w:t>
                  </w:r>
                </w:p>
              </w:tc>
              <w:tc>
                <w:tcPr>
                  <w:tcW w:w="851" w:type="pct"/>
                  <w:vAlign w:val="center"/>
                </w:tcPr>
                <w:p>
                  <w:pPr>
                    <w:jc w:val="center"/>
                    <w:rPr>
                      <w:rFonts w:ascii="宋体" w:hAnsi="宋体" w:cs="宋体"/>
                      <w:color w:val="000000" w:themeColor="text1"/>
                      <w:sz w:val="21"/>
                      <w:szCs w:val="21"/>
                    </w:rPr>
                  </w:pPr>
                  <w:r>
                    <w:rPr>
                      <w:color w:val="000000" w:themeColor="text1"/>
                      <w:sz w:val="21"/>
                      <w:szCs w:val="21"/>
                    </w:rPr>
                    <w:t>160</w:t>
                  </w:r>
                </w:p>
              </w:tc>
              <w:tc>
                <w:tcPr>
                  <w:tcW w:w="623" w:type="pct"/>
                  <w:vAlign w:val="center"/>
                </w:tcPr>
                <w:p>
                  <w:pPr>
                    <w:jc w:val="center"/>
                    <w:rPr>
                      <w:rFonts w:ascii="宋体" w:hAnsi="宋体" w:cs="宋体"/>
                      <w:color w:val="000000" w:themeColor="text1"/>
                      <w:sz w:val="21"/>
                      <w:szCs w:val="21"/>
                    </w:rPr>
                  </w:pPr>
                  <w:r>
                    <w:rPr>
                      <w:color w:val="000000" w:themeColor="text1"/>
                      <w:sz w:val="21"/>
                      <w:szCs w:val="21"/>
                    </w:rPr>
                    <w:t>0.0</w:t>
                  </w:r>
                  <w:r>
                    <w:rPr>
                      <w:rFonts w:hint="eastAsia"/>
                      <w:color w:val="000000" w:themeColor="text1"/>
                      <w:sz w:val="21"/>
                      <w:szCs w:val="21"/>
                    </w:rPr>
                    <w:t>9375</w:t>
                  </w:r>
                </w:p>
              </w:tc>
              <w:tc>
                <w:tcPr>
                  <w:tcW w:w="636" w:type="pct"/>
                  <w:vAlign w:val="center"/>
                </w:tcPr>
                <w:p>
                  <w:pPr>
                    <w:jc w:val="center"/>
                    <w:rPr>
                      <w:rFonts w:ascii="宋体" w:hAnsi="宋体" w:cs="宋体"/>
                      <w:color w:val="000000" w:themeColor="text1"/>
                      <w:sz w:val="21"/>
                      <w:szCs w:val="21"/>
                    </w:rPr>
                  </w:pPr>
                  <w:r>
                    <w:rPr>
                      <w:rFonts w:hint="eastAsia"/>
                      <w:color w:val="000000" w:themeColor="text1"/>
                      <w:sz w:val="21"/>
                      <w:szCs w:val="21"/>
                    </w:rPr>
                    <w:t>超标</w:t>
                  </w:r>
                </w:p>
              </w:tc>
            </w:tr>
          </w:tbl>
          <w:p>
            <w:pPr>
              <w:spacing w:line="360" w:lineRule="auto"/>
              <w:ind w:firstLine="480" w:firstLineChars="200"/>
              <w:rPr>
                <w:bCs/>
                <w:color w:val="000000" w:themeColor="text1"/>
                <w:kern w:val="0"/>
                <w:szCs w:val="20"/>
              </w:rPr>
            </w:pPr>
            <w:r>
              <w:rPr>
                <w:bCs/>
                <w:color w:val="000000" w:themeColor="text1"/>
                <w:kern w:val="0"/>
                <w:szCs w:val="20"/>
              </w:rPr>
              <w:t>根据《20</w:t>
            </w:r>
            <w:r>
              <w:rPr>
                <w:rFonts w:hint="eastAsia"/>
                <w:bCs/>
                <w:color w:val="000000" w:themeColor="text1"/>
                <w:kern w:val="0"/>
                <w:szCs w:val="20"/>
              </w:rPr>
              <w:t>22</w:t>
            </w:r>
            <w:r>
              <w:rPr>
                <w:bCs/>
                <w:color w:val="000000" w:themeColor="text1"/>
                <w:kern w:val="0"/>
                <w:szCs w:val="20"/>
              </w:rPr>
              <w:t>常州市生态环境状况公报》，202</w:t>
            </w:r>
            <w:r>
              <w:rPr>
                <w:rFonts w:hint="eastAsia"/>
                <w:bCs/>
                <w:color w:val="000000" w:themeColor="text1"/>
                <w:kern w:val="0"/>
                <w:szCs w:val="20"/>
              </w:rPr>
              <w:t>2</w:t>
            </w:r>
            <w:r>
              <w:rPr>
                <w:bCs/>
                <w:color w:val="000000" w:themeColor="text1"/>
                <w:kern w:val="0"/>
                <w:szCs w:val="20"/>
              </w:rPr>
              <w:t>年常州市环境空气中SO</w:t>
            </w:r>
            <w:r>
              <w:rPr>
                <w:bCs/>
                <w:color w:val="000000" w:themeColor="text1"/>
                <w:kern w:val="0"/>
                <w:szCs w:val="20"/>
                <w:vertAlign w:val="subscript"/>
              </w:rPr>
              <w:t>2</w:t>
            </w:r>
            <w:r>
              <w:rPr>
                <w:bCs/>
                <w:color w:val="000000" w:themeColor="text1"/>
                <w:kern w:val="0"/>
                <w:szCs w:val="20"/>
              </w:rPr>
              <w:t>年均值、NO</w:t>
            </w:r>
            <w:r>
              <w:rPr>
                <w:bCs/>
                <w:color w:val="000000" w:themeColor="text1"/>
                <w:kern w:val="0"/>
                <w:szCs w:val="20"/>
                <w:vertAlign w:val="subscript"/>
              </w:rPr>
              <w:t>2</w:t>
            </w:r>
            <w:r>
              <w:rPr>
                <w:bCs/>
                <w:color w:val="000000" w:themeColor="text1"/>
                <w:kern w:val="0"/>
                <w:szCs w:val="20"/>
              </w:rPr>
              <w:t>年均值、CO日均值的第95百分位数、PM</w:t>
            </w:r>
            <w:r>
              <w:rPr>
                <w:bCs/>
                <w:color w:val="000000" w:themeColor="text1"/>
                <w:kern w:val="0"/>
                <w:szCs w:val="20"/>
                <w:vertAlign w:val="subscript"/>
              </w:rPr>
              <w:t>10</w:t>
            </w:r>
            <w:r>
              <w:rPr>
                <w:bCs/>
                <w:color w:val="000000" w:themeColor="text1"/>
                <w:kern w:val="0"/>
                <w:szCs w:val="20"/>
              </w:rPr>
              <w:t>年均值、PM</w:t>
            </w:r>
            <w:r>
              <w:rPr>
                <w:bCs/>
                <w:color w:val="000000" w:themeColor="text1"/>
                <w:kern w:val="0"/>
                <w:szCs w:val="20"/>
                <w:vertAlign w:val="subscript"/>
              </w:rPr>
              <w:t>2.5</w:t>
            </w:r>
            <w:r>
              <w:rPr>
                <w:bCs/>
                <w:color w:val="000000" w:themeColor="text1"/>
                <w:kern w:val="0"/>
                <w:szCs w:val="20"/>
              </w:rPr>
              <w:t>年均值均达到《环境空气质量标准》（GB3095-2012）表1中二级标准要求，SO</w:t>
            </w:r>
            <w:r>
              <w:rPr>
                <w:bCs/>
                <w:color w:val="000000" w:themeColor="text1"/>
                <w:kern w:val="0"/>
                <w:szCs w:val="20"/>
                <w:vertAlign w:val="subscript"/>
              </w:rPr>
              <w:t>2</w:t>
            </w:r>
            <w:r>
              <w:rPr>
                <w:bCs/>
                <w:color w:val="000000" w:themeColor="text1"/>
                <w:kern w:val="0"/>
                <w:szCs w:val="20"/>
              </w:rPr>
              <w:t>日均值达标率为100%，NO</w:t>
            </w:r>
            <w:r>
              <w:rPr>
                <w:bCs/>
                <w:color w:val="000000" w:themeColor="text1"/>
                <w:kern w:val="0"/>
                <w:szCs w:val="20"/>
                <w:vertAlign w:val="subscript"/>
              </w:rPr>
              <w:t>2</w:t>
            </w:r>
            <w:r>
              <w:rPr>
                <w:bCs/>
                <w:color w:val="000000" w:themeColor="text1"/>
                <w:kern w:val="0"/>
                <w:szCs w:val="20"/>
              </w:rPr>
              <w:t>日均值达标率为</w:t>
            </w:r>
            <w:r>
              <w:rPr>
                <w:rFonts w:hint="eastAsia"/>
                <w:bCs/>
                <w:color w:val="000000" w:themeColor="text1"/>
                <w:kern w:val="0"/>
                <w:szCs w:val="20"/>
              </w:rPr>
              <w:t>99.5</w:t>
            </w:r>
            <w:r>
              <w:rPr>
                <w:bCs/>
                <w:color w:val="000000" w:themeColor="text1"/>
                <w:kern w:val="0"/>
                <w:szCs w:val="20"/>
              </w:rPr>
              <w:t>%，CO日均值达标率为100%；O</w:t>
            </w:r>
            <w:r>
              <w:rPr>
                <w:bCs/>
                <w:color w:val="000000" w:themeColor="text1"/>
                <w:kern w:val="0"/>
                <w:szCs w:val="20"/>
                <w:vertAlign w:val="subscript"/>
              </w:rPr>
              <w:t>3</w:t>
            </w:r>
            <w:r>
              <w:rPr>
                <w:bCs/>
                <w:color w:val="000000" w:themeColor="text1"/>
                <w:kern w:val="0"/>
                <w:szCs w:val="20"/>
              </w:rPr>
              <w:t>日最大8小时滑动平均值的第90百分位数超过环境空气质量二级标准，超标倍数为0.0</w:t>
            </w:r>
            <w:r>
              <w:rPr>
                <w:rFonts w:hint="eastAsia"/>
                <w:bCs/>
                <w:color w:val="000000" w:themeColor="text1"/>
                <w:kern w:val="0"/>
                <w:szCs w:val="20"/>
              </w:rPr>
              <w:t>9375</w:t>
            </w:r>
            <w:r>
              <w:rPr>
                <w:bCs/>
                <w:color w:val="000000" w:themeColor="text1"/>
                <w:kern w:val="0"/>
                <w:szCs w:val="20"/>
              </w:rPr>
              <w:t>倍，PM</w:t>
            </w:r>
            <w:r>
              <w:rPr>
                <w:bCs/>
                <w:color w:val="000000" w:themeColor="text1"/>
                <w:kern w:val="0"/>
                <w:szCs w:val="20"/>
                <w:vertAlign w:val="subscript"/>
              </w:rPr>
              <w:t>2.5</w:t>
            </w:r>
            <w:r>
              <w:rPr>
                <w:bCs/>
                <w:color w:val="000000" w:themeColor="text1"/>
                <w:kern w:val="0"/>
                <w:szCs w:val="20"/>
              </w:rPr>
              <w:t>日均值达标率为94.</w:t>
            </w:r>
            <w:r>
              <w:rPr>
                <w:rFonts w:hint="eastAsia"/>
                <w:bCs/>
                <w:color w:val="000000" w:themeColor="text1"/>
                <w:kern w:val="0"/>
                <w:szCs w:val="20"/>
              </w:rPr>
              <w:t>6</w:t>
            </w:r>
            <w:r>
              <w:rPr>
                <w:bCs/>
                <w:color w:val="000000" w:themeColor="text1"/>
                <w:kern w:val="0"/>
                <w:szCs w:val="20"/>
              </w:rPr>
              <w:t>%，PM</w:t>
            </w:r>
            <w:r>
              <w:rPr>
                <w:bCs/>
                <w:color w:val="000000" w:themeColor="text1"/>
                <w:kern w:val="0"/>
                <w:szCs w:val="20"/>
                <w:vertAlign w:val="subscript"/>
              </w:rPr>
              <w:t>10</w:t>
            </w:r>
            <w:r>
              <w:rPr>
                <w:bCs/>
                <w:color w:val="000000" w:themeColor="text1"/>
                <w:kern w:val="0"/>
                <w:szCs w:val="20"/>
              </w:rPr>
              <w:t>日均值达标率为98.</w:t>
            </w:r>
            <w:r>
              <w:rPr>
                <w:rFonts w:hint="eastAsia"/>
                <w:bCs/>
                <w:color w:val="000000" w:themeColor="text1"/>
                <w:kern w:val="0"/>
                <w:szCs w:val="20"/>
              </w:rPr>
              <w:t>6</w:t>
            </w:r>
            <w:r>
              <w:rPr>
                <w:bCs/>
                <w:color w:val="000000" w:themeColor="text1"/>
                <w:kern w:val="0"/>
                <w:szCs w:val="20"/>
              </w:rPr>
              <w:t>%。因此本项目所在区域为环境空气质量不达标区</w:t>
            </w:r>
            <w:r>
              <w:rPr>
                <w:rFonts w:hint="eastAsia"/>
                <w:bCs/>
                <w:color w:val="000000" w:themeColor="text1"/>
                <w:kern w:val="0"/>
                <w:szCs w:val="20"/>
              </w:rPr>
              <w:t>。</w:t>
            </w:r>
          </w:p>
          <w:p>
            <w:pPr>
              <w:spacing w:line="360" w:lineRule="auto"/>
              <w:ind w:firstLine="480" w:firstLineChars="200"/>
              <w:rPr>
                <w:b/>
                <w:bCs/>
                <w:snapToGrid w:val="0"/>
                <w:color w:val="000000" w:themeColor="text1"/>
                <w:szCs w:val="20"/>
              </w:rPr>
            </w:pPr>
            <w:r>
              <w:rPr>
                <w:snapToGrid w:val="0"/>
                <w:color w:val="000000" w:themeColor="text1"/>
                <w:szCs w:val="20"/>
              </w:rPr>
              <w:t>（2）区域</w:t>
            </w:r>
            <w:r>
              <w:rPr>
                <w:rFonts w:hint="eastAsia"/>
                <w:snapToGrid w:val="0"/>
                <w:color w:val="000000" w:themeColor="text1"/>
                <w:szCs w:val="20"/>
              </w:rPr>
              <w:t>削减</w:t>
            </w:r>
          </w:p>
          <w:p>
            <w:pPr>
              <w:pStyle w:val="5"/>
              <w:spacing w:line="500" w:lineRule="exact"/>
              <w:ind w:firstLine="480"/>
              <w:rPr>
                <w:color w:val="000000" w:themeColor="text1"/>
              </w:rPr>
            </w:pPr>
            <w:r>
              <w:rPr>
                <w:rFonts w:hint="eastAsia"/>
                <w:color w:val="000000" w:themeColor="text1"/>
              </w:rPr>
              <w:t>常州市目前尚未制定大气环境质量限期达标规划，《常州市深人打好污染防治攻坚战专项行动方案》工作目标之一：到</w:t>
            </w:r>
            <w:r>
              <w:rPr>
                <w:color w:val="000000" w:themeColor="text1"/>
              </w:rPr>
              <w:t xml:space="preserve">2025 </w:t>
            </w:r>
            <w:r>
              <w:rPr>
                <w:rFonts w:hint="eastAsia"/>
                <w:color w:val="000000" w:themeColor="text1"/>
              </w:rPr>
              <w:t>年，全市生态环境质量持续改善，主要污染物排放总量持续下降，</w:t>
            </w:r>
            <w:r>
              <w:rPr>
                <w:color w:val="000000" w:themeColor="text1"/>
              </w:rPr>
              <w:t>PM</w:t>
            </w:r>
            <w:r>
              <w:rPr>
                <w:color w:val="000000" w:themeColor="text1"/>
                <w:vertAlign w:val="subscript"/>
              </w:rPr>
              <w:t>2.5</w:t>
            </w:r>
            <w:r>
              <w:rPr>
                <w:rFonts w:hint="eastAsia"/>
                <w:color w:val="000000" w:themeColor="text1"/>
              </w:rPr>
              <w:t>浓度达到</w:t>
            </w:r>
            <w:r>
              <w:rPr>
                <w:color w:val="000000" w:themeColor="text1"/>
              </w:rPr>
              <w:t>30</w:t>
            </w:r>
            <w:r>
              <w:rPr>
                <w:rFonts w:hint="eastAsia"/>
                <w:color w:val="000000" w:themeColor="text1"/>
              </w:rPr>
              <w:t>微克</w:t>
            </w:r>
            <w:r>
              <w:rPr>
                <w:color w:val="000000" w:themeColor="text1"/>
              </w:rPr>
              <w:t>/</w:t>
            </w:r>
            <w:r>
              <w:rPr>
                <w:rFonts w:hint="eastAsia"/>
                <w:color w:val="000000" w:themeColor="text1"/>
              </w:rPr>
              <w:t>立方米左右，地表水国省考断面水质优</w:t>
            </w:r>
            <w:r>
              <w:rPr>
                <w:color w:val="000000" w:themeColor="text1"/>
              </w:rPr>
              <w:t>II</w:t>
            </w:r>
            <w:r>
              <w:rPr>
                <w:rFonts w:hint="eastAsia"/>
                <w:color w:val="000000" w:themeColor="text1"/>
              </w:rPr>
              <w:t>比例达到</w:t>
            </w:r>
            <w:r>
              <w:rPr>
                <w:color w:val="000000" w:themeColor="text1"/>
              </w:rPr>
              <w:t>90%</w:t>
            </w:r>
            <w:r>
              <w:rPr>
                <w:rFonts w:hint="eastAsia"/>
                <w:color w:val="000000" w:themeColor="text1"/>
              </w:rPr>
              <w:t>以上，优良天数比率达到</w:t>
            </w:r>
            <w:r>
              <w:rPr>
                <w:color w:val="000000" w:themeColor="text1"/>
              </w:rPr>
              <w:t>81.4%</w:t>
            </w:r>
            <w:r>
              <w:rPr>
                <w:rFonts w:hint="eastAsia"/>
                <w:color w:val="000000" w:themeColor="text1"/>
              </w:rPr>
              <w:t>，生态质量指数达到</w:t>
            </w:r>
            <w:r>
              <w:rPr>
                <w:color w:val="000000" w:themeColor="text1"/>
              </w:rPr>
              <w:t>50</w:t>
            </w:r>
            <w:r>
              <w:rPr>
                <w:rFonts w:hint="eastAsia"/>
                <w:color w:val="000000" w:themeColor="text1"/>
              </w:rPr>
              <w:t>以上，具体措施如下：</w:t>
            </w:r>
          </w:p>
          <w:p>
            <w:pPr>
              <w:pStyle w:val="5"/>
              <w:spacing w:line="500" w:lineRule="exact"/>
              <w:ind w:firstLine="480"/>
              <w:rPr>
                <w:color w:val="000000" w:themeColor="text1"/>
              </w:rPr>
            </w:pPr>
            <w:r>
              <w:rPr>
                <w:rFonts w:hint="eastAsia"/>
                <w:color w:val="000000" w:themeColor="text1"/>
              </w:rPr>
              <w:t>①着力打好重污染天气消除攻坚战：完成申特钢铁炼铁工段淘汰工作，完成东方超低排放改造工作，</w:t>
            </w:r>
            <w:r>
              <w:rPr>
                <w:color w:val="000000" w:themeColor="text1"/>
              </w:rPr>
              <w:t>2023</w:t>
            </w:r>
            <w:r>
              <w:rPr>
                <w:rFonts w:hint="eastAsia"/>
                <w:color w:val="000000" w:themeColor="text1"/>
              </w:rPr>
              <w:t>年完成中天钢铁北厂区搬迁工作，南厂区整体实施超低排放改造。推动中天钢铁集团完成南区</w:t>
            </w:r>
            <w:r>
              <w:rPr>
                <w:color w:val="000000" w:themeColor="text1"/>
              </w:rPr>
              <w:t>180</w:t>
            </w:r>
            <w:r>
              <w:rPr>
                <w:rFonts w:hint="eastAsia"/>
                <w:color w:val="000000" w:themeColor="text1"/>
              </w:rPr>
              <w:t>烧结机</w:t>
            </w:r>
            <w:r>
              <w:rPr>
                <w:color w:val="000000" w:themeColor="text1"/>
              </w:rPr>
              <w:t>SCR</w:t>
            </w:r>
            <w:r>
              <w:rPr>
                <w:rFonts w:hint="eastAsia"/>
                <w:color w:val="000000" w:themeColor="text1"/>
              </w:rPr>
              <w:t>改造工作。</w:t>
            </w:r>
          </w:p>
          <w:p>
            <w:pPr>
              <w:pStyle w:val="5"/>
              <w:spacing w:line="500" w:lineRule="exact"/>
              <w:ind w:firstLine="480"/>
              <w:rPr>
                <w:color w:val="000000" w:themeColor="text1"/>
              </w:rPr>
            </w:pPr>
            <w:r>
              <w:rPr>
                <w:rFonts w:hint="eastAsia"/>
                <w:color w:val="000000" w:themeColor="text1"/>
              </w:rPr>
              <w:t>②着力打好臭氧污染防治攻坚战：</w:t>
            </w:r>
            <w:r>
              <w:rPr>
                <w:rFonts w:hint="eastAsia"/>
                <w:color w:val="000000" w:themeColor="text1"/>
                <w:kern w:val="0"/>
              </w:rPr>
              <w:t>以化工、涂装、医药、包装印刷、油品储运销等行业领域为重点，实施原辅材料和产品源头替代工程。结合产业结构分布，培育源头替代示范型企业。对照国家强制性标准，每季度开展1次各类涂料、油墨、胶黏剂、清洗剂等产品VOCs含量限值标准执行情况的监督检查。提高企业挥发性有机物治理水平。开展有机储罐分类深度治理及回头看工作。优化企业集群布局，积极推动企业集群入工业园区或小微企业园。按照“标杆建设一批、改造提升一批、优化整合一批、淘汰退出一批”的要求，对涉气产业集群开展排查及分类治理。</w:t>
            </w:r>
            <w:r>
              <w:rPr>
                <w:rFonts w:hint="eastAsia"/>
                <w:color w:val="000000" w:themeColor="text1"/>
              </w:rPr>
              <w:t>打造</w:t>
            </w:r>
            <w:r>
              <w:rPr>
                <w:color w:val="000000" w:themeColor="text1"/>
              </w:rPr>
              <w:t>3</w:t>
            </w:r>
            <w:r>
              <w:rPr>
                <w:rFonts w:hint="eastAsia"/>
                <w:color w:val="000000" w:themeColor="text1"/>
              </w:rPr>
              <w:t>个餐饮油烟治理示范项目。开展餐饮油烟专项整治或“回头看”</w:t>
            </w:r>
            <w:r>
              <w:rPr>
                <w:color w:val="000000" w:themeColor="text1"/>
              </w:rPr>
              <w:t>2500</w:t>
            </w:r>
            <w:r>
              <w:rPr>
                <w:rFonts w:hint="eastAsia"/>
                <w:color w:val="000000" w:themeColor="text1"/>
              </w:rPr>
              <w:t>家以上。推进工业园区和企业集群建设涉</w:t>
            </w:r>
            <w:r>
              <w:rPr>
                <w:color w:val="000000" w:themeColor="text1"/>
              </w:rPr>
              <w:t>VOCs</w:t>
            </w:r>
            <w:r>
              <w:rPr>
                <w:rFonts w:hint="eastAsia"/>
                <w:color w:val="000000" w:themeColor="text1"/>
              </w:rPr>
              <w:t>“绿岛”项目。各集群根据自身产业结构特征建设集中喷涂中心、活性炭集中处理中心、溶剂回收中心，实现同类污染物集中处理，降低企业治理成本。</w:t>
            </w:r>
            <w:r>
              <w:rPr>
                <w:color w:val="000000" w:themeColor="text1"/>
              </w:rPr>
              <w:t>2025</w:t>
            </w:r>
            <w:r>
              <w:rPr>
                <w:rFonts w:hint="eastAsia"/>
                <w:color w:val="000000" w:themeColor="text1"/>
              </w:rPr>
              <w:t>年底，争取建成</w:t>
            </w:r>
            <w:r>
              <w:rPr>
                <w:color w:val="000000" w:themeColor="text1"/>
              </w:rPr>
              <w:t>1</w:t>
            </w:r>
            <w:r>
              <w:rPr>
                <w:rFonts w:hint="eastAsia"/>
                <w:color w:val="000000" w:themeColor="text1"/>
              </w:rPr>
              <w:t>个喷涂工程中心工业“绿岛”项目。</w:t>
            </w:r>
          </w:p>
          <w:p>
            <w:pPr>
              <w:pStyle w:val="5"/>
              <w:spacing w:line="500" w:lineRule="exact"/>
              <w:ind w:firstLine="480"/>
              <w:rPr>
                <w:color w:val="000000" w:themeColor="text1"/>
              </w:rPr>
            </w:pPr>
            <w:r>
              <w:rPr>
                <w:rFonts w:hint="eastAsia"/>
                <w:color w:val="000000" w:themeColor="text1"/>
              </w:rPr>
              <w:t>③着力打好交通运输污染治理攻坚战：推动大宗货物年货运量</w:t>
            </w:r>
            <w:r>
              <w:rPr>
                <w:color w:val="000000" w:themeColor="text1"/>
              </w:rPr>
              <w:t>150</w:t>
            </w:r>
            <w:r>
              <w:rPr>
                <w:rFonts w:hint="eastAsia"/>
                <w:color w:val="000000" w:themeColor="text1"/>
              </w:rPr>
              <w:t>万吨以上的大型工矿企业、新建物流园区和主要港口建设铁路专用线，</w:t>
            </w:r>
            <w:r>
              <w:rPr>
                <w:color w:val="000000" w:themeColor="text1"/>
              </w:rPr>
              <w:t>2025</w:t>
            </w:r>
            <w:r>
              <w:rPr>
                <w:rFonts w:hint="eastAsia"/>
                <w:color w:val="000000" w:themeColor="text1"/>
              </w:rPr>
              <w:t>年集装箱铁水联运比重进一步提升，其中沿江港口集装箱吞吐量达</w:t>
            </w:r>
            <w:r>
              <w:rPr>
                <w:color w:val="000000" w:themeColor="text1"/>
              </w:rPr>
              <w:t>50</w:t>
            </w:r>
            <w:r>
              <w:rPr>
                <w:rFonts w:hint="eastAsia"/>
                <w:color w:val="000000" w:themeColor="text1"/>
              </w:rPr>
              <w:t>万标箱。到</w:t>
            </w:r>
            <w:r>
              <w:rPr>
                <w:color w:val="000000" w:themeColor="text1"/>
              </w:rPr>
              <w:t>2025</w:t>
            </w:r>
            <w:r>
              <w:rPr>
                <w:rFonts w:hint="eastAsia"/>
                <w:color w:val="000000" w:themeColor="text1"/>
              </w:rPr>
              <w:t>年底，货运铁路和水运分担率之和为</w:t>
            </w:r>
            <w:r>
              <w:rPr>
                <w:color w:val="000000" w:themeColor="text1"/>
              </w:rPr>
              <w:t>35%</w:t>
            </w:r>
            <w:r>
              <w:rPr>
                <w:rFonts w:hint="eastAsia"/>
                <w:color w:val="000000" w:themeColor="text1"/>
              </w:rPr>
              <w:t>。实施金峰水泥、天山水泥公路转皮带输送项目。推进新能源汽车消费替代，城市建成区公交、邮政等公共领域新增或者替换的车辆全面采用新能源汽车或清洁能源汽车，环卫领域车辆逐步推进提高新能源汽车或清洁能源汽车占比。</w:t>
            </w:r>
            <w:r>
              <w:rPr>
                <w:color w:val="000000" w:themeColor="text1"/>
              </w:rPr>
              <w:t>2022</w:t>
            </w:r>
            <w:r>
              <w:rPr>
                <w:rFonts w:hint="eastAsia"/>
                <w:color w:val="000000" w:themeColor="text1"/>
              </w:rPr>
              <w:t>年内新增新能源公交车</w:t>
            </w:r>
            <w:r>
              <w:rPr>
                <w:color w:val="000000" w:themeColor="text1"/>
              </w:rPr>
              <w:t>360</w:t>
            </w:r>
            <w:r>
              <w:rPr>
                <w:rFonts w:hint="eastAsia"/>
                <w:color w:val="000000" w:themeColor="text1"/>
              </w:rPr>
              <w:t>辆，全市推广新能源汽车</w:t>
            </w:r>
            <w:r>
              <w:rPr>
                <w:color w:val="000000" w:themeColor="text1"/>
              </w:rPr>
              <w:t>1</w:t>
            </w:r>
            <w:r>
              <w:rPr>
                <w:rFonts w:hint="eastAsia"/>
                <w:color w:val="000000" w:themeColor="text1"/>
              </w:rPr>
              <w:t>万辆以上标准车。加快推进城市物流公共信息化平台建设，支持常州综合港务区投资建设有限公司开发“常联系”多式联运网络货运平台，并将常州至上海芦潮港集装箱海铁班列、“常西欧”中欧中亚班列等纳入平台运行，推动我市物流信息化的发展。全市全年路检路查柴油车</w:t>
            </w:r>
            <w:r>
              <w:rPr>
                <w:color w:val="000000" w:themeColor="text1"/>
              </w:rPr>
              <w:t>2880</w:t>
            </w:r>
            <w:r>
              <w:rPr>
                <w:rFonts w:hint="eastAsia"/>
                <w:color w:val="000000" w:themeColor="text1"/>
              </w:rPr>
              <w:t>辆</w:t>
            </w:r>
            <w:r>
              <w:rPr>
                <w:color w:val="000000" w:themeColor="text1"/>
              </w:rPr>
              <w:t>·</w:t>
            </w:r>
            <w:r>
              <w:rPr>
                <w:rFonts w:hint="eastAsia"/>
                <w:color w:val="000000" w:themeColor="text1"/>
              </w:rPr>
              <w:t>次以上，秋冬季期间监督抽测柴油车数量（包括遥测数量）不低于</w:t>
            </w:r>
            <w:r>
              <w:rPr>
                <w:color w:val="000000" w:themeColor="text1"/>
              </w:rPr>
              <w:t>6.44</w:t>
            </w:r>
            <w:r>
              <w:rPr>
                <w:rFonts w:hint="eastAsia"/>
                <w:color w:val="000000" w:themeColor="text1"/>
              </w:rPr>
              <w:t>万辆</w:t>
            </w:r>
            <w:r>
              <w:rPr>
                <w:color w:val="000000" w:themeColor="text1"/>
              </w:rPr>
              <w:t>·</w:t>
            </w:r>
            <w:r>
              <w:rPr>
                <w:rFonts w:hint="eastAsia"/>
                <w:color w:val="000000" w:themeColor="text1"/>
              </w:rPr>
              <w:t>次，全年入户监督抽测不低于</w:t>
            </w:r>
            <w:r>
              <w:rPr>
                <w:color w:val="000000" w:themeColor="text1"/>
              </w:rPr>
              <w:t>480</w:t>
            </w:r>
            <w:r>
              <w:rPr>
                <w:rFonts w:hint="eastAsia"/>
                <w:color w:val="000000" w:themeColor="text1"/>
              </w:rPr>
              <w:t>辆次，对定期排放检验或日常监督抽测发现的超标车、运营</w:t>
            </w:r>
            <w:r>
              <w:rPr>
                <w:color w:val="000000" w:themeColor="text1"/>
              </w:rPr>
              <w:t>5</w:t>
            </w:r>
            <w:r>
              <w:rPr>
                <w:rFonts w:hint="eastAsia"/>
                <w:color w:val="000000" w:themeColor="text1"/>
              </w:rPr>
              <w:t>年以上的老旧柴油车年度核查率达到</w:t>
            </w:r>
            <w:r>
              <w:rPr>
                <w:color w:val="000000" w:themeColor="text1"/>
              </w:rPr>
              <w:t>90%</w:t>
            </w:r>
            <w:r>
              <w:rPr>
                <w:rFonts w:hint="eastAsia"/>
                <w:color w:val="000000" w:themeColor="text1"/>
              </w:rPr>
              <w:t>以上。</w:t>
            </w:r>
          </w:p>
          <w:p>
            <w:pPr>
              <w:spacing w:line="360" w:lineRule="auto"/>
              <w:ind w:firstLine="480" w:firstLineChars="200"/>
              <w:rPr>
                <w:snapToGrid w:val="0"/>
                <w:color w:val="000000" w:themeColor="text1"/>
                <w:szCs w:val="20"/>
              </w:rPr>
            </w:pPr>
            <w:r>
              <w:rPr>
                <w:rFonts w:hint="eastAsia"/>
                <w:color w:val="000000" w:themeColor="text1"/>
              </w:rPr>
              <w:t>采取以上措施后，常州市环境空气质量将得到持续改善。</w:t>
            </w:r>
          </w:p>
          <w:p>
            <w:pPr>
              <w:spacing w:line="360" w:lineRule="auto"/>
              <w:ind w:firstLine="480" w:firstLineChars="200"/>
              <w:rPr>
                <w:snapToGrid w:val="0"/>
                <w:color w:val="000000" w:themeColor="text1"/>
                <w:szCs w:val="20"/>
              </w:rPr>
            </w:pPr>
            <w:r>
              <w:rPr>
                <w:rFonts w:hint="eastAsia"/>
                <w:snapToGrid w:val="0"/>
                <w:color w:val="000000" w:themeColor="text1"/>
                <w:szCs w:val="20"/>
              </w:rPr>
              <w:t>（3）其他污染物环境质量现状评价</w:t>
            </w:r>
          </w:p>
          <w:p>
            <w:pPr>
              <w:spacing w:line="360" w:lineRule="auto"/>
              <w:ind w:firstLine="480" w:firstLineChars="200"/>
              <w:rPr>
                <w:snapToGrid w:val="0"/>
                <w:color w:val="000000" w:themeColor="text1"/>
                <w:szCs w:val="20"/>
              </w:rPr>
            </w:pPr>
            <w:r>
              <w:rPr>
                <w:rFonts w:hint="eastAsia"/>
                <w:snapToGrid w:val="0"/>
                <w:color w:val="000000" w:themeColor="text1"/>
                <w:szCs w:val="20"/>
              </w:rPr>
              <w:t>本项目特征因子非甲烷总烃环境质量现状监测数据引用《常州市祥瑞智能装备有限公司》中环境空气</w:t>
            </w:r>
            <w:r>
              <w:rPr>
                <w:snapToGrid w:val="0"/>
                <w:color w:val="000000" w:themeColor="text1"/>
                <w:szCs w:val="20"/>
              </w:rPr>
              <w:t>G1</w:t>
            </w:r>
            <w:r>
              <w:rPr>
                <w:rFonts w:hint="eastAsia"/>
                <w:snapToGrid w:val="0"/>
                <w:color w:val="000000" w:themeColor="text1"/>
                <w:szCs w:val="20"/>
              </w:rPr>
              <w:t>项目所在地点位历史监测数据。于</w:t>
            </w:r>
            <w:r>
              <w:rPr>
                <w:snapToGrid w:val="0"/>
                <w:color w:val="000000" w:themeColor="text1"/>
                <w:szCs w:val="20"/>
              </w:rPr>
              <w:t>2021</w:t>
            </w:r>
            <w:r>
              <w:rPr>
                <w:rFonts w:hint="eastAsia"/>
                <w:snapToGrid w:val="0"/>
                <w:color w:val="000000" w:themeColor="text1"/>
                <w:szCs w:val="20"/>
              </w:rPr>
              <w:t>年</w:t>
            </w:r>
            <w:r>
              <w:rPr>
                <w:snapToGrid w:val="0"/>
                <w:color w:val="000000" w:themeColor="text1"/>
                <w:szCs w:val="20"/>
              </w:rPr>
              <w:t>9</w:t>
            </w:r>
            <w:r>
              <w:rPr>
                <w:rFonts w:hint="eastAsia"/>
                <w:snapToGrid w:val="0"/>
                <w:color w:val="000000" w:themeColor="text1"/>
                <w:szCs w:val="20"/>
              </w:rPr>
              <w:t>月</w:t>
            </w:r>
            <w:r>
              <w:rPr>
                <w:snapToGrid w:val="0"/>
                <w:color w:val="000000" w:themeColor="text1"/>
                <w:szCs w:val="20"/>
              </w:rPr>
              <w:t>28</w:t>
            </w:r>
            <w:r>
              <w:rPr>
                <w:rFonts w:hint="eastAsia"/>
                <w:snapToGrid w:val="0"/>
                <w:color w:val="000000" w:themeColor="text1"/>
                <w:szCs w:val="20"/>
              </w:rPr>
              <w:t>日</w:t>
            </w:r>
            <w:r>
              <w:rPr>
                <w:snapToGrid w:val="0"/>
                <w:color w:val="000000" w:themeColor="text1"/>
                <w:szCs w:val="20"/>
              </w:rPr>
              <w:t>~9</w:t>
            </w:r>
            <w:r>
              <w:rPr>
                <w:rFonts w:hint="eastAsia"/>
                <w:snapToGrid w:val="0"/>
                <w:color w:val="000000" w:themeColor="text1"/>
                <w:szCs w:val="20"/>
              </w:rPr>
              <w:t>月</w:t>
            </w:r>
            <w:r>
              <w:rPr>
                <w:snapToGrid w:val="0"/>
                <w:color w:val="000000" w:themeColor="text1"/>
                <w:szCs w:val="20"/>
              </w:rPr>
              <w:t>30</w:t>
            </w:r>
            <w:r>
              <w:rPr>
                <w:rFonts w:hint="eastAsia"/>
                <w:snapToGrid w:val="0"/>
                <w:color w:val="000000" w:themeColor="text1"/>
                <w:szCs w:val="20"/>
              </w:rPr>
              <w:t>日对</w:t>
            </w:r>
            <w:r>
              <w:rPr>
                <w:snapToGrid w:val="0"/>
                <w:color w:val="000000" w:themeColor="text1"/>
                <w:szCs w:val="20"/>
              </w:rPr>
              <w:t>G1</w:t>
            </w:r>
            <w:r>
              <w:rPr>
                <w:rFonts w:hint="eastAsia"/>
                <w:snapToGrid w:val="0"/>
                <w:color w:val="000000" w:themeColor="text1"/>
                <w:szCs w:val="20"/>
              </w:rPr>
              <w:t>常州市祥瑞智能装备有限公司项目所在地点位历史检测数据（</w:t>
            </w:r>
            <w:r>
              <w:rPr>
                <w:snapToGrid w:val="0"/>
                <w:color w:val="000000" w:themeColor="text1"/>
                <w:szCs w:val="20"/>
              </w:rPr>
              <w:t>JCH20210474</w:t>
            </w:r>
            <w:r>
              <w:rPr>
                <w:rFonts w:hint="eastAsia"/>
                <w:snapToGrid w:val="0"/>
                <w:color w:val="000000" w:themeColor="text1"/>
                <w:szCs w:val="20"/>
              </w:rPr>
              <w:t>）。</w:t>
            </w:r>
          </w:p>
          <w:p>
            <w:pPr>
              <w:spacing w:line="360" w:lineRule="auto"/>
              <w:ind w:firstLine="480" w:firstLineChars="200"/>
              <w:rPr>
                <w:snapToGrid w:val="0"/>
                <w:color w:val="000000" w:themeColor="text1"/>
                <w:szCs w:val="20"/>
              </w:rPr>
            </w:pPr>
            <w:r>
              <w:rPr>
                <w:snapToGrid w:val="0"/>
                <w:color w:val="000000" w:themeColor="text1"/>
                <w:szCs w:val="20"/>
              </w:rPr>
              <w:t>引用数据有效性：</w:t>
            </w:r>
            <w:r>
              <w:rPr>
                <w:rFonts w:hAnsi="宋体"/>
                <w:snapToGrid w:val="0"/>
                <w:color w:val="000000" w:themeColor="text1"/>
                <w:szCs w:val="20"/>
              </w:rPr>
              <w:t>①引用</w:t>
            </w:r>
            <w:r>
              <w:rPr>
                <w:snapToGrid w:val="0"/>
                <w:color w:val="000000" w:themeColor="text1"/>
                <w:szCs w:val="20"/>
              </w:rPr>
              <w:t>2021</w:t>
            </w:r>
            <w:r>
              <w:rPr>
                <w:rFonts w:hint="eastAsia"/>
                <w:snapToGrid w:val="0"/>
                <w:color w:val="000000" w:themeColor="text1"/>
                <w:szCs w:val="20"/>
              </w:rPr>
              <w:t>年</w:t>
            </w:r>
            <w:r>
              <w:rPr>
                <w:snapToGrid w:val="0"/>
                <w:color w:val="000000" w:themeColor="text1"/>
                <w:szCs w:val="20"/>
              </w:rPr>
              <w:t>9</w:t>
            </w:r>
            <w:r>
              <w:rPr>
                <w:rFonts w:hint="eastAsia"/>
                <w:snapToGrid w:val="0"/>
                <w:color w:val="000000" w:themeColor="text1"/>
                <w:szCs w:val="20"/>
              </w:rPr>
              <w:t>月</w:t>
            </w:r>
            <w:r>
              <w:rPr>
                <w:snapToGrid w:val="0"/>
                <w:color w:val="000000" w:themeColor="text1"/>
                <w:szCs w:val="20"/>
              </w:rPr>
              <w:t>28</w:t>
            </w:r>
            <w:r>
              <w:rPr>
                <w:rFonts w:hint="eastAsia"/>
                <w:snapToGrid w:val="0"/>
                <w:color w:val="000000" w:themeColor="text1"/>
                <w:szCs w:val="20"/>
              </w:rPr>
              <w:t>日</w:t>
            </w:r>
            <w:r>
              <w:rPr>
                <w:snapToGrid w:val="0"/>
                <w:color w:val="000000" w:themeColor="text1"/>
                <w:szCs w:val="20"/>
              </w:rPr>
              <w:t>~9</w:t>
            </w:r>
            <w:r>
              <w:rPr>
                <w:rFonts w:hint="eastAsia"/>
                <w:snapToGrid w:val="0"/>
                <w:color w:val="000000" w:themeColor="text1"/>
                <w:szCs w:val="20"/>
              </w:rPr>
              <w:t>月</w:t>
            </w:r>
            <w:r>
              <w:rPr>
                <w:snapToGrid w:val="0"/>
                <w:color w:val="000000" w:themeColor="text1"/>
                <w:szCs w:val="20"/>
              </w:rPr>
              <w:t>30</w:t>
            </w:r>
            <w:r>
              <w:rPr>
                <w:rFonts w:hint="eastAsia"/>
                <w:snapToGrid w:val="0"/>
                <w:color w:val="000000" w:themeColor="text1"/>
                <w:szCs w:val="20"/>
              </w:rPr>
              <w:t>日</w:t>
            </w:r>
            <w:r>
              <w:rPr>
                <w:snapToGrid w:val="0"/>
                <w:color w:val="000000" w:themeColor="text1"/>
                <w:szCs w:val="20"/>
              </w:rPr>
              <w:t>非甲烷总烃连续</w:t>
            </w:r>
            <w:r>
              <w:rPr>
                <w:rFonts w:hint="eastAsia"/>
                <w:snapToGrid w:val="0"/>
                <w:color w:val="000000" w:themeColor="text1"/>
                <w:szCs w:val="20"/>
              </w:rPr>
              <w:t>3</w:t>
            </w:r>
            <w:r>
              <w:rPr>
                <w:snapToGrid w:val="0"/>
                <w:color w:val="000000" w:themeColor="text1"/>
                <w:szCs w:val="20"/>
              </w:rPr>
              <w:t>天历史监测数据，引用时间不超过3年，引用时间有效；</w:t>
            </w:r>
            <w:r>
              <w:rPr>
                <w:rFonts w:hAnsi="宋体"/>
                <w:snapToGrid w:val="0"/>
                <w:color w:val="000000" w:themeColor="text1"/>
                <w:szCs w:val="20"/>
              </w:rPr>
              <w:t>②</w:t>
            </w:r>
            <w:r>
              <w:rPr>
                <w:snapToGrid w:val="0"/>
                <w:color w:val="000000" w:themeColor="text1"/>
                <w:szCs w:val="20"/>
              </w:rPr>
              <w:t>项目所在区域内污染源未发生重大变化，可引用3年内大气的检测数据；</w:t>
            </w:r>
            <w:r>
              <w:rPr>
                <w:rFonts w:hAnsi="楷体" w:eastAsia="楷体"/>
                <w:snapToGrid w:val="0"/>
                <w:color w:val="000000" w:themeColor="text1"/>
                <w:szCs w:val="20"/>
              </w:rPr>
              <w:t>③</w:t>
            </w:r>
            <w:r>
              <w:rPr>
                <w:snapToGrid w:val="0"/>
                <w:color w:val="000000" w:themeColor="text1"/>
                <w:szCs w:val="20"/>
              </w:rPr>
              <w:t>引用点位在项目相关评价范围内，则大气引用点位有效。</w:t>
            </w:r>
          </w:p>
          <w:p>
            <w:pPr>
              <w:spacing w:line="360" w:lineRule="auto"/>
              <w:ind w:firstLine="480" w:firstLineChars="200"/>
              <w:rPr>
                <w:snapToGrid w:val="0"/>
                <w:color w:val="000000" w:themeColor="text1"/>
                <w:szCs w:val="20"/>
              </w:rPr>
            </w:pPr>
            <w:r>
              <w:rPr>
                <w:rFonts w:hint="eastAsia"/>
                <w:snapToGrid w:val="0"/>
                <w:color w:val="000000" w:themeColor="text1"/>
                <w:szCs w:val="20"/>
              </w:rPr>
              <w:t>本项目环境空气质量现状具体引用位置见表3-2，大气环境现状引用结果见表3-3。</w:t>
            </w:r>
          </w:p>
          <w:p>
            <w:pPr>
              <w:spacing w:line="360" w:lineRule="auto"/>
              <w:jc w:val="center"/>
              <w:rPr>
                <w:b/>
                <w:snapToGrid w:val="0"/>
                <w:color w:val="000000" w:themeColor="text1"/>
                <w:szCs w:val="20"/>
              </w:rPr>
            </w:pPr>
            <w:r>
              <w:rPr>
                <w:rFonts w:hint="eastAsia"/>
                <w:b/>
                <w:snapToGrid w:val="0"/>
                <w:color w:val="000000" w:themeColor="text1"/>
                <w:szCs w:val="20"/>
              </w:rPr>
              <w:t>表3-2  大气环境质量引用点位一览表</w:t>
            </w:r>
          </w:p>
          <w:tbl>
            <w:tblPr>
              <w:tblStyle w:val="29"/>
              <w:tblW w:w="5000"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30" w:type="dxa"/>
                <w:bottom w:w="0" w:type="dxa"/>
                <w:right w:w="30" w:type="dxa"/>
              </w:tblCellMar>
            </w:tblPr>
            <w:tblGrid>
              <w:gridCol w:w="535"/>
              <w:gridCol w:w="1707"/>
              <w:gridCol w:w="991"/>
              <w:gridCol w:w="1276"/>
              <w:gridCol w:w="1275"/>
              <w:gridCol w:w="2066"/>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30" w:type="dxa"/>
                  <w:bottom w:w="0" w:type="dxa"/>
                  <w:right w:w="30" w:type="dxa"/>
                </w:tblCellMar>
              </w:tblPrEx>
              <w:trPr>
                <w:trHeight w:val="317" w:hRule="atLeast"/>
                <w:jc w:val="center"/>
              </w:trPr>
              <w:tc>
                <w:tcPr>
                  <w:tcW w:w="341" w:type="pct"/>
                  <w:vMerge w:val="restart"/>
                  <w:vAlign w:val="center"/>
                </w:tcPr>
                <w:p>
                  <w:pPr>
                    <w:spacing w:line="300" w:lineRule="exact"/>
                    <w:jc w:val="center"/>
                    <w:rPr>
                      <w:b/>
                      <w:color w:val="000000" w:themeColor="text1"/>
                      <w:sz w:val="21"/>
                      <w:szCs w:val="21"/>
                    </w:rPr>
                  </w:pPr>
                  <w:r>
                    <w:rPr>
                      <w:b/>
                      <w:color w:val="000000" w:themeColor="text1"/>
                      <w:sz w:val="21"/>
                      <w:szCs w:val="21"/>
                    </w:rPr>
                    <w:t>测点</w:t>
                  </w:r>
                </w:p>
                <w:p>
                  <w:pPr>
                    <w:spacing w:line="300" w:lineRule="exact"/>
                    <w:jc w:val="center"/>
                    <w:rPr>
                      <w:b/>
                      <w:color w:val="000000" w:themeColor="text1"/>
                      <w:sz w:val="21"/>
                      <w:szCs w:val="21"/>
                    </w:rPr>
                  </w:pPr>
                  <w:r>
                    <w:rPr>
                      <w:b/>
                      <w:color w:val="000000" w:themeColor="text1"/>
                      <w:sz w:val="21"/>
                      <w:szCs w:val="21"/>
                    </w:rPr>
                    <w:t>编号</w:t>
                  </w:r>
                </w:p>
              </w:tc>
              <w:tc>
                <w:tcPr>
                  <w:tcW w:w="1087" w:type="pct"/>
                  <w:vMerge w:val="restart"/>
                  <w:vAlign w:val="center"/>
                </w:tcPr>
                <w:p>
                  <w:pPr>
                    <w:spacing w:line="300" w:lineRule="exact"/>
                    <w:jc w:val="center"/>
                    <w:rPr>
                      <w:b/>
                      <w:color w:val="000000" w:themeColor="text1"/>
                      <w:sz w:val="21"/>
                      <w:szCs w:val="21"/>
                    </w:rPr>
                  </w:pPr>
                  <w:r>
                    <w:rPr>
                      <w:b/>
                      <w:color w:val="000000" w:themeColor="text1"/>
                      <w:sz w:val="21"/>
                      <w:szCs w:val="21"/>
                    </w:rPr>
                    <w:t>测点名称</w:t>
                  </w:r>
                </w:p>
              </w:tc>
              <w:tc>
                <w:tcPr>
                  <w:tcW w:w="1444" w:type="pct"/>
                  <w:gridSpan w:val="2"/>
                  <w:vAlign w:val="center"/>
                </w:tcPr>
                <w:p>
                  <w:pPr>
                    <w:spacing w:line="300" w:lineRule="exact"/>
                    <w:jc w:val="center"/>
                    <w:rPr>
                      <w:b/>
                      <w:bCs/>
                      <w:color w:val="000000" w:themeColor="text1"/>
                      <w:sz w:val="21"/>
                      <w:szCs w:val="21"/>
                    </w:rPr>
                  </w:pPr>
                  <w:r>
                    <w:rPr>
                      <w:b/>
                      <w:bCs/>
                      <w:color w:val="000000" w:themeColor="text1"/>
                      <w:sz w:val="21"/>
                      <w:szCs w:val="21"/>
                    </w:rPr>
                    <w:t>测点位置</w:t>
                  </w:r>
                </w:p>
              </w:tc>
              <w:tc>
                <w:tcPr>
                  <w:tcW w:w="812" w:type="pct"/>
                  <w:vMerge w:val="restart"/>
                  <w:vAlign w:val="center"/>
                </w:tcPr>
                <w:p>
                  <w:pPr>
                    <w:jc w:val="center"/>
                    <w:rPr>
                      <w:color w:val="000000" w:themeColor="text1"/>
                      <w:kern w:val="0"/>
                      <w:sz w:val="21"/>
                      <w:szCs w:val="21"/>
                    </w:rPr>
                  </w:pPr>
                  <w:r>
                    <w:rPr>
                      <w:b/>
                      <w:bCs/>
                      <w:color w:val="000000" w:themeColor="text1"/>
                      <w:sz w:val="21"/>
                      <w:szCs w:val="21"/>
                    </w:rPr>
                    <w:t>引用项目</w:t>
                  </w:r>
                </w:p>
              </w:tc>
              <w:tc>
                <w:tcPr>
                  <w:tcW w:w="1316" w:type="pct"/>
                  <w:vMerge w:val="restart"/>
                  <w:vAlign w:val="center"/>
                </w:tcPr>
                <w:p>
                  <w:pPr>
                    <w:spacing w:line="300" w:lineRule="exact"/>
                    <w:jc w:val="center"/>
                    <w:rPr>
                      <w:b/>
                      <w:bCs/>
                      <w:color w:val="000000" w:themeColor="text1"/>
                      <w:sz w:val="21"/>
                      <w:szCs w:val="21"/>
                    </w:rPr>
                  </w:pPr>
                  <w:r>
                    <w:rPr>
                      <w:b/>
                      <w:bCs/>
                      <w:color w:val="000000" w:themeColor="text1"/>
                      <w:sz w:val="21"/>
                      <w:szCs w:val="21"/>
                    </w:rPr>
                    <w:t>引用频次</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30" w:type="dxa"/>
                  <w:bottom w:w="0" w:type="dxa"/>
                  <w:right w:w="30" w:type="dxa"/>
                </w:tblCellMar>
              </w:tblPrEx>
              <w:trPr>
                <w:trHeight w:val="415" w:hRule="atLeast"/>
                <w:jc w:val="center"/>
              </w:trPr>
              <w:tc>
                <w:tcPr>
                  <w:tcW w:w="341" w:type="pct"/>
                  <w:vMerge w:val="continue"/>
                  <w:vAlign w:val="center"/>
                </w:tcPr>
                <w:p>
                  <w:pPr>
                    <w:spacing w:line="300" w:lineRule="exact"/>
                    <w:jc w:val="center"/>
                    <w:rPr>
                      <w:b/>
                      <w:color w:val="000000" w:themeColor="text1"/>
                      <w:sz w:val="21"/>
                      <w:szCs w:val="21"/>
                    </w:rPr>
                  </w:pPr>
                </w:p>
              </w:tc>
              <w:tc>
                <w:tcPr>
                  <w:tcW w:w="1087" w:type="pct"/>
                  <w:vMerge w:val="continue"/>
                  <w:vAlign w:val="center"/>
                </w:tcPr>
                <w:p>
                  <w:pPr>
                    <w:spacing w:line="300" w:lineRule="exact"/>
                    <w:jc w:val="center"/>
                    <w:rPr>
                      <w:b/>
                      <w:color w:val="000000" w:themeColor="text1"/>
                      <w:sz w:val="21"/>
                      <w:szCs w:val="21"/>
                    </w:rPr>
                  </w:pPr>
                </w:p>
              </w:tc>
              <w:tc>
                <w:tcPr>
                  <w:tcW w:w="631" w:type="pct"/>
                  <w:vAlign w:val="center"/>
                </w:tcPr>
                <w:p>
                  <w:pPr>
                    <w:spacing w:line="300" w:lineRule="exact"/>
                    <w:jc w:val="center"/>
                    <w:rPr>
                      <w:b/>
                      <w:bCs/>
                      <w:color w:val="000000" w:themeColor="text1"/>
                      <w:sz w:val="21"/>
                      <w:szCs w:val="21"/>
                    </w:rPr>
                  </w:pPr>
                  <w:r>
                    <w:rPr>
                      <w:b/>
                      <w:bCs/>
                      <w:color w:val="000000" w:themeColor="text1"/>
                      <w:sz w:val="21"/>
                      <w:szCs w:val="21"/>
                    </w:rPr>
                    <w:t>方位</w:t>
                  </w:r>
                </w:p>
              </w:tc>
              <w:tc>
                <w:tcPr>
                  <w:tcW w:w="813" w:type="pct"/>
                  <w:vAlign w:val="center"/>
                </w:tcPr>
                <w:p>
                  <w:pPr>
                    <w:spacing w:line="300" w:lineRule="exact"/>
                    <w:jc w:val="center"/>
                    <w:rPr>
                      <w:b/>
                      <w:bCs/>
                      <w:color w:val="000000" w:themeColor="text1"/>
                      <w:sz w:val="21"/>
                      <w:szCs w:val="21"/>
                    </w:rPr>
                  </w:pPr>
                  <w:r>
                    <w:rPr>
                      <w:b/>
                      <w:bCs/>
                      <w:color w:val="000000" w:themeColor="text1"/>
                      <w:sz w:val="21"/>
                      <w:szCs w:val="21"/>
                    </w:rPr>
                    <w:t>距离（</w:t>
                  </w:r>
                  <w:r>
                    <w:rPr>
                      <w:rFonts w:hint="eastAsia"/>
                      <w:b/>
                      <w:bCs/>
                      <w:color w:val="000000" w:themeColor="text1"/>
                      <w:sz w:val="21"/>
                      <w:szCs w:val="21"/>
                    </w:rPr>
                    <w:t>k</w:t>
                  </w:r>
                  <w:r>
                    <w:rPr>
                      <w:b/>
                      <w:bCs/>
                      <w:color w:val="000000" w:themeColor="text1"/>
                      <w:sz w:val="21"/>
                      <w:szCs w:val="21"/>
                    </w:rPr>
                    <w:t>m）</w:t>
                  </w:r>
                </w:p>
              </w:tc>
              <w:tc>
                <w:tcPr>
                  <w:tcW w:w="812" w:type="pct"/>
                  <w:vMerge w:val="continue"/>
                  <w:vAlign w:val="center"/>
                </w:tcPr>
                <w:p>
                  <w:pPr>
                    <w:spacing w:line="300" w:lineRule="exact"/>
                    <w:jc w:val="center"/>
                    <w:rPr>
                      <w:b/>
                      <w:color w:val="000000" w:themeColor="text1"/>
                      <w:sz w:val="21"/>
                      <w:szCs w:val="21"/>
                    </w:rPr>
                  </w:pPr>
                </w:p>
              </w:tc>
              <w:tc>
                <w:tcPr>
                  <w:tcW w:w="1316" w:type="pct"/>
                  <w:vMerge w:val="continue"/>
                  <w:vAlign w:val="center"/>
                </w:tcPr>
                <w:p>
                  <w:pPr>
                    <w:spacing w:line="300" w:lineRule="exact"/>
                    <w:jc w:val="center"/>
                    <w:rPr>
                      <w:b/>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30" w:type="dxa"/>
                  <w:bottom w:w="0" w:type="dxa"/>
                  <w:right w:w="30" w:type="dxa"/>
                </w:tblCellMar>
              </w:tblPrEx>
              <w:trPr>
                <w:trHeight w:val="397" w:hRule="atLeast"/>
                <w:jc w:val="center"/>
              </w:trPr>
              <w:tc>
                <w:tcPr>
                  <w:tcW w:w="341" w:type="pct"/>
                  <w:vAlign w:val="center"/>
                </w:tcPr>
                <w:p>
                  <w:pPr>
                    <w:jc w:val="center"/>
                    <w:rPr>
                      <w:color w:val="000000" w:themeColor="text1"/>
                      <w:kern w:val="0"/>
                      <w:sz w:val="21"/>
                      <w:szCs w:val="21"/>
                    </w:rPr>
                  </w:pPr>
                  <w:r>
                    <w:rPr>
                      <w:color w:val="000000" w:themeColor="text1"/>
                      <w:kern w:val="0"/>
                      <w:sz w:val="21"/>
                      <w:szCs w:val="21"/>
                    </w:rPr>
                    <w:t>G1</w:t>
                  </w:r>
                </w:p>
              </w:tc>
              <w:tc>
                <w:tcPr>
                  <w:tcW w:w="1087" w:type="pct"/>
                  <w:vAlign w:val="center"/>
                </w:tcPr>
                <w:p>
                  <w:pPr>
                    <w:jc w:val="center"/>
                    <w:rPr>
                      <w:color w:val="000000" w:themeColor="text1"/>
                      <w:kern w:val="0"/>
                      <w:sz w:val="21"/>
                      <w:szCs w:val="21"/>
                    </w:rPr>
                  </w:pPr>
                  <w:r>
                    <w:rPr>
                      <w:rFonts w:hint="eastAsia"/>
                      <w:color w:val="000000" w:themeColor="text1"/>
                      <w:kern w:val="0"/>
                      <w:sz w:val="21"/>
                      <w:szCs w:val="21"/>
                    </w:rPr>
                    <w:t>常州市祥瑞智能装备有限公司</w:t>
                  </w:r>
                </w:p>
              </w:tc>
              <w:tc>
                <w:tcPr>
                  <w:tcW w:w="631" w:type="pct"/>
                  <w:vAlign w:val="center"/>
                </w:tcPr>
                <w:p>
                  <w:pPr>
                    <w:jc w:val="center"/>
                    <w:rPr>
                      <w:color w:val="000000" w:themeColor="text1"/>
                      <w:kern w:val="0"/>
                      <w:sz w:val="21"/>
                      <w:szCs w:val="21"/>
                    </w:rPr>
                  </w:pPr>
                  <w:r>
                    <w:rPr>
                      <w:color w:val="000000" w:themeColor="text1"/>
                      <w:kern w:val="0"/>
                      <w:sz w:val="21"/>
                      <w:szCs w:val="21"/>
                    </w:rPr>
                    <w:t>N</w:t>
                  </w:r>
                  <w:r>
                    <w:rPr>
                      <w:rFonts w:hint="eastAsia"/>
                      <w:color w:val="000000" w:themeColor="text1"/>
                      <w:kern w:val="0"/>
                      <w:sz w:val="21"/>
                      <w:szCs w:val="21"/>
                    </w:rPr>
                    <w:t>E</w:t>
                  </w:r>
                </w:p>
              </w:tc>
              <w:tc>
                <w:tcPr>
                  <w:tcW w:w="813" w:type="pct"/>
                  <w:vAlign w:val="center"/>
                </w:tcPr>
                <w:p>
                  <w:pPr>
                    <w:jc w:val="center"/>
                    <w:rPr>
                      <w:color w:val="000000" w:themeColor="text1"/>
                      <w:kern w:val="0"/>
                      <w:sz w:val="21"/>
                      <w:szCs w:val="21"/>
                    </w:rPr>
                  </w:pPr>
                  <w:r>
                    <w:rPr>
                      <w:rFonts w:hint="eastAsia"/>
                      <w:color w:val="000000" w:themeColor="text1"/>
                      <w:kern w:val="0"/>
                      <w:sz w:val="21"/>
                      <w:szCs w:val="21"/>
                    </w:rPr>
                    <w:t>88</w:t>
                  </w:r>
                  <w:r>
                    <w:rPr>
                      <w:color w:val="000000" w:themeColor="text1"/>
                      <w:kern w:val="0"/>
                      <w:sz w:val="21"/>
                      <w:szCs w:val="21"/>
                    </w:rPr>
                    <w:t>0</w:t>
                  </w:r>
                </w:p>
              </w:tc>
              <w:tc>
                <w:tcPr>
                  <w:tcW w:w="812" w:type="pct"/>
                  <w:vAlign w:val="center"/>
                </w:tcPr>
                <w:p>
                  <w:pPr>
                    <w:jc w:val="center"/>
                    <w:rPr>
                      <w:color w:val="000000" w:themeColor="text1"/>
                      <w:kern w:val="0"/>
                      <w:sz w:val="21"/>
                      <w:szCs w:val="21"/>
                    </w:rPr>
                  </w:pPr>
                  <w:r>
                    <w:rPr>
                      <w:color w:val="000000" w:themeColor="text1"/>
                      <w:kern w:val="0"/>
                      <w:sz w:val="21"/>
                      <w:szCs w:val="21"/>
                    </w:rPr>
                    <w:t>非甲烷总烃</w:t>
                  </w:r>
                </w:p>
              </w:tc>
              <w:tc>
                <w:tcPr>
                  <w:tcW w:w="1316" w:type="pct"/>
                  <w:vAlign w:val="center"/>
                </w:tcPr>
                <w:p>
                  <w:pPr>
                    <w:jc w:val="center"/>
                    <w:rPr>
                      <w:color w:val="000000" w:themeColor="text1"/>
                      <w:kern w:val="0"/>
                      <w:sz w:val="21"/>
                      <w:szCs w:val="21"/>
                    </w:rPr>
                  </w:pPr>
                  <w:r>
                    <w:rPr>
                      <w:color w:val="000000" w:themeColor="text1"/>
                      <w:kern w:val="0"/>
                      <w:sz w:val="21"/>
                      <w:szCs w:val="21"/>
                    </w:rPr>
                    <w:t>连续引用</w:t>
                  </w:r>
                  <w:r>
                    <w:rPr>
                      <w:rFonts w:hint="eastAsia"/>
                      <w:color w:val="000000" w:themeColor="text1"/>
                      <w:kern w:val="0"/>
                      <w:sz w:val="21"/>
                      <w:szCs w:val="21"/>
                    </w:rPr>
                    <w:t>3</w:t>
                  </w:r>
                  <w:r>
                    <w:rPr>
                      <w:color w:val="000000" w:themeColor="text1"/>
                      <w:kern w:val="0"/>
                      <w:sz w:val="21"/>
                      <w:szCs w:val="21"/>
                    </w:rPr>
                    <w:t>天</w:t>
                  </w:r>
                </w:p>
              </w:tc>
            </w:tr>
          </w:tbl>
          <w:p>
            <w:pPr>
              <w:spacing w:line="360" w:lineRule="auto"/>
              <w:jc w:val="center"/>
              <w:rPr>
                <w:b/>
                <w:snapToGrid w:val="0"/>
                <w:color w:val="000000" w:themeColor="text1"/>
                <w:szCs w:val="20"/>
              </w:rPr>
            </w:pPr>
            <w:r>
              <w:rPr>
                <w:rFonts w:hint="eastAsia"/>
                <w:b/>
                <w:snapToGrid w:val="0"/>
                <w:color w:val="000000" w:themeColor="text1"/>
                <w:szCs w:val="20"/>
              </w:rPr>
              <w:t>表3-3  大气环境现状引用结果（mg/m</w:t>
            </w:r>
            <w:r>
              <w:rPr>
                <w:rFonts w:hint="eastAsia"/>
                <w:b/>
                <w:snapToGrid w:val="0"/>
                <w:color w:val="000000" w:themeColor="text1"/>
                <w:szCs w:val="20"/>
                <w:vertAlign w:val="superscript"/>
              </w:rPr>
              <w:t>3</w:t>
            </w:r>
            <w:r>
              <w:rPr>
                <w:rFonts w:hint="eastAsia"/>
                <w:b/>
                <w:snapToGrid w:val="0"/>
                <w:color w:val="000000" w:themeColor="text1"/>
                <w:szCs w:val="20"/>
              </w:rPr>
              <w:t>）</w:t>
            </w:r>
          </w:p>
          <w:tbl>
            <w:tblPr>
              <w:tblStyle w:val="30"/>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719"/>
              <w:gridCol w:w="1173"/>
              <w:gridCol w:w="1005"/>
              <w:gridCol w:w="1165"/>
              <w:gridCol w:w="1165"/>
              <w:gridCol w:w="1121"/>
              <w:gridCol w:w="708"/>
              <w:gridCol w:w="794"/>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58" w:type="pct"/>
                  <w:vAlign w:val="center"/>
                </w:tcPr>
                <w:p>
                  <w:pPr>
                    <w:jc w:val="center"/>
                    <w:rPr>
                      <w:b/>
                      <w:snapToGrid w:val="0"/>
                      <w:color w:val="000000" w:themeColor="text1"/>
                      <w:sz w:val="21"/>
                      <w:szCs w:val="21"/>
                    </w:rPr>
                  </w:pPr>
                  <w:r>
                    <w:rPr>
                      <w:rFonts w:hint="eastAsia"/>
                      <w:b/>
                      <w:snapToGrid w:val="0"/>
                      <w:color w:val="000000" w:themeColor="text1"/>
                      <w:sz w:val="21"/>
                      <w:szCs w:val="21"/>
                    </w:rPr>
                    <w:t>点位编号</w:t>
                  </w:r>
                </w:p>
              </w:tc>
              <w:tc>
                <w:tcPr>
                  <w:tcW w:w="747" w:type="pct"/>
                  <w:vAlign w:val="center"/>
                </w:tcPr>
                <w:p>
                  <w:pPr>
                    <w:jc w:val="center"/>
                    <w:rPr>
                      <w:b/>
                      <w:snapToGrid w:val="0"/>
                      <w:color w:val="000000" w:themeColor="text1"/>
                      <w:sz w:val="21"/>
                      <w:szCs w:val="21"/>
                    </w:rPr>
                  </w:pPr>
                  <w:r>
                    <w:rPr>
                      <w:rFonts w:hint="eastAsia"/>
                      <w:b/>
                      <w:snapToGrid w:val="0"/>
                      <w:color w:val="000000" w:themeColor="text1"/>
                      <w:sz w:val="21"/>
                      <w:szCs w:val="21"/>
                    </w:rPr>
                    <w:t>污染物</w:t>
                  </w:r>
                </w:p>
              </w:tc>
              <w:tc>
                <w:tcPr>
                  <w:tcW w:w="640" w:type="pct"/>
                  <w:vAlign w:val="center"/>
                </w:tcPr>
                <w:p>
                  <w:pPr>
                    <w:jc w:val="center"/>
                    <w:rPr>
                      <w:b/>
                      <w:snapToGrid w:val="0"/>
                      <w:color w:val="000000" w:themeColor="text1"/>
                      <w:sz w:val="21"/>
                      <w:szCs w:val="21"/>
                    </w:rPr>
                  </w:pPr>
                  <w:r>
                    <w:rPr>
                      <w:rFonts w:hint="eastAsia"/>
                      <w:b/>
                      <w:snapToGrid w:val="0"/>
                      <w:color w:val="000000" w:themeColor="text1"/>
                      <w:sz w:val="21"/>
                      <w:szCs w:val="21"/>
                    </w:rPr>
                    <w:t>评价指标</w:t>
                  </w:r>
                </w:p>
              </w:tc>
              <w:tc>
                <w:tcPr>
                  <w:tcW w:w="742" w:type="pct"/>
                  <w:vAlign w:val="center"/>
                </w:tcPr>
                <w:p>
                  <w:pPr>
                    <w:jc w:val="center"/>
                    <w:rPr>
                      <w:b/>
                      <w:snapToGrid w:val="0"/>
                      <w:color w:val="000000" w:themeColor="text1"/>
                      <w:sz w:val="21"/>
                      <w:szCs w:val="21"/>
                    </w:rPr>
                  </w:pPr>
                  <w:r>
                    <w:rPr>
                      <w:rFonts w:hint="eastAsia"/>
                      <w:b/>
                      <w:snapToGrid w:val="0"/>
                      <w:color w:val="000000" w:themeColor="text1"/>
                      <w:sz w:val="21"/>
                      <w:szCs w:val="21"/>
                    </w:rPr>
                    <w:t>评价标准</w:t>
                  </w:r>
                  <w:r>
                    <w:rPr>
                      <w:b/>
                      <w:bCs/>
                      <w:snapToGrid w:val="0"/>
                      <w:color w:val="000000" w:themeColor="text1"/>
                      <w:sz w:val="21"/>
                      <w:szCs w:val="21"/>
                    </w:rPr>
                    <w:t>（</w:t>
                  </w:r>
                  <w:r>
                    <w:rPr>
                      <w:b/>
                      <w:snapToGrid w:val="0"/>
                      <w:color w:val="000000" w:themeColor="text1"/>
                      <w:sz w:val="21"/>
                      <w:szCs w:val="21"/>
                    </w:rPr>
                    <w:t>μg/m</w:t>
                  </w:r>
                  <w:r>
                    <w:rPr>
                      <w:b/>
                      <w:snapToGrid w:val="0"/>
                      <w:color w:val="000000" w:themeColor="text1"/>
                      <w:sz w:val="21"/>
                      <w:szCs w:val="21"/>
                      <w:vertAlign w:val="superscript"/>
                    </w:rPr>
                    <w:t>3</w:t>
                  </w:r>
                  <w:r>
                    <w:rPr>
                      <w:b/>
                      <w:bCs/>
                      <w:snapToGrid w:val="0"/>
                      <w:color w:val="000000" w:themeColor="text1"/>
                      <w:sz w:val="21"/>
                      <w:szCs w:val="21"/>
                    </w:rPr>
                    <w:t>）</w:t>
                  </w:r>
                </w:p>
              </w:tc>
              <w:tc>
                <w:tcPr>
                  <w:tcW w:w="742" w:type="pct"/>
                  <w:vAlign w:val="center"/>
                </w:tcPr>
                <w:p>
                  <w:pPr>
                    <w:jc w:val="center"/>
                    <w:rPr>
                      <w:b/>
                      <w:snapToGrid w:val="0"/>
                      <w:color w:val="000000" w:themeColor="text1"/>
                      <w:sz w:val="21"/>
                      <w:szCs w:val="21"/>
                    </w:rPr>
                  </w:pPr>
                  <w:r>
                    <w:rPr>
                      <w:rFonts w:hint="eastAsia"/>
                      <w:b/>
                      <w:snapToGrid w:val="0"/>
                      <w:color w:val="000000" w:themeColor="text1"/>
                      <w:sz w:val="21"/>
                      <w:szCs w:val="21"/>
                    </w:rPr>
                    <w:t>现状浓度</w:t>
                  </w:r>
                  <w:r>
                    <w:rPr>
                      <w:b/>
                      <w:bCs/>
                      <w:snapToGrid w:val="0"/>
                      <w:color w:val="000000" w:themeColor="text1"/>
                      <w:sz w:val="21"/>
                      <w:szCs w:val="21"/>
                    </w:rPr>
                    <w:t>（</w:t>
                  </w:r>
                  <w:r>
                    <w:rPr>
                      <w:b/>
                      <w:snapToGrid w:val="0"/>
                      <w:color w:val="000000" w:themeColor="text1"/>
                      <w:sz w:val="21"/>
                      <w:szCs w:val="21"/>
                    </w:rPr>
                    <w:t>μg/m</w:t>
                  </w:r>
                  <w:r>
                    <w:rPr>
                      <w:b/>
                      <w:snapToGrid w:val="0"/>
                      <w:color w:val="000000" w:themeColor="text1"/>
                      <w:sz w:val="21"/>
                      <w:szCs w:val="21"/>
                      <w:vertAlign w:val="superscript"/>
                    </w:rPr>
                    <w:t>3</w:t>
                  </w:r>
                  <w:r>
                    <w:rPr>
                      <w:b/>
                      <w:bCs/>
                      <w:snapToGrid w:val="0"/>
                      <w:color w:val="000000" w:themeColor="text1"/>
                      <w:sz w:val="21"/>
                      <w:szCs w:val="21"/>
                    </w:rPr>
                    <w:t>）</w:t>
                  </w:r>
                </w:p>
              </w:tc>
              <w:tc>
                <w:tcPr>
                  <w:tcW w:w="714" w:type="pct"/>
                  <w:vAlign w:val="center"/>
                </w:tcPr>
                <w:p>
                  <w:pPr>
                    <w:jc w:val="center"/>
                    <w:rPr>
                      <w:b/>
                      <w:snapToGrid w:val="0"/>
                      <w:color w:val="000000" w:themeColor="text1"/>
                      <w:sz w:val="21"/>
                      <w:szCs w:val="21"/>
                    </w:rPr>
                  </w:pPr>
                  <w:r>
                    <w:rPr>
                      <w:rFonts w:hint="eastAsia"/>
                      <w:b/>
                      <w:snapToGrid w:val="0"/>
                      <w:color w:val="000000" w:themeColor="text1"/>
                      <w:sz w:val="21"/>
                      <w:szCs w:val="21"/>
                    </w:rPr>
                    <w:t>最大浓度占标率/%</w:t>
                  </w:r>
                </w:p>
              </w:tc>
              <w:tc>
                <w:tcPr>
                  <w:tcW w:w="451" w:type="pct"/>
                  <w:vAlign w:val="center"/>
                </w:tcPr>
                <w:p>
                  <w:pPr>
                    <w:ind w:left="-120" w:leftChars="-50" w:right="-120" w:rightChars="-50"/>
                    <w:jc w:val="center"/>
                    <w:rPr>
                      <w:b/>
                      <w:snapToGrid w:val="0"/>
                      <w:color w:val="000000" w:themeColor="text1"/>
                      <w:sz w:val="21"/>
                      <w:szCs w:val="21"/>
                    </w:rPr>
                  </w:pPr>
                  <w:r>
                    <w:rPr>
                      <w:rFonts w:hint="eastAsia"/>
                      <w:b/>
                      <w:snapToGrid w:val="0"/>
                      <w:color w:val="000000" w:themeColor="text1"/>
                      <w:sz w:val="21"/>
                      <w:szCs w:val="21"/>
                    </w:rPr>
                    <w:t>超标率/%</w:t>
                  </w:r>
                </w:p>
              </w:tc>
              <w:tc>
                <w:tcPr>
                  <w:tcW w:w="505" w:type="pct"/>
                  <w:vAlign w:val="center"/>
                </w:tcPr>
                <w:p>
                  <w:pPr>
                    <w:jc w:val="center"/>
                    <w:rPr>
                      <w:b/>
                      <w:snapToGrid w:val="0"/>
                      <w:color w:val="000000" w:themeColor="text1"/>
                      <w:sz w:val="21"/>
                      <w:szCs w:val="21"/>
                    </w:rPr>
                  </w:pPr>
                  <w:r>
                    <w:rPr>
                      <w:rFonts w:hint="eastAsia"/>
                      <w:b/>
                      <w:snapToGrid w:val="0"/>
                      <w:color w:val="000000" w:themeColor="text1"/>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58" w:type="pct"/>
                  <w:vAlign w:val="center"/>
                </w:tcPr>
                <w:p>
                  <w:pPr>
                    <w:jc w:val="center"/>
                    <w:rPr>
                      <w:snapToGrid w:val="0"/>
                      <w:color w:val="000000" w:themeColor="text1"/>
                      <w:sz w:val="21"/>
                      <w:szCs w:val="21"/>
                    </w:rPr>
                  </w:pPr>
                  <w:r>
                    <w:rPr>
                      <w:color w:val="000000" w:themeColor="text1"/>
                      <w:kern w:val="0"/>
                      <w:sz w:val="21"/>
                      <w:szCs w:val="21"/>
                    </w:rPr>
                    <w:t>G1</w:t>
                  </w:r>
                </w:p>
              </w:tc>
              <w:tc>
                <w:tcPr>
                  <w:tcW w:w="747" w:type="pct"/>
                  <w:vAlign w:val="center"/>
                </w:tcPr>
                <w:p>
                  <w:pPr>
                    <w:jc w:val="center"/>
                    <w:rPr>
                      <w:snapToGrid w:val="0"/>
                      <w:color w:val="000000" w:themeColor="text1"/>
                      <w:sz w:val="21"/>
                      <w:szCs w:val="21"/>
                    </w:rPr>
                  </w:pPr>
                  <w:r>
                    <w:rPr>
                      <w:snapToGrid w:val="0"/>
                      <w:color w:val="000000" w:themeColor="text1"/>
                      <w:sz w:val="21"/>
                      <w:szCs w:val="21"/>
                    </w:rPr>
                    <w:t>非甲烷总烃</w:t>
                  </w:r>
                </w:p>
              </w:tc>
              <w:tc>
                <w:tcPr>
                  <w:tcW w:w="640" w:type="pct"/>
                  <w:vAlign w:val="center"/>
                </w:tcPr>
                <w:p>
                  <w:pPr>
                    <w:jc w:val="center"/>
                    <w:rPr>
                      <w:snapToGrid w:val="0"/>
                      <w:color w:val="000000" w:themeColor="text1"/>
                      <w:sz w:val="21"/>
                      <w:szCs w:val="21"/>
                    </w:rPr>
                  </w:pPr>
                  <w:r>
                    <w:rPr>
                      <w:rFonts w:hint="eastAsia"/>
                      <w:snapToGrid w:val="0"/>
                      <w:color w:val="000000" w:themeColor="text1"/>
                      <w:sz w:val="21"/>
                      <w:szCs w:val="21"/>
                    </w:rPr>
                    <w:t>一次值</w:t>
                  </w:r>
                </w:p>
              </w:tc>
              <w:tc>
                <w:tcPr>
                  <w:tcW w:w="742" w:type="pct"/>
                  <w:vAlign w:val="center"/>
                </w:tcPr>
                <w:p>
                  <w:pPr>
                    <w:jc w:val="center"/>
                    <w:rPr>
                      <w:snapToGrid w:val="0"/>
                      <w:color w:val="000000" w:themeColor="text1"/>
                      <w:sz w:val="21"/>
                      <w:szCs w:val="21"/>
                    </w:rPr>
                  </w:pPr>
                  <w:r>
                    <w:rPr>
                      <w:rFonts w:hint="eastAsia"/>
                      <w:snapToGrid w:val="0"/>
                      <w:color w:val="000000" w:themeColor="text1"/>
                      <w:sz w:val="21"/>
                      <w:szCs w:val="21"/>
                    </w:rPr>
                    <w:t>2000</w:t>
                  </w:r>
                </w:p>
              </w:tc>
              <w:tc>
                <w:tcPr>
                  <w:tcW w:w="742" w:type="pct"/>
                  <w:vAlign w:val="center"/>
                </w:tcPr>
                <w:p>
                  <w:pPr>
                    <w:jc w:val="center"/>
                    <w:rPr>
                      <w:snapToGrid w:val="0"/>
                      <w:color w:val="000000" w:themeColor="text1"/>
                      <w:sz w:val="21"/>
                      <w:szCs w:val="21"/>
                    </w:rPr>
                  </w:pPr>
                  <w:r>
                    <w:rPr>
                      <w:rFonts w:hint="eastAsia"/>
                      <w:snapToGrid w:val="0"/>
                      <w:color w:val="000000" w:themeColor="text1"/>
                      <w:sz w:val="21"/>
                      <w:szCs w:val="21"/>
                    </w:rPr>
                    <w:t>570~630</w:t>
                  </w:r>
                </w:p>
              </w:tc>
              <w:tc>
                <w:tcPr>
                  <w:tcW w:w="714" w:type="pct"/>
                  <w:vAlign w:val="center"/>
                </w:tcPr>
                <w:p>
                  <w:pPr>
                    <w:jc w:val="center"/>
                    <w:rPr>
                      <w:snapToGrid w:val="0"/>
                      <w:color w:val="000000" w:themeColor="text1"/>
                      <w:sz w:val="21"/>
                      <w:szCs w:val="21"/>
                    </w:rPr>
                  </w:pPr>
                  <w:r>
                    <w:rPr>
                      <w:rFonts w:hint="eastAsia"/>
                      <w:snapToGrid w:val="0"/>
                      <w:color w:val="000000" w:themeColor="text1"/>
                      <w:sz w:val="21"/>
                      <w:szCs w:val="21"/>
                    </w:rPr>
                    <w:t>31.5</w:t>
                  </w:r>
                </w:p>
              </w:tc>
              <w:tc>
                <w:tcPr>
                  <w:tcW w:w="451" w:type="pct"/>
                  <w:vAlign w:val="center"/>
                </w:tcPr>
                <w:p>
                  <w:pPr>
                    <w:jc w:val="center"/>
                    <w:rPr>
                      <w:snapToGrid w:val="0"/>
                      <w:color w:val="000000" w:themeColor="text1"/>
                      <w:sz w:val="21"/>
                      <w:szCs w:val="21"/>
                    </w:rPr>
                  </w:pPr>
                  <w:r>
                    <w:rPr>
                      <w:rFonts w:hint="eastAsia"/>
                      <w:snapToGrid w:val="0"/>
                      <w:color w:val="000000" w:themeColor="text1"/>
                      <w:sz w:val="21"/>
                      <w:szCs w:val="21"/>
                    </w:rPr>
                    <w:t>0</w:t>
                  </w:r>
                </w:p>
              </w:tc>
              <w:tc>
                <w:tcPr>
                  <w:tcW w:w="505" w:type="pct"/>
                  <w:vAlign w:val="center"/>
                </w:tcPr>
                <w:p>
                  <w:pPr>
                    <w:jc w:val="center"/>
                    <w:rPr>
                      <w:snapToGrid w:val="0"/>
                      <w:color w:val="000000" w:themeColor="text1"/>
                      <w:sz w:val="21"/>
                      <w:szCs w:val="21"/>
                    </w:rPr>
                  </w:pPr>
                  <w:r>
                    <w:rPr>
                      <w:rFonts w:hint="eastAsia"/>
                      <w:snapToGrid w:val="0"/>
                      <w:color w:val="000000" w:themeColor="text1"/>
                      <w:sz w:val="21"/>
                      <w:szCs w:val="21"/>
                    </w:rPr>
                    <w:t>达标</w:t>
                  </w:r>
                </w:p>
              </w:tc>
            </w:tr>
          </w:tbl>
          <w:p>
            <w:pPr>
              <w:spacing w:line="360" w:lineRule="auto"/>
              <w:ind w:firstLine="480" w:firstLineChars="200"/>
              <w:rPr>
                <w:b/>
                <w:snapToGrid w:val="0"/>
                <w:color w:val="000000" w:themeColor="text1"/>
                <w:szCs w:val="20"/>
              </w:rPr>
            </w:pPr>
            <w:r>
              <w:rPr>
                <w:rFonts w:hint="eastAsia"/>
                <w:snapToGrid w:val="0"/>
                <w:color w:val="000000" w:themeColor="text1"/>
                <w:szCs w:val="20"/>
              </w:rPr>
              <w:t>另外，本项目特征因子臭气浓度环境质量现状监测数据由江苏秋泓环境监测有限公司于2022年12月08日及2022年12月10日-2022年12月11日在项目所在地进行检测，检测结果让如下：</w:t>
            </w:r>
          </w:p>
          <w:p>
            <w:pPr>
              <w:spacing w:line="360" w:lineRule="auto"/>
              <w:jc w:val="center"/>
              <w:rPr>
                <w:b/>
                <w:snapToGrid w:val="0"/>
                <w:color w:val="000000" w:themeColor="text1"/>
                <w:szCs w:val="20"/>
              </w:rPr>
            </w:pPr>
            <w:r>
              <w:rPr>
                <w:rFonts w:hint="eastAsia"/>
                <w:b/>
                <w:snapToGrid w:val="0"/>
                <w:color w:val="000000" w:themeColor="text1"/>
                <w:szCs w:val="20"/>
              </w:rPr>
              <w:t>表3-4  大气环境（臭气浓度）现状监测结果汇总（无量纲）</w:t>
            </w:r>
          </w:p>
          <w:tbl>
            <w:tblPr>
              <w:tblStyle w:val="29"/>
              <w:tblW w:w="5000"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30" w:type="dxa"/>
                <w:bottom w:w="0" w:type="dxa"/>
                <w:right w:w="30" w:type="dxa"/>
              </w:tblCellMar>
            </w:tblPr>
            <w:tblGrid>
              <w:gridCol w:w="1391"/>
              <w:gridCol w:w="1276"/>
              <w:gridCol w:w="1557"/>
              <w:gridCol w:w="1134"/>
              <w:gridCol w:w="1418"/>
              <w:gridCol w:w="1074"/>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30" w:type="dxa"/>
                  <w:bottom w:w="0" w:type="dxa"/>
                  <w:right w:w="30" w:type="dxa"/>
                </w:tblCellMar>
              </w:tblPrEx>
              <w:trPr>
                <w:trHeight w:val="340" w:hRule="atLeast"/>
                <w:jc w:val="center"/>
              </w:trPr>
              <w:tc>
                <w:tcPr>
                  <w:tcW w:w="886" w:type="pct"/>
                  <w:vMerge w:val="restart"/>
                  <w:vAlign w:val="center"/>
                </w:tcPr>
                <w:p>
                  <w:pPr>
                    <w:jc w:val="center"/>
                    <w:rPr>
                      <w:b/>
                      <w:color w:val="000000" w:themeColor="text1"/>
                      <w:kern w:val="0"/>
                      <w:sz w:val="21"/>
                      <w:szCs w:val="21"/>
                    </w:rPr>
                  </w:pPr>
                  <w:r>
                    <w:rPr>
                      <w:rFonts w:hint="eastAsia"/>
                      <w:b/>
                      <w:color w:val="000000" w:themeColor="text1"/>
                      <w:kern w:val="0"/>
                      <w:sz w:val="21"/>
                      <w:szCs w:val="21"/>
                    </w:rPr>
                    <w:t>采样地点</w:t>
                  </w:r>
                </w:p>
              </w:tc>
              <w:tc>
                <w:tcPr>
                  <w:tcW w:w="813" w:type="pct"/>
                  <w:vMerge w:val="restart"/>
                  <w:vAlign w:val="center"/>
                </w:tcPr>
                <w:p>
                  <w:pPr>
                    <w:jc w:val="center"/>
                    <w:rPr>
                      <w:b/>
                      <w:color w:val="000000" w:themeColor="text1"/>
                      <w:kern w:val="0"/>
                      <w:sz w:val="21"/>
                      <w:szCs w:val="21"/>
                    </w:rPr>
                  </w:pPr>
                  <w:r>
                    <w:rPr>
                      <w:rFonts w:hint="eastAsia"/>
                      <w:b/>
                      <w:color w:val="000000" w:themeColor="text1"/>
                      <w:kern w:val="0"/>
                      <w:sz w:val="21"/>
                      <w:szCs w:val="21"/>
                    </w:rPr>
                    <w:t>监测项目</w:t>
                  </w:r>
                </w:p>
              </w:tc>
              <w:tc>
                <w:tcPr>
                  <w:tcW w:w="3301" w:type="pct"/>
                  <w:gridSpan w:val="4"/>
                  <w:vAlign w:val="center"/>
                </w:tcPr>
                <w:p>
                  <w:pPr>
                    <w:jc w:val="center"/>
                    <w:rPr>
                      <w:b/>
                      <w:color w:val="000000" w:themeColor="text1"/>
                      <w:kern w:val="0"/>
                      <w:sz w:val="21"/>
                      <w:szCs w:val="21"/>
                    </w:rPr>
                  </w:pPr>
                  <w:r>
                    <w:rPr>
                      <w:rFonts w:hint="eastAsia"/>
                      <w:b/>
                      <w:color w:val="000000" w:themeColor="text1"/>
                      <w:kern w:val="0"/>
                      <w:sz w:val="21"/>
                      <w:szCs w:val="21"/>
                    </w:rPr>
                    <w:t>小时平均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30" w:type="dxa"/>
                  <w:bottom w:w="0" w:type="dxa"/>
                  <w:right w:w="30" w:type="dxa"/>
                </w:tblCellMar>
              </w:tblPrEx>
              <w:trPr>
                <w:trHeight w:val="340" w:hRule="atLeast"/>
                <w:jc w:val="center"/>
              </w:trPr>
              <w:tc>
                <w:tcPr>
                  <w:tcW w:w="886" w:type="pct"/>
                  <w:vMerge w:val="continue"/>
                  <w:vAlign w:val="center"/>
                </w:tcPr>
                <w:p>
                  <w:pPr>
                    <w:jc w:val="center"/>
                    <w:rPr>
                      <w:b/>
                      <w:color w:val="000000" w:themeColor="text1"/>
                      <w:kern w:val="0"/>
                      <w:sz w:val="21"/>
                      <w:szCs w:val="21"/>
                    </w:rPr>
                  </w:pPr>
                </w:p>
              </w:tc>
              <w:tc>
                <w:tcPr>
                  <w:tcW w:w="813" w:type="pct"/>
                  <w:vMerge w:val="continue"/>
                  <w:vAlign w:val="center"/>
                </w:tcPr>
                <w:p>
                  <w:pPr>
                    <w:jc w:val="center"/>
                    <w:rPr>
                      <w:b/>
                      <w:color w:val="000000" w:themeColor="text1"/>
                      <w:kern w:val="0"/>
                      <w:sz w:val="21"/>
                      <w:szCs w:val="21"/>
                    </w:rPr>
                  </w:pPr>
                </w:p>
              </w:tc>
              <w:tc>
                <w:tcPr>
                  <w:tcW w:w="992" w:type="pct"/>
                  <w:vAlign w:val="center"/>
                </w:tcPr>
                <w:p>
                  <w:pPr>
                    <w:jc w:val="center"/>
                    <w:rPr>
                      <w:b/>
                      <w:color w:val="000000" w:themeColor="text1"/>
                      <w:kern w:val="0"/>
                      <w:sz w:val="21"/>
                      <w:szCs w:val="21"/>
                    </w:rPr>
                  </w:pPr>
                  <w:r>
                    <w:rPr>
                      <w:rFonts w:hint="eastAsia"/>
                      <w:b/>
                      <w:color w:val="000000" w:themeColor="text1"/>
                      <w:kern w:val="0"/>
                      <w:sz w:val="21"/>
                      <w:szCs w:val="21"/>
                    </w:rPr>
                    <w:t>浓度范围</w:t>
                  </w:r>
                </w:p>
              </w:tc>
              <w:tc>
                <w:tcPr>
                  <w:tcW w:w="722" w:type="pct"/>
                  <w:vAlign w:val="center"/>
                </w:tcPr>
                <w:p>
                  <w:pPr>
                    <w:jc w:val="center"/>
                    <w:rPr>
                      <w:b/>
                      <w:color w:val="000000" w:themeColor="text1"/>
                      <w:kern w:val="0"/>
                      <w:sz w:val="21"/>
                      <w:szCs w:val="21"/>
                    </w:rPr>
                  </w:pPr>
                  <w:r>
                    <w:rPr>
                      <w:rFonts w:hint="eastAsia"/>
                      <w:b/>
                      <w:color w:val="000000" w:themeColor="text1"/>
                      <w:kern w:val="0"/>
                      <w:sz w:val="21"/>
                      <w:szCs w:val="21"/>
                    </w:rPr>
                    <w:t>标准</w:t>
                  </w:r>
                </w:p>
              </w:tc>
              <w:tc>
                <w:tcPr>
                  <w:tcW w:w="903" w:type="pct"/>
                  <w:vAlign w:val="center"/>
                </w:tcPr>
                <w:p>
                  <w:pPr>
                    <w:jc w:val="center"/>
                    <w:rPr>
                      <w:b/>
                      <w:color w:val="000000" w:themeColor="text1"/>
                      <w:kern w:val="0"/>
                      <w:sz w:val="21"/>
                      <w:szCs w:val="21"/>
                    </w:rPr>
                  </w:pPr>
                  <w:r>
                    <w:rPr>
                      <w:rFonts w:hint="eastAsia"/>
                      <w:b/>
                      <w:color w:val="000000" w:themeColor="text1"/>
                      <w:kern w:val="0"/>
                      <w:sz w:val="21"/>
                      <w:szCs w:val="21"/>
                    </w:rPr>
                    <w:t>最大超标倍数</w:t>
                  </w:r>
                </w:p>
              </w:tc>
              <w:tc>
                <w:tcPr>
                  <w:tcW w:w="684" w:type="pct"/>
                  <w:vAlign w:val="center"/>
                </w:tcPr>
                <w:p>
                  <w:pPr>
                    <w:jc w:val="center"/>
                    <w:rPr>
                      <w:b/>
                      <w:color w:val="000000" w:themeColor="text1"/>
                      <w:kern w:val="0"/>
                      <w:sz w:val="21"/>
                      <w:szCs w:val="21"/>
                    </w:rPr>
                  </w:pPr>
                  <w:r>
                    <w:rPr>
                      <w:rFonts w:hint="eastAsia"/>
                      <w:b/>
                      <w:color w:val="000000" w:themeColor="text1"/>
                      <w:kern w:val="0"/>
                      <w:sz w:val="21"/>
                      <w:szCs w:val="21"/>
                    </w:rPr>
                    <w:t>超标率%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30" w:type="dxa"/>
                  <w:bottom w:w="0" w:type="dxa"/>
                  <w:right w:w="30" w:type="dxa"/>
                </w:tblCellMar>
              </w:tblPrEx>
              <w:trPr>
                <w:trHeight w:val="340" w:hRule="atLeast"/>
                <w:jc w:val="center"/>
              </w:trPr>
              <w:tc>
                <w:tcPr>
                  <w:tcW w:w="886" w:type="pct"/>
                  <w:vAlign w:val="center"/>
                </w:tcPr>
                <w:p>
                  <w:pPr>
                    <w:jc w:val="center"/>
                    <w:rPr>
                      <w:color w:val="000000" w:themeColor="text1"/>
                      <w:kern w:val="0"/>
                      <w:sz w:val="21"/>
                      <w:szCs w:val="21"/>
                    </w:rPr>
                  </w:pPr>
                  <w:r>
                    <w:rPr>
                      <w:rFonts w:hint="eastAsia"/>
                      <w:color w:val="000000" w:themeColor="text1"/>
                      <w:kern w:val="0"/>
                      <w:sz w:val="21"/>
                      <w:szCs w:val="21"/>
                    </w:rPr>
                    <w:t>项目所在地</w:t>
                  </w:r>
                </w:p>
              </w:tc>
              <w:tc>
                <w:tcPr>
                  <w:tcW w:w="813" w:type="pct"/>
                  <w:vAlign w:val="center"/>
                </w:tcPr>
                <w:p>
                  <w:pPr>
                    <w:jc w:val="center"/>
                    <w:rPr>
                      <w:color w:val="000000" w:themeColor="text1"/>
                      <w:kern w:val="0"/>
                      <w:sz w:val="21"/>
                      <w:szCs w:val="21"/>
                    </w:rPr>
                  </w:pPr>
                  <w:r>
                    <w:rPr>
                      <w:rFonts w:hint="eastAsia"/>
                      <w:color w:val="000000" w:themeColor="text1"/>
                      <w:kern w:val="0"/>
                      <w:sz w:val="21"/>
                      <w:szCs w:val="21"/>
                    </w:rPr>
                    <w:t>臭气浓度</w:t>
                  </w:r>
                </w:p>
              </w:tc>
              <w:tc>
                <w:tcPr>
                  <w:tcW w:w="992" w:type="pct"/>
                  <w:vAlign w:val="center"/>
                </w:tcPr>
                <w:p>
                  <w:pPr>
                    <w:jc w:val="center"/>
                    <w:rPr>
                      <w:color w:val="000000" w:themeColor="text1"/>
                      <w:kern w:val="0"/>
                      <w:sz w:val="21"/>
                      <w:szCs w:val="21"/>
                    </w:rPr>
                  </w:pPr>
                  <w:r>
                    <w:rPr>
                      <w:rFonts w:hint="eastAsia"/>
                      <w:color w:val="000000" w:themeColor="text1"/>
                      <w:kern w:val="0"/>
                      <w:sz w:val="21"/>
                      <w:szCs w:val="21"/>
                    </w:rPr>
                    <w:t>&lt;10~19</w:t>
                  </w:r>
                </w:p>
              </w:tc>
              <w:tc>
                <w:tcPr>
                  <w:tcW w:w="722" w:type="pct"/>
                  <w:vAlign w:val="center"/>
                </w:tcPr>
                <w:p>
                  <w:pPr>
                    <w:jc w:val="center"/>
                    <w:rPr>
                      <w:color w:val="000000" w:themeColor="text1"/>
                      <w:kern w:val="0"/>
                      <w:sz w:val="21"/>
                      <w:szCs w:val="21"/>
                    </w:rPr>
                  </w:pPr>
                  <w:r>
                    <w:rPr>
                      <w:rFonts w:hint="eastAsia"/>
                      <w:color w:val="000000" w:themeColor="text1"/>
                      <w:kern w:val="0"/>
                      <w:sz w:val="21"/>
                      <w:szCs w:val="21"/>
                    </w:rPr>
                    <w:t>20</w:t>
                  </w:r>
                </w:p>
              </w:tc>
              <w:tc>
                <w:tcPr>
                  <w:tcW w:w="903" w:type="pct"/>
                  <w:vAlign w:val="center"/>
                </w:tcPr>
                <w:p>
                  <w:pPr>
                    <w:jc w:val="center"/>
                    <w:rPr>
                      <w:color w:val="000000" w:themeColor="text1"/>
                      <w:kern w:val="0"/>
                      <w:sz w:val="21"/>
                      <w:szCs w:val="21"/>
                    </w:rPr>
                  </w:pPr>
                  <w:r>
                    <w:rPr>
                      <w:rFonts w:hint="eastAsia"/>
                      <w:color w:val="000000" w:themeColor="text1"/>
                      <w:kern w:val="0"/>
                      <w:sz w:val="21"/>
                      <w:szCs w:val="21"/>
                    </w:rPr>
                    <w:t>0</w:t>
                  </w:r>
                </w:p>
              </w:tc>
              <w:tc>
                <w:tcPr>
                  <w:tcW w:w="684" w:type="pct"/>
                  <w:vAlign w:val="center"/>
                </w:tcPr>
                <w:p>
                  <w:pPr>
                    <w:jc w:val="center"/>
                    <w:rPr>
                      <w:color w:val="000000" w:themeColor="text1"/>
                      <w:kern w:val="0"/>
                      <w:sz w:val="21"/>
                      <w:szCs w:val="21"/>
                    </w:rPr>
                  </w:pPr>
                  <w:r>
                    <w:rPr>
                      <w:rFonts w:hint="eastAsia"/>
                      <w:color w:val="000000" w:themeColor="text1"/>
                      <w:kern w:val="0"/>
                      <w:sz w:val="21"/>
                      <w:szCs w:val="21"/>
                    </w:rPr>
                    <w:t>0</w:t>
                  </w:r>
                </w:p>
              </w:tc>
            </w:tr>
          </w:tbl>
          <w:p>
            <w:pPr>
              <w:spacing w:line="360" w:lineRule="auto"/>
              <w:ind w:firstLine="480" w:firstLineChars="200"/>
              <w:rPr>
                <w:snapToGrid w:val="0"/>
                <w:color w:val="000000" w:themeColor="text1"/>
                <w:szCs w:val="20"/>
              </w:rPr>
            </w:pPr>
            <w:r>
              <w:rPr>
                <w:rFonts w:hint="eastAsia"/>
                <w:snapToGrid w:val="0"/>
                <w:color w:val="000000" w:themeColor="text1"/>
                <w:szCs w:val="20"/>
              </w:rPr>
              <w:t>由上表可知，项目所在地附近周围环境空气中非甲烷总烃和臭气浓度满足</w:t>
            </w:r>
            <w:r>
              <w:rPr>
                <w:snapToGrid w:val="0"/>
                <w:color w:val="000000" w:themeColor="text1"/>
                <w:szCs w:val="20"/>
              </w:rPr>
              <w:t>相关规定</w:t>
            </w:r>
            <w:r>
              <w:rPr>
                <w:rFonts w:hint="eastAsia"/>
                <w:snapToGrid w:val="0"/>
                <w:color w:val="000000" w:themeColor="text1"/>
                <w:szCs w:val="20"/>
              </w:rPr>
              <w:t>。</w:t>
            </w:r>
          </w:p>
          <w:p>
            <w:pPr>
              <w:spacing w:line="360" w:lineRule="auto"/>
              <w:ind w:firstLine="482" w:firstLineChars="200"/>
              <w:rPr>
                <w:b/>
                <w:bCs/>
                <w:color w:val="000000" w:themeColor="text1"/>
                <w:szCs w:val="21"/>
              </w:rPr>
            </w:pPr>
            <w:r>
              <w:rPr>
                <w:b/>
                <w:bCs/>
                <w:color w:val="000000" w:themeColor="text1"/>
                <w:szCs w:val="21"/>
              </w:rPr>
              <w:t>2、地表水环境</w:t>
            </w:r>
          </w:p>
          <w:p>
            <w:pPr>
              <w:spacing w:line="360" w:lineRule="auto"/>
              <w:ind w:firstLine="480" w:firstLineChars="200"/>
              <w:rPr>
                <w:color w:val="000000" w:themeColor="text1"/>
              </w:rPr>
            </w:pPr>
            <w:r>
              <w:rPr>
                <w:color w:val="000000" w:themeColor="text1"/>
              </w:rPr>
              <w:t xml:space="preserve">（1）区域水环境状况 </w:t>
            </w:r>
          </w:p>
          <w:p>
            <w:pPr>
              <w:tabs>
                <w:tab w:val="center" w:pos="4153"/>
                <w:tab w:val="right" w:pos="8306"/>
              </w:tabs>
              <w:spacing w:line="360" w:lineRule="auto"/>
              <w:ind w:firstLine="480" w:firstLineChars="200"/>
              <w:rPr>
                <w:color w:val="000000" w:themeColor="text1"/>
              </w:rPr>
            </w:pPr>
            <w:r>
              <w:rPr>
                <w:rFonts w:hint="eastAsia"/>
                <w:color w:val="000000" w:themeColor="text1"/>
              </w:rPr>
              <w:t>根据《2022年常州市生态环境状况公报》，2022年，常州市纳入“十四五”国家地表水环境质量考核的20个断面中，年均水质达到或好于《地表水环境质量标准》（GB3838-2002）Ⅲ类标准的断面比例为80.0%，无劣V类断面，洮塥两湖总磷分别同比下降18.1%、12.3%。纳入江苏省“十四五”水环境质量目标考核51个断面，年均水质达到或好于Ⅲ类的比例为92.2%，无劣V类断面，全市水环境质量创有监测记录以来最好水平，河流断面优Ⅲ比例达100%，优II比例47.1%，同比提升25.5个百分点，位列全省第一。</w:t>
            </w:r>
          </w:p>
          <w:p>
            <w:pPr>
              <w:tabs>
                <w:tab w:val="center" w:pos="4153"/>
                <w:tab w:val="right" w:pos="8306"/>
              </w:tabs>
              <w:spacing w:line="360" w:lineRule="auto"/>
              <w:ind w:firstLine="480" w:firstLineChars="200"/>
              <w:rPr>
                <w:color w:val="000000" w:themeColor="text1"/>
              </w:rPr>
            </w:pPr>
            <w:r>
              <w:rPr>
                <w:rFonts w:hint="eastAsia"/>
                <w:color w:val="000000" w:themeColor="text1"/>
              </w:rPr>
              <w:t>治理目标：打好水源地保护攻坚战。开展乡镇水源地专项整治行动，开展长荡湖涑渎水源地、滆湖备用水源地整治，加强饮用水水源地保护。打好污水处理提质增效攻坚战。巩固黑臭水体整治成效。继续做好已完成整治城乡黑臭水体的效果评估及销号工作，加快消除污水直排口和污水管网空白区，加强污水管网检测修复及养护管理，开展“小散乱”排水整治，开展居民小区和单位庭院排水整治，提升城镇污水处理综合能力，提升工业废水处理能力，夯实“河长制”责任。打好长江保护修复攻坚战。强化生态空间管理。严格管控岸线开发利用，推进生态岸线修复，加强入江支流治理，综合整治排污口，加强船舶污染防治，防范沿江环境风险，加强生态保护恢复。</w:t>
            </w:r>
          </w:p>
          <w:p>
            <w:pPr>
              <w:tabs>
                <w:tab w:val="center" w:pos="4153"/>
                <w:tab w:val="right" w:pos="8306"/>
              </w:tabs>
              <w:spacing w:line="360" w:lineRule="auto"/>
              <w:ind w:firstLine="480" w:firstLineChars="200"/>
              <w:rPr>
                <w:color w:val="000000" w:themeColor="text1"/>
              </w:rPr>
            </w:pPr>
            <w:r>
              <w:rPr>
                <w:rFonts w:hint="eastAsia"/>
                <w:color w:val="000000" w:themeColor="text1"/>
              </w:rPr>
              <w:t>打好太湖治理攻坚战，打好农业农村污染治理攻坚战，加快推进污水收集管网配套，提高污水收集率和污水集中处理设施运行效率，科学防治农业面源污染。</w:t>
            </w:r>
          </w:p>
          <w:p>
            <w:pPr>
              <w:tabs>
                <w:tab w:val="center" w:pos="4153"/>
                <w:tab w:val="right" w:pos="8306"/>
              </w:tabs>
              <w:spacing w:line="360" w:lineRule="auto"/>
              <w:ind w:firstLine="480" w:firstLineChars="200"/>
              <w:rPr>
                <w:color w:val="000000" w:themeColor="text1"/>
              </w:rPr>
            </w:pPr>
            <w:r>
              <w:rPr>
                <w:color w:val="000000" w:themeColor="text1"/>
              </w:rPr>
              <w:t>（2）纳污水体环境质量环境评价</w:t>
            </w:r>
          </w:p>
          <w:p>
            <w:pPr>
              <w:spacing w:line="360" w:lineRule="auto"/>
              <w:ind w:firstLine="480" w:firstLineChars="200"/>
              <w:rPr>
                <w:color w:val="000000" w:themeColor="text1"/>
              </w:rPr>
            </w:pPr>
            <w:r>
              <w:rPr>
                <w:color w:val="000000" w:themeColor="text1"/>
              </w:rPr>
              <w:t>本项目地表水环境质量现状设置3个引用断面，引用《</w:t>
            </w:r>
            <w:r>
              <w:rPr>
                <w:rFonts w:hint="eastAsia"/>
                <w:color w:val="000000" w:themeColor="text1"/>
              </w:rPr>
              <w:t>常州润元环保科技</w:t>
            </w:r>
            <w:r>
              <w:rPr>
                <w:color w:val="000000" w:themeColor="text1"/>
              </w:rPr>
              <w:t>有限公司环境质量现状监测方案》中江苏</w:t>
            </w:r>
            <w:r>
              <w:rPr>
                <w:rFonts w:hint="eastAsia"/>
                <w:color w:val="000000" w:themeColor="text1"/>
              </w:rPr>
              <w:t>久诚</w:t>
            </w:r>
            <w:r>
              <w:rPr>
                <w:color w:val="000000" w:themeColor="text1"/>
              </w:rPr>
              <w:t>检验检测有限公司于2021年</w:t>
            </w:r>
            <w:r>
              <w:rPr>
                <w:rFonts w:hint="eastAsia"/>
                <w:color w:val="000000" w:themeColor="text1"/>
              </w:rPr>
              <w:t>10</w:t>
            </w:r>
            <w:r>
              <w:rPr>
                <w:color w:val="000000" w:themeColor="text1"/>
              </w:rPr>
              <w:t>月</w:t>
            </w:r>
            <w:r>
              <w:rPr>
                <w:rFonts w:hint="eastAsia"/>
                <w:color w:val="000000" w:themeColor="text1"/>
              </w:rPr>
              <w:t>5</w:t>
            </w:r>
            <w:r>
              <w:rPr>
                <w:color w:val="000000" w:themeColor="text1"/>
              </w:rPr>
              <w:t>日~1</w:t>
            </w:r>
            <w:r>
              <w:rPr>
                <w:rFonts w:hint="eastAsia"/>
                <w:color w:val="000000" w:themeColor="text1"/>
              </w:rPr>
              <w:t>0</w:t>
            </w:r>
            <w:r>
              <w:rPr>
                <w:color w:val="000000" w:themeColor="text1"/>
              </w:rPr>
              <w:t>月</w:t>
            </w:r>
            <w:r>
              <w:rPr>
                <w:rFonts w:hint="eastAsia"/>
                <w:color w:val="000000" w:themeColor="text1"/>
              </w:rPr>
              <w:t>7</w:t>
            </w:r>
            <w:r>
              <w:rPr>
                <w:color w:val="000000" w:themeColor="text1"/>
              </w:rPr>
              <w:t>日在</w:t>
            </w:r>
            <w:r>
              <w:rPr>
                <w:rFonts w:hint="eastAsia"/>
                <w:color w:val="000000" w:themeColor="text1"/>
              </w:rPr>
              <w:t>儒林河</w:t>
            </w:r>
            <w:r>
              <w:rPr>
                <w:color w:val="000000" w:themeColor="text1"/>
              </w:rPr>
              <w:t>上下游断面取得的检测数据（</w:t>
            </w:r>
            <w:r>
              <w:rPr>
                <w:rFonts w:hint="eastAsia"/>
                <w:color w:val="000000" w:themeColor="text1"/>
              </w:rPr>
              <w:t>JCH20210452</w:t>
            </w:r>
            <w:r>
              <w:rPr>
                <w:color w:val="000000" w:themeColor="text1"/>
              </w:rPr>
              <w:t>）</w:t>
            </w:r>
          </w:p>
          <w:p>
            <w:pPr>
              <w:spacing w:line="360" w:lineRule="auto"/>
              <w:ind w:firstLine="480" w:firstLineChars="200"/>
              <w:rPr>
                <w:color w:val="000000" w:themeColor="text1"/>
              </w:rPr>
            </w:pPr>
            <w:r>
              <w:rPr>
                <w:color w:val="000000" w:themeColor="text1"/>
              </w:rPr>
              <w:t>引用数据有效性分析：</w:t>
            </w:r>
            <w:r>
              <w:rPr>
                <w:rFonts w:eastAsia="仿宋_GB2312"/>
                <w:color w:val="000000" w:themeColor="text1"/>
              </w:rPr>
              <w:t>①</w:t>
            </w:r>
            <w:r>
              <w:rPr>
                <w:color w:val="000000" w:themeColor="text1"/>
              </w:rPr>
              <w:t>本项目地表水质量现状引用2021年</w:t>
            </w:r>
            <w:r>
              <w:rPr>
                <w:rFonts w:hint="eastAsia"/>
                <w:color w:val="000000" w:themeColor="text1"/>
              </w:rPr>
              <w:t>10</w:t>
            </w:r>
            <w:r>
              <w:rPr>
                <w:color w:val="000000" w:themeColor="text1"/>
              </w:rPr>
              <w:t>月</w:t>
            </w:r>
            <w:r>
              <w:rPr>
                <w:rFonts w:hint="eastAsia"/>
                <w:color w:val="000000" w:themeColor="text1"/>
              </w:rPr>
              <w:t>5</w:t>
            </w:r>
            <w:r>
              <w:rPr>
                <w:color w:val="000000" w:themeColor="text1"/>
              </w:rPr>
              <w:t>日~1</w:t>
            </w:r>
            <w:r>
              <w:rPr>
                <w:rFonts w:hint="eastAsia"/>
                <w:color w:val="000000" w:themeColor="text1"/>
              </w:rPr>
              <w:t>0</w:t>
            </w:r>
            <w:r>
              <w:rPr>
                <w:color w:val="000000" w:themeColor="text1"/>
              </w:rPr>
              <w:t>月</w:t>
            </w:r>
            <w:r>
              <w:rPr>
                <w:rFonts w:hint="eastAsia"/>
                <w:color w:val="000000" w:themeColor="text1"/>
              </w:rPr>
              <w:t>7</w:t>
            </w:r>
            <w:r>
              <w:rPr>
                <w:color w:val="000000" w:themeColor="text1"/>
              </w:rPr>
              <w:t>日监测数据，引用时间不超过3年，且项目所在区域内污染源未发生重大变化，地表水引用时间有效；</w:t>
            </w:r>
            <w:r>
              <w:rPr>
                <w:rFonts w:eastAsia="仿宋_GB2312"/>
                <w:color w:val="000000" w:themeColor="text1"/>
              </w:rPr>
              <w:t>②</w:t>
            </w:r>
            <w:r>
              <w:rPr>
                <w:color w:val="000000" w:themeColor="text1"/>
              </w:rPr>
              <w:t>引用点位在项目相关评价范围内，则地表水引用点位有效。</w:t>
            </w:r>
          </w:p>
          <w:p>
            <w:pPr>
              <w:spacing w:line="360" w:lineRule="auto"/>
              <w:ind w:firstLine="480" w:firstLineChars="200"/>
              <w:rPr>
                <w:color w:val="000000" w:themeColor="text1"/>
              </w:rPr>
            </w:pPr>
            <w:r>
              <w:rPr>
                <w:color w:val="000000" w:themeColor="text1"/>
              </w:rPr>
              <w:t>监测数据统计结果见下表：</w:t>
            </w:r>
          </w:p>
          <w:p>
            <w:pPr>
              <w:jc w:val="center"/>
              <w:rPr>
                <w:b/>
                <w:color w:val="000000" w:themeColor="text1"/>
              </w:rPr>
            </w:pPr>
            <w:r>
              <w:rPr>
                <w:b/>
                <w:color w:val="000000" w:themeColor="text1"/>
              </w:rPr>
              <w:t>表3-</w:t>
            </w:r>
            <w:r>
              <w:rPr>
                <w:rFonts w:hint="eastAsia"/>
                <w:b/>
                <w:color w:val="000000" w:themeColor="text1"/>
              </w:rPr>
              <w:t>5</w:t>
            </w:r>
            <w:r>
              <w:rPr>
                <w:b/>
                <w:color w:val="000000" w:themeColor="text1"/>
              </w:rPr>
              <w:t xml:space="preserve">  地表水断面现状监测数据  单位：mg/L</w:t>
            </w:r>
          </w:p>
          <w:tbl>
            <w:tblPr>
              <w:tblStyle w:val="29"/>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592"/>
              <w:gridCol w:w="1827"/>
              <w:gridCol w:w="1358"/>
              <w:gridCol w:w="1017"/>
              <w:gridCol w:w="1528"/>
              <w:gridCol w:w="152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92" w:type="dxa"/>
                  <w:tcBorders>
                    <w:tl2br w:val="nil"/>
                    <w:tr2bl w:val="nil"/>
                  </w:tcBorders>
                  <w:tcMar>
                    <w:top w:w="0" w:type="dxa"/>
                    <w:left w:w="20" w:type="dxa"/>
                    <w:bottom w:w="0" w:type="dxa"/>
                    <w:right w:w="20" w:type="dxa"/>
                  </w:tcMar>
                  <w:vAlign w:val="center"/>
                </w:tcPr>
                <w:p>
                  <w:pPr>
                    <w:jc w:val="center"/>
                    <w:rPr>
                      <w:b/>
                      <w:color w:val="000000" w:themeColor="text1"/>
                      <w:sz w:val="21"/>
                    </w:rPr>
                  </w:pPr>
                  <w:r>
                    <w:rPr>
                      <w:b/>
                      <w:color w:val="000000" w:themeColor="text1"/>
                      <w:sz w:val="21"/>
                    </w:rPr>
                    <w:t>断面</w:t>
                  </w:r>
                </w:p>
              </w:tc>
              <w:tc>
                <w:tcPr>
                  <w:tcW w:w="1828" w:type="dxa"/>
                  <w:tcBorders>
                    <w:tl2br w:val="nil"/>
                    <w:tr2bl w:val="nil"/>
                  </w:tcBorders>
                  <w:tcMar>
                    <w:top w:w="0" w:type="dxa"/>
                    <w:left w:w="108" w:type="dxa"/>
                    <w:bottom w:w="0" w:type="dxa"/>
                    <w:right w:w="108" w:type="dxa"/>
                  </w:tcMar>
                  <w:vAlign w:val="center"/>
                </w:tcPr>
                <w:p>
                  <w:pPr>
                    <w:jc w:val="center"/>
                    <w:rPr>
                      <w:b/>
                      <w:color w:val="000000" w:themeColor="text1"/>
                      <w:sz w:val="21"/>
                    </w:rPr>
                  </w:pPr>
                  <w:r>
                    <w:rPr>
                      <w:b/>
                      <w:color w:val="000000" w:themeColor="text1"/>
                      <w:sz w:val="21"/>
                    </w:rPr>
                    <w:t>项目</w:t>
                  </w:r>
                </w:p>
              </w:tc>
              <w:tc>
                <w:tcPr>
                  <w:tcW w:w="1359" w:type="dxa"/>
                  <w:tcBorders>
                    <w:tl2br w:val="nil"/>
                    <w:tr2bl w:val="nil"/>
                  </w:tcBorders>
                  <w:tcMar>
                    <w:top w:w="0" w:type="dxa"/>
                    <w:left w:w="20" w:type="dxa"/>
                    <w:bottom w:w="0" w:type="dxa"/>
                    <w:right w:w="20" w:type="dxa"/>
                  </w:tcMar>
                  <w:vAlign w:val="center"/>
                </w:tcPr>
                <w:p>
                  <w:pPr>
                    <w:jc w:val="center"/>
                    <w:rPr>
                      <w:b/>
                      <w:color w:val="000000" w:themeColor="text1"/>
                      <w:sz w:val="21"/>
                    </w:rPr>
                  </w:pPr>
                  <w:r>
                    <w:rPr>
                      <w:b/>
                      <w:color w:val="000000" w:themeColor="text1"/>
                      <w:sz w:val="21"/>
                    </w:rPr>
                    <w:t>pH</w:t>
                  </w:r>
                </w:p>
              </w:tc>
              <w:tc>
                <w:tcPr>
                  <w:tcW w:w="1018" w:type="dxa"/>
                  <w:tcBorders>
                    <w:tl2br w:val="nil"/>
                    <w:tr2bl w:val="nil"/>
                  </w:tcBorders>
                  <w:tcMar>
                    <w:top w:w="0" w:type="dxa"/>
                    <w:left w:w="20" w:type="dxa"/>
                    <w:bottom w:w="0" w:type="dxa"/>
                    <w:right w:w="20" w:type="dxa"/>
                  </w:tcMar>
                  <w:vAlign w:val="center"/>
                </w:tcPr>
                <w:p>
                  <w:pPr>
                    <w:jc w:val="center"/>
                    <w:rPr>
                      <w:b/>
                      <w:color w:val="000000" w:themeColor="text1"/>
                      <w:sz w:val="21"/>
                    </w:rPr>
                  </w:pPr>
                  <w:r>
                    <w:rPr>
                      <w:b/>
                      <w:color w:val="000000" w:themeColor="text1"/>
                      <w:sz w:val="21"/>
                    </w:rPr>
                    <w:t>COD</w:t>
                  </w:r>
                </w:p>
              </w:tc>
              <w:tc>
                <w:tcPr>
                  <w:tcW w:w="1529" w:type="dxa"/>
                  <w:tcBorders>
                    <w:tl2br w:val="nil"/>
                    <w:tr2bl w:val="nil"/>
                  </w:tcBorders>
                  <w:tcMar>
                    <w:top w:w="0" w:type="dxa"/>
                    <w:left w:w="20" w:type="dxa"/>
                    <w:bottom w:w="0" w:type="dxa"/>
                    <w:right w:w="20" w:type="dxa"/>
                  </w:tcMar>
                  <w:vAlign w:val="center"/>
                </w:tcPr>
                <w:p>
                  <w:pPr>
                    <w:jc w:val="center"/>
                    <w:rPr>
                      <w:b/>
                      <w:color w:val="000000" w:themeColor="text1"/>
                      <w:sz w:val="21"/>
                    </w:rPr>
                  </w:pPr>
                  <w:r>
                    <w:rPr>
                      <w:b/>
                      <w:color w:val="000000" w:themeColor="text1"/>
                      <w:sz w:val="21"/>
                    </w:rPr>
                    <w:t>NH</w:t>
                  </w:r>
                  <w:r>
                    <w:rPr>
                      <w:b/>
                      <w:color w:val="000000" w:themeColor="text1"/>
                      <w:sz w:val="21"/>
                      <w:vertAlign w:val="subscript"/>
                    </w:rPr>
                    <w:t>3</w:t>
                  </w:r>
                  <w:r>
                    <w:rPr>
                      <w:b/>
                      <w:color w:val="000000" w:themeColor="text1"/>
                      <w:sz w:val="21"/>
                    </w:rPr>
                    <w:t>-N</w:t>
                  </w:r>
                </w:p>
              </w:tc>
              <w:tc>
                <w:tcPr>
                  <w:tcW w:w="1529" w:type="dxa"/>
                  <w:tcBorders>
                    <w:tl2br w:val="nil"/>
                    <w:tr2bl w:val="nil"/>
                  </w:tcBorders>
                  <w:tcMar>
                    <w:top w:w="0" w:type="dxa"/>
                    <w:left w:w="20" w:type="dxa"/>
                    <w:bottom w:w="0" w:type="dxa"/>
                    <w:right w:w="20" w:type="dxa"/>
                  </w:tcMar>
                  <w:vAlign w:val="center"/>
                </w:tcPr>
                <w:p>
                  <w:pPr>
                    <w:jc w:val="center"/>
                    <w:rPr>
                      <w:b/>
                      <w:color w:val="000000" w:themeColor="text1"/>
                      <w:sz w:val="21"/>
                    </w:rPr>
                  </w:pPr>
                  <w:r>
                    <w:rPr>
                      <w:b/>
                      <w:color w:val="000000" w:themeColor="text1"/>
                      <w:sz w:val="21"/>
                    </w:rPr>
                    <w:t>TP</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92" w:type="dxa"/>
                  <w:vMerge w:val="restart"/>
                  <w:tcBorders>
                    <w:tl2br w:val="nil"/>
                    <w:tr2bl w:val="nil"/>
                  </w:tcBorders>
                  <w:tcMar>
                    <w:top w:w="0" w:type="dxa"/>
                    <w:left w:w="20" w:type="dxa"/>
                    <w:bottom w:w="0" w:type="dxa"/>
                    <w:right w:w="20" w:type="dxa"/>
                  </w:tcMar>
                  <w:vAlign w:val="center"/>
                </w:tcPr>
                <w:p>
                  <w:pPr>
                    <w:jc w:val="center"/>
                    <w:rPr>
                      <w:color w:val="000000" w:themeColor="text1"/>
                      <w:sz w:val="21"/>
                    </w:rPr>
                  </w:pPr>
                  <w:r>
                    <w:rPr>
                      <w:color w:val="000000" w:themeColor="text1"/>
                      <w:sz w:val="21"/>
                    </w:rPr>
                    <w:t>W1</w:t>
                  </w:r>
                </w:p>
              </w:tc>
              <w:tc>
                <w:tcPr>
                  <w:tcW w:w="1828" w:type="dxa"/>
                  <w:tcBorders>
                    <w:tl2br w:val="nil"/>
                    <w:tr2bl w:val="nil"/>
                  </w:tcBorders>
                  <w:tcMar>
                    <w:top w:w="0" w:type="dxa"/>
                    <w:left w:w="108" w:type="dxa"/>
                    <w:bottom w:w="0" w:type="dxa"/>
                    <w:right w:w="108" w:type="dxa"/>
                  </w:tcMar>
                  <w:vAlign w:val="center"/>
                </w:tcPr>
                <w:p>
                  <w:pPr>
                    <w:jc w:val="center"/>
                    <w:rPr>
                      <w:color w:val="000000" w:themeColor="text1"/>
                      <w:sz w:val="21"/>
                    </w:rPr>
                  </w:pPr>
                  <w:r>
                    <w:rPr>
                      <w:color w:val="000000" w:themeColor="text1"/>
                      <w:sz w:val="21"/>
                    </w:rPr>
                    <w:t>浓度范围(mg/L)</w:t>
                  </w:r>
                </w:p>
              </w:tc>
              <w:tc>
                <w:tcPr>
                  <w:tcW w:w="1359" w:type="dxa"/>
                  <w:tcBorders>
                    <w:tl2br w:val="nil"/>
                    <w:tr2bl w:val="nil"/>
                  </w:tcBorders>
                  <w:tcMar>
                    <w:top w:w="0" w:type="dxa"/>
                    <w:left w:w="20" w:type="dxa"/>
                    <w:bottom w:w="0" w:type="dxa"/>
                    <w:right w:w="20" w:type="dxa"/>
                  </w:tcMar>
                  <w:vAlign w:val="center"/>
                </w:tcPr>
                <w:p>
                  <w:pPr>
                    <w:jc w:val="center"/>
                    <w:rPr>
                      <w:color w:val="000000" w:themeColor="text1"/>
                      <w:sz w:val="21"/>
                    </w:rPr>
                  </w:pPr>
                  <w:r>
                    <w:rPr>
                      <w:rFonts w:hint="eastAsia"/>
                      <w:color w:val="000000" w:themeColor="text1"/>
                      <w:sz w:val="21"/>
                    </w:rPr>
                    <w:t>7.2-7.4</w:t>
                  </w:r>
                </w:p>
              </w:tc>
              <w:tc>
                <w:tcPr>
                  <w:tcW w:w="1018" w:type="dxa"/>
                  <w:tcBorders>
                    <w:tl2br w:val="nil"/>
                    <w:tr2bl w:val="nil"/>
                  </w:tcBorders>
                  <w:tcMar>
                    <w:top w:w="0" w:type="dxa"/>
                    <w:left w:w="20" w:type="dxa"/>
                    <w:bottom w:w="0" w:type="dxa"/>
                    <w:right w:w="20" w:type="dxa"/>
                  </w:tcMar>
                  <w:vAlign w:val="center"/>
                </w:tcPr>
                <w:p>
                  <w:pPr>
                    <w:jc w:val="center"/>
                    <w:rPr>
                      <w:color w:val="000000" w:themeColor="text1"/>
                      <w:sz w:val="21"/>
                    </w:rPr>
                  </w:pPr>
                  <w:r>
                    <w:rPr>
                      <w:rFonts w:hint="eastAsia"/>
                      <w:color w:val="000000" w:themeColor="text1"/>
                      <w:sz w:val="21"/>
                    </w:rPr>
                    <w:t>2</w:t>
                  </w:r>
                  <w:r>
                    <w:rPr>
                      <w:color w:val="000000" w:themeColor="text1"/>
                      <w:sz w:val="21"/>
                    </w:rPr>
                    <w:t>2~</w:t>
                  </w:r>
                  <w:r>
                    <w:rPr>
                      <w:rFonts w:hint="eastAsia"/>
                      <w:color w:val="000000" w:themeColor="text1"/>
                      <w:sz w:val="21"/>
                    </w:rPr>
                    <w:t>29</w:t>
                  </w:r>
                </w:p>
              </w:tc>
              <w:tc>
                <w:tcPr>
                  <w:tcW w:w="1529" w:type="dxa"/>
                  <w:tcBorders>
                    <w:tl2br w:val="nil"/>
                    <w:tr2bl w:val="nil"/>
                  </w:tcBorders>
                  <w:tcMar>
                    <w:top w:w="0" w:type="dxa"/>
                    <w:left w:w="20" w:type="dxa"/>
                    <w:bottom w:w="0" w:type="dxa"/>
                    <w:right w:w="20" w:type="dxa"/>
                  </w:tcMar>
                  <w:vAlign w:val="center"/>
                </w:tcPr>
                <w:p>
                  <w:pPr>
                    <w:jc w:val="center"/>
                    <w:rPr>
                      <w:color w:val="000000" w:themeColor="text1"/>
                      <w:sz w:val="21"/>
                    </w:rPr>
                  </w:pPr>
                  <w:r>
                    <w:rPr>
                      <w:rFonts w:hint="eastAsia"/>
                      <w:color w:val="000000" w:themeColor="text1"/>
                      <w:sz w:val="21"/>
                    </w:rPr>
                    <w:t>1.13</w:t>
                  </w:r>
                  <w:r>
                    <w:rPr>
                      <w:color w:val="000000" w:themeColor="text1"/>
                      <w:sz w:val="21"/>
                    </w:rPr>
                    <w:t>~</w:t>
                  </w:r>
                  <w:r>
                    <w:rPr>
                      <w:rFonts w:hint="eastAsia"/>
                      <w:color w:val="000000" w:themeColor="text1"/>
                      <w:sz w:val="21"/>
                    </w:rPr>
                    <w:t>1.22</w:t>
                  </w:r>
                </w:p>
              </w:tc>
              <w:tc>
                <w:tcPr>
                  <w:tcW w:w="1529" w:type="dxa"/>
                  <w:tcBorders>
                    <w:tl2br w:val="nil"/>
                    <w:tr2bl w:val="nil"/>
                  </w:tcBorders>
                  <w:tcMar>
                    <w:top w:w="0" w:type="dxa"/>
                    <w:left w:w="20" w:type="dxa"/>
                    <w:bottom w:w="0" w:type="dxa"/>
                    <w:right w:w="20" w:type="dxa"/>
                  </w:tcMar>
                  <w:vAlign w:val="center"/>
                </w:tcPr>
                <w:p>
                  <w:pPr>
                    <w:jc w:val="center"/>
                    <w:rPr>
                      <w:color w:val="000000" w:themeColor="text1"/>
                      <w:sz w:val="21"/>
                    </w:rPr>
                  </w:pPr>
                  <w:r>
                    <w:rPr>
                      <w:rFonts w:hint="eastAsia"/>
                      <w:color w:val="000000" w:themeColor="text1"/>
                      <w:sz w:val="21"/>
                    </w:rPr>
                    <w:t>0.22</w:t>
                  </w:r>
                  <w:r>
                    <w:rPr>
                      <w:color w:val="000000" w:themeColor="text1"/>
                      <w:sz w:val="21"/>
                    </w:rPr>
                    <w:t>~0.</w:t>
                  </w:r>
                  <w:r>
                    <w:rPr>
                      <w:rFonts w:hint="eastAsia"/>
                      <w:color w:val="000000" w:themeColor="text1"/>
                      <w:sz w:val="21"/>
                    </w:rPr>
                    <w:t>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92" w:type="dxa"/>
                  <w:vMerge w:val="continue"/>
                  <w:tcBorders>
                    <w:tl2br w:val="nil"/>
                    <w:tr2bl w:val="nil"/>
                  </w:tcBorders>
                  <w:tcMar>
                    <w:top w:w="0" w:type="dxa"/>
                    <w:left w:w="20" w:type="dxa"/>
                    <w:bottom w:w="0" w:type="dxa"/>
                    <w:right w:w="20" w:type="dxa"/>
                  </w:tcMar>
                  <w:vAlign w:val="center"/>
                </w:tcPr>
                <w:p>
                  <w:pPr>
                    <w:jc w:val="center"/>
                    <w:rPr>
                      <w:color w:val="000000" w:themeColor="text1"/>
                      <w:sz w:val="21"/>
                    </w:rPr>
                  </w:pPr>
                </w:p>
              </w:tc>
              <w:tc>
                <w:tcPr>
                  <w:tcW w:w="1828" w:type="dxa"/>
                  <w:tcBorders>
                    <w:tl2br w:val="nil"/>
                    <w:tr2bl w:val="nil"/>
                  </w:tcBorders>
                  <w:tcMar>
                    <w:top w:w="0" w:type="dxa"/>
                    <w:left w:w="108" w:type="dxa"/>
                    <w:bottom w:w="0" w:type="dxa"/>
                    <w:right w:w="108" w:type="dxa"/>
                  </w:tcMar>
                  <w:vAlign w:val="center"/>
                </w:tcPr>
                <w:p>
                  <w:pPr>
                    <w:jc w:val="center"/>
                    <w:rPr>
                      <w:color w:val="000000" w:themeColor="text1"/>
                      <w:sz w:val="21"/>
                    </w:rPr>
                  </w:pPr>
                  <w:r>
                    <w:rPr>
                      <w:color w:val="000000" w:themeColor="text1"/>
                      <w:sz w:val="21"/>
                    </w:rPr>
                    <w:t>标准限值</w:t>
                  </w:r>
                </w:p>
              </w:tc>
              <w:tc>
                <w:tcPr>
                  <w:tcW w:w="1359" w:type="dxa"/>
                  <w:tcBorders>
                    <w:tl2br w:val="nil"/>
                    <w:tr2bl w:val="nil"/>
                  </w:tcBorders>
                  <w:tcMar>
                    <w:top w:w="0" w:type="dxa"/>
                    <w:left w:w="20" w:type="dxa"/>
                    <w:bottom w:w="0" w:type="dxa"/>
                    <w:right w:w="20" w:type="dxa"/>
                  </w:tcMar>
                  <w:vAlign w:val="center"/>
                </w:tcPr>
                <w:p>
                  <w:pPr>
                    <w:jc w:val="center"/>
                    <w:rPr>
                      <w:color w:val="000000" w:themeColor="text1"/>
                      <w:sz w:val="21"/>
                    </w:rPr>
                  </w:pPr>
                  <w:r>
                    <w:rPr>
                      <w:color w:val="000000" w:themeColor="text1"/>
                      <w:sz w:val="21"/>
                    </w:rPr>
                    <w:t>6~9</w:t>
                  </w:r>
                </w:p>
              </w:tc>
              <w:tc>
                <w:tcPr>
                  <w:tcW w:w="1018" w:type="dxa"/>
                  <w:tcBorders>
                    <w:tl2br w:val="nil"/>
                    <w:tr2bl w:val="nil"/>
                  </w:tcBorders>
                  <w:tcMar>
                    <w:top w:w="0" w:type="dxa"/>
                    <w:left w:w="20" w:type="dxa"/>
                    <w:bottom w:w="0" w:type="dxa"/>
                    <w:right w:w="20" w:type="dxa"/>
                  </w:tcMar>
                  <w:vAlign w:val="center"/>
                </w:tcPr>
                <w:p>
                  <w:pPr>
                    <w:jc w:val="center"/>
                    <w:rPr>
                      <w:color w:val="000000" w:themeColor="text1"/>
                      <w:sz w:val="21"/>
                    </w:rPr>
                  </w:pPr>
                  <w:r>
                    <w:rPr>
                      <w:rFonts w:hint="eastAsia"/>
                      <w:color w:val="000000" w:themeColor="text1"/>
                      <w:sz w:val="21"/>
                    </w:rPr>
                    <w:t>2</w:t>
                  </w:r>
                  <w:r>
                    <w:rPr>
                      <w:color w:val="000000" w:themeColor="text1"/>
                      <w:sz w:val="21"/>
                    </w:rPr>
                    <w:t>0</w:t>
                  </w:r>
                </w:p>
              </w:tc>
              <w:tc>
                <w:tcPr>
                  <w:tcW w:w="1529" w:type="dxa"/>
                  <w:tcBorders>
                    <w:tl2br w:val="nil"/>
                    <w:tr2bl w:val="nil"/>
                  </w:tcBorders>
                  <w:tcMar>
                    <w:top w:w="0" w:type="dxa"/>
                    <w:left w:w="20" w:type="dxa"/>
                    <w:bottom w:w="0" w:type="dxa"/>
                    <w:right w:w="20" w:type="dxa"/>
                  </w:tcMar>
                  <w:vAlign w:val="center"/>
                </w:tcPr>
                <w:p>
                  <w:pPr>
                    <w:jc w:val="center"/>
                    <w:rPr>
                      <w:color w:val="000000" w:themeColor="text1"/>
                      <w:sz w:val="21"/>
                    </w:rPr>
                  </w:pPr>
                  <w:r>
                    <w:rPr>
                      <w:color w:val="000000" w:themeColor="text1"/>
                      <w:sz w:val="21"/>
                    </w:rPr>
                    <w:t>1.</w:t>
                  </w:r>
                  <w:r>
                    <w:rPr>
                      <w:rFonts w:hint="eastAsia"/>
                      <w:color w:val="000000" w:themeColor="text1"/>
                      <w:sz w:val="21"/>
                    </w:rPr>
                    <w:t>0</w:t>
                  </w:r>
                </w:p>
              </w:tc>
              <w:tc>
                <w:tcPr>
                  <w:tcW w:w="1529" w:type="dxa"/>
                  <w:tcBorders>
                    <w:tl2br w:val="nil"/>
                    <w:tr2bl w:val="nil"/>
                  </w:tcBorders>
                  <w:tcMar>
                    <w:top w:w="0" w:type="dxa"/>
                    <w:left w:w="20" w:type="dxa"/>
                    <w:bottom w:w="0" w:type="dxa"/>
                    <w:right w:w="20" w:type="dxa"/>
                  </w:tcMar>
                  <w:vAlign w:val="center"/>
                </w:tcPr>
                <w:p>
                  <w:pPr>
                    <w:jc w:val="center"/>
                    <w:rPr>
                      <w:color w:val="000000" w:themeColor="text1"/>
                      <w:sz w:val="21"/>
                    </w:rPr>
                  </w:pPr>
                  <w:r>
                    <w:rPr>
                      <w:color w:val="000000" w:themeColor="text1"/>
                      <w:sz w:val="21"/>
                    </w:rPr>
                    <w:t>0.</w:t>
                  </w:r>
                  <w:r>
                    <w:rPr>
                      <w:rFonts w:hint="eastAsia"/>
                      <w:color w:val="000000" w:themeColor="text1"/>
                      <w:sz w:val="21"/>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92" w:type="dxa"/>
                  <w:vMerge w:val="continue"/>
                  <w:tcBorders>
                    <w:tl2br w:val="nil"/>
                    <w:tr2bl w:val="nil"/>
                  </w:tcBorders>
                  <w:tcMar>
                    <w:top w:w="0" w:type="dxa"/>
                    <w:left w:w="20" w:type="dxa"/>
                    <w:bottom w:w="0" w:type="dxa"/>
                    <w:right w:w="20" w:type="dxa"/>
                  </w:tcMar>
                  <w:vAlign w:val="center"/>
                </w:tcPr>
                <w:p>
                  <w:pPr>
                    <w:jc w:val="center"/>
                    <w:rPr>
                      <w:color w:val="000000" w:themeColor="text1"/>
                      <w:sz w:val="21"/>
                    </w:rPr>
                  </w:pPr>
                </w:p>
              </w:tc>
              <w:tc>
                <w:tcPr>
                  <w:tcW w:w="1828" w:type="dxa"/>
                  <w:tcBorders>
                    <w:tl2br w:val="nil"/>
                    <w:tr2bl w:val="nil"/>
                  </w:tcBorders>
                  <w:tcMar>
                    <w:top w:w="0" w:type="dxa"/>
                    <w:left w:w="108" w:type="dxa"/>
                    <w:bottom w:w="0" w:type="dxa"/>
                    <w:right w:w="108" w:type="dxa"/>
                  </w:tcMar>
                  <w:vAlign w:val="center"/>
                </w:tcPr>
                <w:p>
                  <w:pPr>
                    <w:jc w:val="center"/>
                    <w:rPr>
                      <w:color w:val="000000" w:themeColor="text1"/>
                      <w:sz w:val="21"/>
                    </w:rPr>
                  </w:pPr>
                  <w:r>
                    <w:rPr>
                      <w:color w:val="000000" w:themeColor="text1"/>
                      <w:sz w:val="21"/>
                    </w:rPr>
                    <w:t>超标率（%）</w:t>
                  </w:r>
                </w:p>
              </w:tc>
              <w:tc>
                <w:tcPr>
                  <w:tcW w:w="1359" w:type="dxa"/>
                  <w:tcBorders>
                    <w:tl2br w:val="nil"/>
                    <w:tr2bl w:val="nil"/>
                  </w:tcBorders>
                  <w:tcMar>
                    <w:top w:w="0" w:type="dxa"/>
                    <w:left w:w="20" w:type="dxa"/>
                    <w:bottom w:w="0" w:type="dxa"/>
                    <w:right w:w="20" w:type="dxa"/>
                  </w:tcMar>
                  <w:vAlign w:val="center"/>
                </w:tcPr>
                <w:p>
                  <w:pPr>
                    <w:jc w:val="center"/>
                    <w:rPr>
                      <w:color w:val="000000" w:themeColor="text1"/>
                      <w:sz w:val="21"/>
                    </w:rPr>
                  </w:pPr>
                  <w:r>
                    <w:rPr>
                      <w:color w:val="000000" w:themeColor="text1"/>
                      <w:sz w:val="21"/>
                    </w:rPr>
                    <w:t>0</w:t>
                  </w:r>
                </w:p>
              </w:tc>
              <w:tc>
                <w:tcPr>
                  <w:tcW w:w="1018" w:type="dxa"/>
                  <w:tcBorders>
                    <w:tl2br w:val="nil"/>
                    <w:tr2bl w:val="nil"/>
                  </w:tcBorders>
                  <w:tcMar>
                    <w:top w:w="0" w:type="dxa"/>
                    <w:left w:w="20" w:type="dxa"/>
                    <w:bottom w:w="0" w:type="dxa"/>
                    <w:right w:w="20" w:type="dxa"/>
                  </w:tcMar>
                  <w:vAlign w:val="center"/>
                </w:tcPr>
                <w:p>
                  <w:pPr>
                    <w:jc w:val="center"/>
                    <w:rPr>
                      <w:color w:val="000000" w:themeColor="text1"/>
                      <w:sz w:val="21"/>
                    </w:rPr>
                  </w:pPr>
                  <w:r>
                    <w:rPr>
                      <w:rFonts w:hint="eastAsia"/>
                      <w:color w:val="000000" w:themeColor="text1"/>
                      <w:sz w:val="21"/>
                    </w:rPr>
                    <w:t>100</w:t>
                  </w:r>
                </w:p>
              </w:tc>
              <w:tc>
                <w:tcPr>
                  <w:tcW w:w="1529" w:type="dxa"/>
                  <w:tcBorders>
                    <w:tl2br w:val="nil"/>
                    <w:tr2bl w:val="nil"/>
                  </w:tcBorders>
                  <w:tcMar>
                    <w:top w:w="0" w:type="dxa"/>
                    <w:left w:w="20" w:type="dxa"/>
                    <w:bottom w:w="0" w:type="dxa"/>
                    <w:right w:w="20" w:type="dxa"/>
                  </w:tcMar>
                  <w:vAlign w:val="center"/>
                </w:tcPr>
                <w:p>
                  <w:pPr>
                    <w:jc w:val="center"/>
                    <w:rPr>
                      <w:color w:val="000000" w:themeColor="text1"/>
                      <w:sz w:val="21"/>
                    </w:rPr>
                  </w:pPr>
                  <w:r>
                    <w:rPr>
                      <w:rFonts w:hint="eastAsia"/>
                      <w:color w:val="000000" w:themeColor="text1"/>
                      <w:sz w:val="21"/>
                    </w:rPr>
                    <w:t>100</w:t>
                  </w:r>
                </w:p>
              </w:tc>
              <w:tc>
                <w:tcPr>
                  <w:tcW w:w="1529" w:type="dxa"/>
                  <w:tcBorders>
                    <w:tl2br w:val="nil"/>
                    <w:tr2bl w:val="nil"/>
                  </w:tcBorders>
                  <w:tcMar>
                    <w:top w:w="0" w:type="dxa"/>
                    <w:left w:w="20" w:type="dxa"/>
                    <w:bottom w:w="0" w:type="dxa"/>
                    <w:right w:w="20" w:type="dxa"/>
                  </w:tcMar>
                  <w:vAlign w:val="center"/>
                </w:tcPr>
                <w:p>
                  <w:pPr>
                    <w:jc w:val="center"/>
                    <w:rPr>
                      <w:color w:val="000000" w:themeColor="text1"/>
                      <w:sz w:val="21"/>
                    </w:rPr>
                  </w:pPr>
                  <w:r>
                    <w:rPr>
                      <w:rFonts w:hint="eastAsia"/>
                      <w:color w:val="000000" w:themeColor="text1"/>
                      <w:sz w:val="21"/>
                    </w:rPr>
                    <w:t>100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92" w:type="dxa"/>
                  <w:vMerge w:val="continue"/>
                  <w:tcBorders>
                    <w:tl2br w:val="nil"/>
                    <w:tr2bl w:val="nil"/>
                  </w:tcBorders>
                  <w:tcMar>
                    <w:top w:w="0" w:type="dxa"/>
                    <w:left w:w="20" w:type="dxa"/>
                    <w:bottom w:w="0" w:type="dxa"/>
                    <w:right w:w="20" w:type="dxa"/>
                  </w:tcMar>
                  <w:vAlign w:val="center"/>
                </w:tcPr>
                <w:p>
                  <w:pPr>
                    <w:jc w:val="center"/>
                    <w:rPr>
                      <w:color w:val="000000" w:themeColor="text1"/>
                      <w:sz w:val="21"/>
                    </w:rPr>
                  </w:pPr>
                </w:p>
              </w:tc>
              <w:tc>
                <w:tcPr>
                  <w:tcW w:w="1828" w:type="dxa"/>
                  <w:tcBorders>
                    <w:tl2br w:val="nil"/>
                    <w:tr2bl w:val="nil"/>
                  </w:tcBorders>
                  <w:tcMar>
                    <w:top w:w="0" w:type="dxa"/>
                    <w:left w:w="108" w:type="dxa"/>
                    <w:bottom w:w="0" w:type="dxa"/>
                    <w:right w:w="108" w:type="dxa"/>
                  </w:tcMar>
                  <w:vAlign w:val="center"/>
                </w:tcPr>
                <w:p>
                  <w:pPr>
                    <w:jc w:val="center"/>
                    <w:rPr>
                      <w:color w:val="000000" w:themeColor="text1"/>
                      <w:sz w:val="21"/>
                    </w:rPr>
                  </w:pPr>
                  <w:r>
                    <w:rPr>
                      <w:color w:val="000000" w:themeColor="text1"/>
                      <w:sz w:val="21"/>
                    </w:rPr>
                    <w:t>最大超标倍数</w:t>
                  </w:r>
                </w:p>
              </w:tc>
              <w:tc>
                <w:tcPr>
                  <w:tcW w:w="1359" w:type="dxa"/>
                  <w:tcBorders>
                    <w:tl2br w:val="nil"/>
                    <w:tr2bl w:val="nil"/>
                  </w:tcBorders>
                  <w:tcMar>
                    <w:top w:w="0" w:type="dxa"/>
                    <w:left w:w="20" w:type="dxa"/>
                    <w:bottom w:w="0" w:type="dxa"/>
                    <w:right w:w="20" w:type="dxa"/>
                  </w:tcMar>
                  <w:vAlign w:val="center"/>
                </w:tcPr>
                <w:p>
                  <w:pPr>
                    <w:jc w:val="center"/>
                    <w:rPr>
                      <w:color w:val="000000" w:themeColor="text1"/>
                      <w:sz w:val="21"/>
                    </w:rPr>
                  </w:pPr>
                  <w:r>
                    <w:rPr>
                      <w:color w:val="000000" w:themeColor="text1"/>
                      <w:sz w:val="21"/>
                    </w:rPr>
                    <w:t>0</w:t>
                  </w:r>
                </w:p>
              </w:tc>
              <w:tc>
                <w:tcPr>
                  <w:tcW w:w="1018" w:type="dxa"/>
                  <w:tcBorders>
                    <w:tl2br w:val="nil"/>
                    <w:tr2bl w:val="nil"/>
                  </w:tcBorders>
                  <w:tcMar>
                    <w:top w:w="0" w:type="dxa"/>
                    <w:left w:w="20" w:type="dxa"/>
                    <w:bottom w:w="0" w:type="dxa"/>
                    <w:right w:w="20" w:type="dxa"/>
                  </w:tcMar>
                  <w:vAlign w:val="center"/>
                </w:tcPr>
                <w:p>
                  <w:pPr>
                    <w:jc w:val="center"/>
                    <w:rPr>
                      <w:color w:val="000000" w:themeColor="text1"/>
                      <w:sz w:val="21"/>
                    </w:rPr>
                  </w:pPr>
                  <w:r>
                    <w:rPr>
                      <w:rFonts w:hint="eastAsia"/>
                      <w:color w:val="000000" w:themeColor="text1"/>
                      <w:sz w:val="21"/>
                    </w:rPr>
                    <w:t>0.45</w:t>
                  </w:r>
                </w:p>
              </w:tc>
              <w:tc>
                <w:tcPr>
                  <w:tcW w:w="1529" w:type="dxa"/>
                  <w:tcBorders>
                    <w:tl2br w:val="nil"/>
                    <w:tr2bl w:val="nil"/>
                  </w:tcBorders>
                  <w:tcMar>
                    <w:top w:w="0" w:type="dxa"/>
                    <w:left w:w="20" w:type="dxa"/>
                    <w:bottom w:w="0" w:type="dxa"/>
                    <w:right w:w="20" w:type="dxa"/>
                  </w:tcMar>
                  <w:vAlign w:val="center"/>
                </w:tcPr>
                <w:p>
                  <w:pPr>
                    <w:jc w:val="center"/>
                    <w:rPr>
                      <w:color w:val="000000" w:themeColor="text1"/>
                      <w:sz w:val="21"/>
                    </w:rPr>
                  </w:pPr>
                  <w:r>
                    <w:rPr>
                      <w:rFonts w:hint="eastAsia"/>
                      <w:color w:val="000000" w:themeColor="text1"/>
                      <w:sz w:val="21"/>
                    </w:rPr>
                    <w:t>0.22</w:t>
                  </w:r>
                </w:p>
              </w:tc>
              <w:tc>
                <w:tcPr>
                  <w:tcW w:w="1529" w:type="dxa"/>
                  <w:tcBorders>
                    <w:tl2br w:val="nil"/>
                    <w:tr2bl w:val="nil"/>
                  </w:tcBorders>
                  <w:tcMar>
                    <w:top w:w="0" w:type="dxa"/>
                    <w:left w:w="20" w:type="dxa"/>
                    <w:bottom w:w="0" w:type="dxa"/>
                    <w:right w:w="20" w:type="dxa"/>
                  </w:tcMar>
                  <w:vAlign w:val="center"/>
                </w:tcPr>
                <w:p>
                  <w:pPr>
                    <w:jc w:val="center"/>
                    <w:rPr>
                      <w:color w:val="000000" w:themeColor="text1"/>
                      <w:sz w:val="21"/>
                    </w:rPr>
                  </w:pPr>
                  <w:r>
                    <w:rPr>
                      <w:rFonts w:hint="eastAsia"/>
                      <w:color w:val="000000" w:themeColor="text1"/>
                      <w:sz w:val="21"/>
                    </w:rPr>
                    <w:t>0.25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92" w:type="dxa"/>
                  <w:vMerge w:val="restart"/>
                  <w:tcBorders>
                    <w:tl2br w:val="nil"/>
                    <w:tr2bl w:val="nil"/>
                  </w:tcBorders>
                  <w:tcMar>
                    <w:top w:w="0" w:type="dxa"/>
                    <w:left w:w="20" w:type="dxa"/>
                    <w:bottom w:w="0" w:type="dxa"/>
                    <w:right w:w="20" w:type="dxa"/>
                  </w:tcMar>
                  <w:vAlign w:val="center"/>
                </w:tcPr>
                <w:p>
                  <w:pPr>
                    <w:jc w:val="center"/>
                    <w:rPr>
                      <w:color w:val="000000" w:themeColor="text1"/>
                      <w:sz w:val="21"/>
                    </w:rPr>
                  </w:pPr>
                  <w:r>
                    <w:rPr>
                      <w:color w:val="000000" w:themeColor="text1"/>
                      <w:sz w:val="21"/>
                    </w:rPr>
                    <w:t>W2</w:t>
                  </w:r>
                </w:p>
              </w:tc>
              <w:tc>
                <w:tcPr>
                  <w:tcW w:w="1828" w:type="dxa"/>
                  <w:tcBorders>
                    <w:tl2br w:val="nil"/>
                    <w:tr2bl w:val="nil"/>
                  </w:tcBorders>
                  <w:tcMar>
                    <w:top w:w="0" w:type="dxa"/>
                    <w:left w:w="108" w:type="dxa"/>
                    <w:bottom w:w="0" w:type="dxa"/>
                    <w:right w:w="108" w:type="dxa"/>
                  </w:tcMar>
                  <w:vAlign w:val="center"/>
                </w:tcPr>
                <w:p>
                  <w:pPr>
                    <w:jc w:val="center"/>
                    <w:rPr>
                      <w:color w:val="000000" w:themeColor="text1"/>
                      <w:sz w:val="21"/>
                    </w:rPr>
                  </w:pPr>
                  <w:r>
                    <w:rPr>
                      <w:color w:val="000000" w:themeColor="text1"/>
                      <w:sz w:val="21"/>
                    </w:rPr>
                    <w:t>浓度范围(mg/L)</w:t>
                  </w:r>
                </w:p>
              </w:tc>
              <w:tc>
                <w:tcPr>
                  <w:tcW w:w="1359" w:type="dxa"/>
                  <w:tcBorders>
                    <w:tl2br w:val="nil"/>
                    <w:tr2bl w:val="nil"/>
                  </w:tcBorders>
                  <w:tcMar>
                    <w:top w:w="0" w:type="dxa"/>
                    <w:left w:w="20" w:type="dxa"/>
                    <w:bottom w:w="0" w:type="dxa"/>
                    <w:right w:w="20" w:type="dxa"/>
                  </w:tcMar>
                  <w:vAlign w:val="center"/>
                </w:tcPr>
                <w:p>
                  <w:pPr>
                    <w:jc w:val="center"/>
                    <w:rPr>
                      <w:color w:val="000000" w:themeColor="text1"/>
                      <w:sz w:val="21"/>
                    </w:rPr>
                  </w:pPr>
                  <w:r>
                    <w:rPr>
                      <w:rFonts w:hint="eastAsia"/>
                      <w:color w:val="000000" w:themeColor="text1"/>
                      <w:sz w:val="21"/>
                    </w:rPr>
                    <w:t>7.1</w:t>
                  </w:r>
                  <w:r>
                    <w:rPr>
                      <w:color w:val="000000" w:themeColor="text1"/>
                      <w:sz w:val="21"/>
                    </w:rPr>
                    <w:t>~</w:t>
                  </w:r>
                  <w:r>
                    <w:rPr>
                      <w:rFonts w:hint="eastAsia"/>
                      <w:color w:val="000000" w:themeColor="text1"/>
                      <w:sz w:val="21"/>
                    </w:rPr>
                    <w:t>7.3</w:t>
                  </w:r>
                </w:p>
              </w:tc>
              <w:tc>
                <w:tcPr>
                  <w:tcW w:w="1018" w:type="dxa"/>
                  <w:tcBorders>
                    <w:tl2br w:val="nil"/>
                    <w:tr2bl w:val="nil"/>
                  </w:tcBorders>
                  <w:tcMar>
                    <w:top w:w="0" w:type="dxa"/>
                    <w:left w:w="20" w:type="dxa"/>
                    <w:bottom w:w="0" w:type="dxa"/>
                    <w:right w:w="20" w:type="dxa"/>
                  </w:tcMar>
                  <w:vAlign w:val="center"/>
                </w:tcPr>
                <w:p>
                  <w:pPr>
                    <w:jc w:val="center"/>
                    <w:rPr>
                      <w:color w:val="000000" w:themeColor="text1"/>
                      <w:sz w:val="21"/>
                    </w:rPr>
                  </w:pPr>
                  <w:r>
                    <w:rPr>
                      <w:rFonts w:hint="eastAsia"/>
                      <w:color w:val="000000" w:themeColor="text1"/>
                      <w:sz w:val="21"/>
                    </w:rPr>
                    <w:t>21</w:t>
                  </w:r>
                  <w:r>
                    <w:rPr>
                      <w:color w:val="000000" w:themeColor="text1"/>
                      <w:sz w:val="21"/>
                    </w:rPr>
                    <w:t>~</w:t>
                  </w:r>
                  <w:r>
                    <w:rPr>
                      <w:rFonts w:hint="eastAsia"/>
                      <w:color w:val="000000" w:themeColor="text1"/>
                      <w:sz w:val="21"/>
                    </w:rPr>
                    <w:t>2</w:t>
                  </w:r>
                  <w:r>
                    <w:rPr>
                      <w:color w:val="000000" w:themeColor="text1"/>
                      <w:sz w:val="21"/>
                    </w:rPr>
                    <w:t>8</w:t>
                  </w:r>
                </w:p>
              </w:tc>
              <w:tc>
                <w:tcPr>
                  <w:tcW w:w="1529" w:type="dxa"/>
                  <w:tcBorders>
                    <w:tl2br w:val="nil"/>
                    <w:tr2bl w:val="nil"/>
                  </w:tcBorders>
                  <w:tcMar>
                    <w:top w:w="0" w:type="dxa"/>
                    <w:left w:w="20" w:type="dxa"/>
                    <w:bottom w:w="0" w:type="dxa"/>
                    <w:right w:w="20" w:type="dxa"/>
                  </w:tcMar>
                  <w:vAlign w:val="center"/>
                </w:tcPr>
                <w:p>
                  <w:pPr>
                    <w:jc w:val="center"/>
                    <w:rPr>
                      <w:color w:val="000000" w:themeColor="text1"/>
                      <w:sz w:val="21"/>
                    </w:rPr>
                  </w:pPr>
                  <w:r>
                    <w:rPr>
                      <w:rFonts w:hint="eastAsia"/>
                      <w:color w:val="000000" w:themeColor="text1"/>
                      <w:sz w:val="21"/>
                    </w:rPr>
                    <w:t>1.10</w:t>
                  </w:r>
                  <w:r>
                    <w:rPr>
                      <w:color w:val="000000" w:themeColor="text1"/>
                      <w:sz w:val="21"/>
                    </w:rPr>
                    <w:t>~</w:t>
                  </w:r>
                  <w:r>
                    <w:rPr>
                      <w:rFonts w:hint="eastAsia"/>
                      <w:color w:val="000000" w:themeColor="text1"/>
                      <w:sz w:val="21"/>
                    </w:rPr>
                    <w:t>1.28</w:t>
                  </w:r>
                </w:p>
              </w:tc>
              <w:tc>
                <w:tcPr>
                  <w:tcW w:w="1529" w:type="dxa"/>
                  <w:tcBorders>
                    <w:tl2br w:val="nil"/>
                    <w:tr2bl w:val="nil"/>
                  </w:tcBorders>
                  <w:tcMar>
                    <w:top w:w="0" w:type="dxa"/>
                    <w:left w:w="20" w:type="dxa"/>
                    <w:bottom w:w="0" w:type="dxa"/>
                    <w:right w:w="20" w:type="dxa"/>
                  </w:tcMar>
                  <w:vAlign w:val="center"/>
                </w:tcPr>
                <w:p>
                  <w:pPr>
                    <w:jc w:val="center"/>
                    <w:rPr>
                      <w:color w:val="000000" w:themeColor="text1"/>
                      <w:sz w:val="21"/>
                    </w:rPr>
                  </w:pPr>
                  <w:r>
                    <w:rPr>
                      <w:color w:val="000000" w:themeColor="text1"/>
                      <w:sz w:val="21"/>
                    </w:rPr>
                    <w:t>0.</w:t>
                  </w:r>
                  <w:r>
                    <w:rPr>
                      <w:rFonts w:hint="eastAsia"/>
                      <w:color w:val="000000" w:themeColor="text1"/>
                      <w:sz w:val="21"/>
                    </w:rPr>
                    <w:t>26</w:t>
                  </w:r>
                  <w:r>
                    <w:rPr>
                      <w:color w:val="000000" w:themeColor="text1"/>
                      <w:sz w:val="21"/>
                    </w:rPr>
                    <w:t>~0.</w:t>
                  </w:r>
                  <w:r>
                    <w:rPr>
                      <w:rFonts w:hint="eastAsia"/>
                      <w:color w:val="000000" w:themeColor="text1"/>
                      <w:sz w:val="21"/>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92" w:type="dxa"/>
                  <w:vMerge w:val="continue"/>
                  <w:tcBorders>
                    <w:tl2br w:val="nil"/>
                    <w:tr2bl w:val="nil"/>
                  </w:tcBorders>
                  <w:tcMar>
                    <w:top w:w="0" w:type="dxa"/>
                    <w:left w:w="20" w:type="dxa"/>
                    <w:bottom w:w="0" w:type="dxa"/>
                    <w:right w:w="20" w:type="dxa"/>
                  </w:tcMar>
                  <w:vAlign w:val="center"/>
                </w:tcPr>
                <w:p>
                  <w:pPr>
                    <w:jc w:val="center"/>
                    <w:rPr>
                      <w:color w:val="000000" w:themeColor="text1"/>
                      <w:sz w:val="21"/>
                    </w:rPr>
                  </w:pPr>
                </w:p>
              </w:tc>
              <w:tc>
                <w:tcPr>
                  <w:tcW w:w="1828" w:type="dxa"/>
                  <w:tcBorders>
                    <w:tl2br w:val="nil"/>
                    <w:tr2bl w:val="nil"/>
                  </w:tcBorders>
                  <w:tcMar>
                    <w:top w:w="0" w:type="dxa"/>
                    <w:left w:w="108" w:type="dxa"/>
                    <w:bottom w:w="0" w:type="dxa"/>
                    <w:right w:w="108" w:type="dxa"/>
                  </w:tcMar>
                  <w:vAlign w:val="center"/>
                </w:tcPr>
                <w:p>
                  <w:pPr>
                    <w:jc w:val="center"/>
                    <w:rPr>
                      <w:color w:val="000000" w:themeColor="text1"/>
                      <w:sz w:val="21"/>
                    </w:rPr>
                  </w:pPr>
                  <w:r>
                    <w:rPr>
                      <w:color w:val="000000" w:themeColor="text1"/>
                      <w:sz w:val="21"/>
                    </w:rPr>
                    <w:t>标准限值</w:t>
                  </w:r>
                </w:p>
              </w:tc>
              <w:tc>
                <w:tcPr>
                  <w:tcW w:w="1359" w:type="dxa"/>
                  <w:tcBorders>
                    <w:tl2br w:val="nil"/>
                    <w:tr2bl w:val="nil"/>
                  </w:tcBorders>
                  <w:tcMar>
                    <w:top w:w="0" w:type="dxa"/>
                    <w:left w:w="20" w:type="dxa"/>
                    <w:bottom w:w="0" w:type="dxa"/>
                    <w:right w:w="20" w:type="dxa"/>
                  </w:tcMar>
                  <w:vAlign w:val="center"/>
                </w:tcPr>
                <w:p>
                  <w:pPr>
                    <w:jc w:val="center"/>
                    <w:rPr>
                      <w:color w:val="000000" w:themeColor="text1"/>
                      <w:sz w:val="21"/>
                    </w:rPr>
                  </w:pPr>
                  <w:r>
                    <w:rPr>
                      <w:color w:val="000000" w:themeColor="text1"/>
                      <w:sz w:val="21"/>
                    </w:rPr>
                    <w:t>6~9</w:t>
                  </w:r>
                </w:p>
              </w:tc>
              <w:tc>
                <w:tcPr>
                  <w:tcW w:w="1018" w:type="dxa"/>
                  <w:tcBorders>
                    <w:tl2br w:val="nil"/>
                    <w:tr2bl w:val="nil"/>
                  </w:tcBorders>
                  <w:tcMar>
                    <w:top w:w="0" w:type="dxa"/>
                    <w:left w:w="20" w:type="dxa"/>
                    <w:bottom w:w="0" w:type="dxa"/>
                    <w:right w:w="20" w:type="dxa"/>
                  </w:tcMar>
                  <w:vAlign w:val="center"/>
                </w:tcPr>
                <w:p>
                  <w:pPr>
                    <w:jc w:val="center"/>
                    <w:rPr>
                      <w:color w:val="000000" w:themeColor="text1"/>
                      <w:sz w:val="21"/>
                    </w:rPr>
                  </w:pPr>
                  <w:r>
                    <w:rPr>
                      <w:rFonts w:hint="eastAsia"/>
                      <w:color w:val="000000" w:themeColor="text1"/>
                      <w:sz w:val="21"/>
                    </w:rPr>
                    <w:t>2</w:t>
                  </w:r>
                  <w:r>
                    <w:rPr>
                      <w:color w:val="000000" w:themeColor="text1"/>
                      <w:sz w:val="21"/>
                    </w:rPr>
                    <w:t>0</w:t>
                  </w:r>
                </w:p>
              </w:tc>
              <w:tc>
                <w:tcPr>
                  <w:tcW w:w="1529" w:type="dxa"/>
                  <w:tcBorders>
                    <w:tl2br w:val="nil"/>
                    <w:tr2bl w:val="nil"/>
                  </w:tcBorders>
                  <w:tcMar>
                    <w:top w:w="0" w:type="dxa"/>
                    <w:left w:w="20" w:type="dxa"/>
                    <w:bottom w:w="0" w:type="dxa"/>
                    <w:right w:w="20" w:type="dxa"/>
                  </w:tcMar>
                  <w:vAlign w:val="center"/>
                </w:tcPr>
                <w:p>
                  <w:pPr>
                    <w:jc w:val="center"/>
                    <w:rPr>
                      <w:color w:val="000000" w:themeColor="text1"/>
                      <w:sz w:val="21"/>
                    </w:rPr>
                  </w:pPr>
                  <w:r>
                    <w:rPr>
                      <w:color w:val="000000" w:themeColor="text1"/>
                      <w:sz w:val="21"/>
                    </w:rPr>
                    <w:t>1.</w:t>
                  </w:r>
                  <w:r>
                    <w:rPr>
                      <w:rFonts w:hint="eastAsia"/>
                      <w:color w:val="000000" w:themeColor="text1"/>
                      <w:sz w:val="21"/>
                    </w:rPr>
                    <w:t>0</w:t>
                  </w:r>
                </w:p>
              </w:tc>
              <w:tc>
                <w:tcPr>
                  <w:tcW w:w="1529" w:type="dxa"/>
                  <w:tcBorders>
                    <w:tl2br w:val="nil"/>
                    <w:tr2bl w:val="nil"/>
                  </w:tcBorders>
                  <w:tcMar>
                    <w:top w:w="0" w:type="dxa"/>
                    <w:left w:w="20" w:type="dxa"/>
                    <w:bottom w:w="0" w:type="dxa"/>
                    <w:right w:w="20" w:type="dxa"/>
                  </w:tcMar>
                  <w:vAlign w:val="center"/>
                </w:tcPr>
                <w:p>
                  <w:pPr>
                    <w:jc w:val="center"/>
                    <w:rPr>
                      <w:color w:val="000000" w:themeColor="text1"/>
                      <w:sz w:val="21"/>
                    </w:rPr>
                  </w:pPr>
                  <w:r>
                    <w:rPr>
                      <w:color w:val="000000" w:themeColor="text1"/>
                      <w:sz w:val="21"/>
                    </w:rPr>
                    <w:t>0.</w:t>
                  </w:r>
                  <w:r>
                    <w:rPr>
                      <w:rFonts w:hint="eastAsia"/>
                      <w:color w:val="000000" w:themeColor="text1"/>
                      <w:sz w:val="21"/>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92" w:type="dxa"/>
                  <w:vMerge w:val="continue"/>
                  <w:tcBorders>
                    <w:tl2br w:val="nil"/>
                    <w:tr2bl w:val="nil"/>
                  </w:tcBorders>
                  <w:tcMar>
                    <w:top w:w="0" w:type="dxa"/>
                    <w:left w:w="20" w:type="dxa"/>
                    <w:bottom w:w="0" w:type="dxa"/>
                    <w:right w:w="20" w:type="dxa"/>
                  </w:tcMar>
                  <w:vAlign w:val="center"/>
                </w:tcPr>
                <w:p>
                  <w:pPr>
                    <w:jc w:val="center"/>
                    <w:rPr>
                      <w:color w:val="000000" w:themeColor="text1"/>
                      <w:sz w:val="21"/>
                    </w:rPr>
                  </w:pPr>
                </w:p>
              </w:tc>
              <w:tc>
                <w:tcPr>
                  <w:tcW w:w="1828" w:type="dxa"/>
                  <w:tcBorders>
                    <w:tl2br w:val="nil"/>
                    <w:tr2bl w:val="nil"/>
                  </w:tcBorders>
                  <w:tcMar>
                    <w:top w:w="0" w:type="dxa"/>
                    <w:left w:w="108" w:type="dxa"/>
                    <w:bottom w:w="0" w:type="dxa"/>
                    <w:right w:w="108" w:type="dxa"/>
                  </w:tcMar>
                  <w:vAlign w:val="center"/>
                </w:tcPr>
                <w:p>
                  <w:pPr>
                    <w:jc w:val="center"/>
                    <w:rPr>
                      <w:color w:val="000000" w:themeColor="text1"/>
                      <w:sz w:val="21"/>
                    </w:rPr>
                  </w:pPr>
                  <w:r>
                    <w:rPr>
                      <w:color w:val="000000" w:themeColor="text1"/>
                      <w:sz w:val="21"/>
                    </w:rPr>
                    <w:t>超标率（%）</w:t>
                  </w:r>
                </w:p>
              </w:tc>
              <w:tc>
                <w:tcPr>
                  <w:tcW w:w="1359" w:type="dxa"/>
                  <w:tcBorders>
                    <w:tl2br w:val="nil"/>
                    <w:tr2bl w:val="nil"/>
                  </w:tcBorders>
                  <w:tcMar>
                    <w:top w:w="0" w:type="dxa"/>
                    <w:left w:w="20" w:type="dxa"/>
                    <w:bottom w:w="0" w:type="dxa"/>
                    <w:right w:w="20" w:type="dxa"/>
                  </w:tcMar>
                  <w:vAlign w:val="center"/>
                </w:tcPr>
                <w:p>
                  <w:pPr>
                    <w:jc w:val="center"/>
                    <w:rPr>
                      <w:color w:val="000000" w:themeColor="text1"/>
                      <w:sz w:val="21"/>
                    </w:rPr>
                  </w:pPr>
                  <w:r>
                    <w:rPr>
                      <w:color w:val="000000" w:themeColor="text1"/>
                      <w:sz w:val="21"/>
                    </w:rPr>
                    <w:t>0</w:t>
                  </w:r>
                </w:p>
              </w:tc>
              <w:tc>
                <w:tcPr>
                  <w:tcW w:w="1018" w:type="dxa"/>
                  <w:tcBorders>
                    <w:tl2br w:val="nil"/>
                    <w:tr2bl w:val="nil"/>
                  </w:tcBorders>
                  <w:tcMar>
                    <w:top w:w="0" w:type="dxa"/>
                    <w:left w:w="20" w:type="dxa"/>
                    <w:bottom w:w="0" w:type="dxa"/>
                    <w:right w:w="20" w:type="dxa"/>
                  </w:tcMar>
                  <w:vAlign w:val="center"/>
                </w:tcPr>
                <w:p>
                  <w:pPr>
                    <w:jc w:val="center"/>
                    <w:rPr>
                      <w:color w:val="000000" w:themeColor="text1"/>
                      <w:sz w:val="21"/>
                    </w:rPr>
                  </w:pPr>
                  <w:r>
                    <w:rPr>
                      <w:rFonts w:hint="eastAsia"/>
                      <w:color w:val="000000" w:themeColor="text1"/>
                      <w:sz w:val="21"/>
                    </w:rPr>
                    <w:t>100</w:t>
                  </w:r>
                </w:p>
              </w:tc>
              <w:tc>
                <w:tcPr>
                  <w:tcW w:w="1529" w:type="dxa"/>
                  <w:tcBorders>
                    <w:tl2br w:val="nil"/>
                    <w:tr2bl w:val="nil"/>
                  </w:tcBorders>
                  <w:tcMar>
                    <w:top w:w="0" w:type="dxa"/>
                    <w:left w:w="20" w:type="dxa"/>
                    <w:bottom w:w="0" w:type="dxa"/>
                    <w:right w:w="20" w:type="dxa"/>
                  </w:tcMar>
                  <w:vAlign w:val="center"/>
                </w:tcPr>
                <w:p>
                  <w:pPr>
                    <w:jc w:val="center"/>
                    <w:rPr>
                      <w:color w:val="000000" w:themeColor="text1"/>
                      <w:sz w:val="21"/>
                    </w:rPr>
                  </w:pPr>
                  <w:r>
                    <w:rPr>
                      <w:rFonts w:hint="eastAsia"/>
                      <w:color w:val="000000" w:themeColor="text1"/>
                      <w:sz w:val="21"/>
                    </w:rPr>
                    <w:t>100</w:t>
                  </w:r>
                </w:p>
              </w:tc>
              <w:tc>
                <w:tcPr>
                  <w:tcW w:w="1529" w:type="dxa"/>
                  <w:tcBorders>
                    <w:tl2br w:val="nil"/>
                    <w:tr2bl w:val="nil"/>
                  </w:tcBorders>
                  <w:tcMar>
                    <w:top w:w="0" w:type="dxa"/>
                    <w:left w:w="20" w:type="dxa"/>
                    <w:bottom w:w="0" w:type="dxa"/>
                    <w:right w:w="20" w:type="dxa"/>
                  </w:tcMar>
                  <w:vAlign w:val="center"/>
                </w:tcPr>
                <w:p>
                  <w:pPr>
                    <w:jc w:val="center"/>
                    <w:rPr>
                      <w:color w:val="000000" w:themeColor="text1"/>
                      <w:sz w:val="21"/>
                    </w:rPr>
                  </w:pPr>
                  <w:r>
                    <w:rPr>
                      <w:rFonts w:hint="eastAsia"/>
                      <w:color w:val="000000" w:themeColor="text1"/>
                      <w:sz w:val="21"/>
                    </w:rPr>
                    <w:t>100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92" w:type="dxa"/>
                  <w:vMerge w:val="continue"/>
                  <w:tcBorders>
                    <w:tl2br w:val="nil"/>
                    <w:tr2bl w:val="nil"/>
                  </w:tcBorders>
                  <w:tcMar>
                    <w:top w:w="0" w:type="dxa"/>
                    <w:left w:w="20" w:type="dxa"/>
                    <w:bottom w:w="0" w:type="dxa"/>
                    <w:right w:w="20" w:type="dxa"/>
                  </w:tcMar>
                  <w:vAlign w:val="center"/>
                </w:tcPr>
                <w:p>
                  <w:pPr>
                    <w:jc w:val="center"/>
                    <w:rPr>
                      <w:color w:val="000000" w:themeColor="text1"/>
                      <w:sz w:val="21"/>
                    </w:rPr>
                  </w:pPr>
                </w:p>
              </w:tc>
              <w:tc>
                <w:tcPr>
                  <w:tcW w:w="1828" w:type="dxa"/>
                  <w:tcBorders>
                    <w:tl2br w:val="nil"/>
                    <w:tr2bl w:val="nil"/>
                  </w:tcBorders>
                  <w:tcMar>
                    <w:top w:w="0" w:type="dxa"/>
                    <w:left w:w="108" w:type="dxa"/>
                    <w:bottom w:w="0" w:type="dxa"/>
                    <w:right w:w="108" w:type="dxa"/>
                  </w:tcMar>
                  <w:vAlign w:val="center"/>
                </w:tcPr>
                <w:p>
                  <w:pPr>
                    <w:jc w:val="center"/>
                    <w:rPr>
                      <w:color w:val="000000" w:themeColor="text1"/>
                      <w:sz w:val="21"/>
                    </w:rPr>
                  </w:pPr>
                  <w:r>
                    <w:rPr>
                      <w:color w:val="000000" w:themeColor="text1"/>
                      <w:sz w:val="21"/>
                    </w:rPr>
                    <w:t>最大超标倍数</w:t>
                  </w:r>
                </w:p>
              </w:tc>
              <w:tc>
                <w:tcPr>
                  <w:tcW w:w="1359" w:type="dxa"/>
                  <w:tcBorders>
                    <w:tl2br w:val="nil"/>
                    <w:tr2bl w:val="nil"/>
                  </w:tcBorders>
                  <w:tcMar>
                    <w:top w:w="0" w:type="dxa"/>
                    <w:left w:w="20" w:type="dxa"/>
                    <w:bottom w:w="0" w:type="dxa"/>
                    <w:right w:w="20" w:type="dxa"/>
                  </w:tcMar>
                  <w:vAlign w:val="center"/>
                </w:tcPr>
                <w:p>
                  <w:pPr>
                    <w:jc w:val="center"/>
                    <w:rPr>
                      <w:color w:val="000000" w:themeColor="text1"/>
                      <w:sz w:val="21"/>
                    </w:rPr>
                  </w:pPr>
                  <w:r>
                    <w:rPr>
                      <w:color w:val="000000" w:themeColor="text1"/>
                      <w:sz w:val="21"/>
                    </w:rPr>
                    <w:t>0</w:t>
                  </w:r>
                </w:p>
              </w:tc>
              <w:tc>
                <w:tcPr>
                  <w:tcW w:w="1018" w:type="dxa"/>
                  <w:tcBorders>
                    <w:tl2br w:val="nil"/>
                    <w:tr2bl w:val="nil"/>
                  </w:tcBorders>
                  <w:tcMar>
                    <w:top w:w="0" w:type="dxa"/>
                    <w:left w:w="20" w:type="dxa"/>
                    <w:bottom w:w="0" w:type="dxa"/>
                    <w:right w:w="20" w:type="dxa"/>
                  </w:tcMar>
                  <w:vAlign w:val="center"/>
                </w:tcPr>
                <w:p>
                  <w:pPr>
                    <w:jc w:val="center"/>
                    <w:rPr>
                      <w:color w:val="000000" w:themeColor="text1"/>
                      <w:sz w:val="21"/>
                    </w:rPr>
                  </w:pPr>
                  <w:r>
                    <w:rPr>
                      <w:rFonts w:hint="eastAsia"/>
                      <w:color w:val="000000" w:themeColor="text1"/>
                      <w:sz w:val="21"/>
                    </w:rPr>
                    <w:t>0.4</w:t>
                  </w:r>
                </w:p>
              </w:tc>
              <w:tc>
                <w:tcPr>
                  <w:tcW w:w="1529" w:type="dxa"/>
                  <w:tcBorders>
                    <w:tl2br w:val="nil"/>
                    <w:tr2bl w:val="nil"/>
                  </w:tcBorders>
                  <w:tcMar>
                    <w:top w:w="0" w:type="dxa"/>
                    <w:left w:w="20" w:type="dxa"/>
                    <w:bottom w:w="0" w:type="dxa"/>
                    <w:right w:w="20" w:type="dxa"/>
                  </w:tcMar>
                  <w:vAlign w:val="center"/>
                </w:tcPr>
                <w:p>
                  <w:pPr>
                    <w:jc w:val="center"/>
                    <w:rPr>
                      <w:color w:val="000000" w:themeColor="text1"/>
                      <w:sz w:val="21"/>
                    </w:rPr>
                  </w:pPr>
                  <w:r>
                    <w:rPr>
                      <w:rFonts w:hint="eastAsia"/>
                      <w:color w:val="000000" w:themeColor="text1"/>
                      <w:sz w:val="21"/>
                    </w:rPr>
                    <w:t>0.28</w:t>
                  </w:r>
                </w:p>
              </w:tc>
              <w:tc>
                <w:tcPr>
                  <w:tcW w:w="1529" w:type="dxa"/>
                  <w:tcBorders>
                    <w:tl2br w:val="nil"/>
                    <w:tr2bl w:val="nil"/>
                  </w:tcBorders>
                  <w:tcMar>
                    <w:top w:w="0" w:type="dxa"/>
                    <w:left w:w="20" w:type="dxa"/>
                    <w:bottom w:w="0" w:type="dxa"/>
                    <w:right w:w="20" w:type="dxa"/>
                  </w:tcMar>
                  <w:vAlign w:val="center"/>
                </w:tcPr>
                <w:p>
                  <w:pPr>
                    <w:jc w:val="center"/>
                    <w:rPr>
                      <w:color w:val="000000" w:themeColor="text1"/>
                      <w:sz w:val="21"/>
                    </w:rPr>
                  </w:pPr>
                  <w:r>
                    <w:rPr>
                      <w:rFonts w:hint="eastAsia"/>
                      <w:color w:val="000000" w:themeColor="text1"/>
                      <w:sz w:val="21"/>
                    </w:rPr>
                    <w:t>0.35</w:t>
                  </w:r>
                </w:p>
              </w:tc>
            </w:tr>
          </w:tbl>
          <w:p>
            <w:pPr>
              <w:spacing w:line="360" w:lineRule="auto"/>
              <w:ind w:firstLine="480" w:firstLineChars="200"/>
              <w:rPr>
                <w:color w:val="000000" w:themeColor="text1"/>
              </w:rPr>
            </w:pPr>
            <w:r>
              <w:rPr>
                <w:color w:val="000000" w:themeColor="text1"/>
              </w:rPr>
              <w:t>地表水水质现状监测及评价结果表明，</w:t>
            </w:r>
            <w:r>
              <w:rPr>
                <w:rFonts w:hint="eastAsia"/>
                <w:color w:val="000000" w:themeColor="text1"/>
              </w:rPr>
              <w:t>儒林</w:t>
            </w:r>
            <w:r>
              <w:rPr>
                <w:color w:val="000000" w:themeColor="text1"/>
              </w:rPr>
              <w:t>河各引用断面中pH、COD、氨氮、总磷达到《地表水环境质量标准》（GB3838-2002）</w:t>
            </w:r>
            <w:r>
              <w:rPr>
                <w:rFonts w:hint="eastAsia" w:ascii="宋体" w:hAnsi="宋体"/>
                <w:color w:val="000000" w:themeColor="text1"/>
              </w:rPr>
              <w:t>Ⅳ</w:t>
            </w:r>
            <w:r>
              <w:rPr>
                <w:rFonts w:hint="eastAsia"/>
                <w:color w:val="000000" w:themeColor="text1"/>
              </w:rPr>
              <w:t>类</w:t>
            </w:r>
            <w:r>
              <w:rPr>
                <w:color w:val="000000" w:themeColor="text1"/>
              </w:rPr>
              <w:t>水质标准</w:t>
            </w:r>
            <w:r>
              <w:rPr>
                <w:rFonts w:hint="eastAsia"/>
                <w:color w:val="000000" w:themeColor="text1"/>
              </w:rPr>
              <w:t>，未达</w:t>
            </w:r>
            <w:r>
              <w:rPr>
                <w:rFonts w:hint="eastAsia" w:ascii="宋体" w:hAnsi="宋体"/>
                <w:color w:val="000000" w:themeColor="text1"/>
              </w:rPr>
              <w:t>Ⅲ</w:t>
            </w:r>
            <w:r>
              <w:rPr>
                <w:rFonts w:hint="eastAsia"/>
                <w:color w:val="000000" w:themeColor="text1"/>
              </w:rPr>
              <w:t>类</w:t>
            </w:r>
            <w:r>
              <w:rPr>
                <w:color w:val="000000" w:themeColor="text1"/>
              </w:rPr>
              <w:t>水质标准</w:t>
            </w:r>
            <w:r>
              <w:rPr>
                <w:rFonts w:hint="eastAsia"/>
                <w:color w:val="000000" w:themeColor="text1"/>
              </w:rPr>
              <w:t>。</w:t>
            </w:r>
          </w:p>
          <w:p>
            <w:pPr>
              <w:spacing w:line="360" w:lineRule="auto"/>
              <w:ind w:firstLine="480" w:firstLineChars="200"/>
              <w:rPr>
                <w:color w:val="000000" w:themeColor="text1"/>
              </w:rPr>
            </w:pPr>
            <w:r>
              <w:rPr>
                <w:rFonts w:hint="eastAsia"/>
                <w:color w:val="000000" w:themeColor="text1"/>
              </w:rPr>
              <w:t>贯彻实施《江苏省水污染防治条例》，持污染减排与生态扩容两手发力，扎实推进水环境治理改善、水生态保护修复、水资源合理利用“三水统筹”，扎实推行河长制、湖长制、断面长制。打好河湖水质保护攻坚战：加强重点考核断面水质达标保障，开展水环境承载力评价，持续提升饮用水水源地规范化建设水平；打好污水处理提质增效攻坚战：全面巩固黑臭水体整治成效，防止返黑返臭，深入开展城镇污水处理提质增效；打好长江保护修复攻坚战：整改长江生态环境问题，推进长江排污口整治，加强船舶港口污染防治；加强太湖流域水污染防治：高质量实现太湖“两个确保”，开展入河（湖）排污口排查整治专项行动，继续实施水环境综合整治，加强工业污染治理，开展环太湖城乡有机废弃物利用示范区建设；深入打好农业农村污染治理攻坚战：深入开展农村生活污水治理提升行动，持续推动化肥农药科学施用和水产健康养殖，启动实施新全面农村人居环境改善提升五年行动，持续推动家膜污染防治，优化种植业产业结构。</w:t>
            </w:r>
          </w:p>
          <w:p>
            <w:pPr>
              <w:spacing w:line="360" w:lineRule="auto"/>
              <w:ind w:firstLine="480" w:firstLineChars="200"/>
              <w:rPr>
                <w:color w:val="000000" w:themeColor="text1"/>
              </w:rPr>
            </w:pPr>
            <w:r>
              <w:rPr>
                <w:rFonts w:hint="eastAsia"/>
                <w:color w:val="000000" w:themeColor="text1"/>
              </w:rPr>
              <w:t>采取以上措施后，儒林河水质将得到持续改善。</w:t>
            </w:r>
          </w:p>
          <w:p>
            <w:pPr>
              <w:spacing w:line="360" w:lineRule="auto"/>
              <w:ind w:firstLine="482" w:firstLineChars="200"/>
              <w:rPr>
                <w:b/>
                <w:color w:val="000000" w:themeColor="text1"/>
              </w:rPr>
            </w:pPr>
            <w:r>
              <w:rPr>
                <w:b/>
                <w:color w:val="000000" w:themeColor="text1"/>
              </w:rPr>
              <w:t>3、声环境</w:t>
            </w:r>
          </w:p>
          <w:p>
            <w:pPr>
              <w:spacing w:line="360" w:lineRule="auto"/>
              <w:ind w:firstLine="480" w:firstLineChars="200"/>
              <w:rPr>
                <w:snapToGrid w:val="0"/>
                <w:color w:val="000000" w:themeColor="text1"/>
                <w:szCs w:val="20"/>
              </w:rPr>
            </w:pPr>
            <w:r>
              <w:rPr>
                <w:rFonts w:hint="eastAsia"/>
                <w:color w:val="000000" w:themeColor="text1"/>
              </w:rPr>
              <w:t>本项目周边主要是企业，根据</w:t>
            </w:r>
            <w:r>
              <w:rPr>
                <w:color w:val="000000" w:themeColor="text1"/>
              </w:rPr>
              <w:t>《声环境功能区划分技术规范》(GB/T15190-2014）</w:t>
            </w:r>
            <w:r>
              <w:rPr>
                <w:bCs/>
                <w:color w:val="000000" w:themeColor="text1"/>
              </w:rPr>
              <w:t>，本项目所在地为</w:t>
            </w:r>
            <w:r>
              <w:rPr>
                <w:rFonts w:hint="eastAsia"/>
                <w:bCs/>
                <w:color w:val="000000" w:themeColor="text1"/>
              </w:rPr>
              <w:t>3</w:t>
            </w:r>
            <w:r>
              <w:rPr>
                <w:bCs/>
                <w:color w:val="000000" w:themeColor="text1"/>
              </w:rPr>
              <w:t>类声环境功能区，执行《声环境质量标准》（GB3096-2008）规定的</w:t>
            </w:r>
            <w:r>
              <w:rPr>
                <w:rFonts w:hint="eastAsia"/>
                <w:bCs/>
                <w:color w:val="000000" w:themeColor="text1"/>
              </w:rPr>
              <w:t>3</w:t>
            </w:r>
            <w:r>
              <w:rPr>
                <w:bCs/>
                <w:color w:val="000000" w:themeColor="text1"/>
              </w:rPr>
              <w:t>类环境噪声限值</w:t>
            </w:r>
            <w:r>
              <w:rPr>
                <w:rFonts w:hint="eastAsia"/>
                <w:bCs/>
                <w:color w:val="000000" w:themeColor="text1"/>
              </w:rPr>
              <w:t>。本次</w:t>
            </w:r>
            <w:r>
              <w:rPr>
                <w:bCs/>
                <w:color w:val="000000" w:themeColor="text1"/>
              </w:rPr>
              <w:t>委托江苏</w:t>
            </w:r>
            <w:r>
              <w:rPr>
                <w:color w:val="000000" w:themeColor="text1"/>
              </w:rPr>
              <w:t>秋泓环境检测有限公司</w:t>
            </w:r>
            <w:r>
              <w:rPr>
                <w:bCs/>
                <w:color w:val="000000" w:themeColor="text1"/>
              </w:rPr>
              <w:t>于202</w:t>
            </w:r>
            <w:r>
              <w:rPr>
                <w:rFonts w:hint="eastAsia"/>
                <w:bCs/>
                <w:color w:val="000000" w:themeColor="text1"/>
              </w:rPr>
              <w:t>2</w:t>
            </w:r>
            <w:r>
              <w:rPr>
                <w:bCs/>
                <w:color w:val="000000" w:themeColor="text1"/>
              </w:rPr>
              <w:t>年</w:t>
            </w:r>
            <w:r>
              <w:rPr>
                <w:rFonts w:hint="eastAsia"/>
                <w:bCs/>
                <w:color w:val="000000" w:themeColor="text1"/>
              </w:rPr>
              <w:t>12</w:t>
            </w:r>
            <w:r>
              <w:rPr>
                <w:bCs/>
                <w:color w:val="000000" w:themeColor="text1"/>
              </w:rPr>
              <w:t>月</w:t>
            </w:r>
            <w:r>
              <w:rPr>
                <w:rFonts w:hint="eastAsia"/>
                <w:bCs/>
                <w:color w:val="000000" w:themeColor="text1"/>
              </w:rPr>
              <w:t>08</w:t>
            </w:r>
            <w:r>
              <w:rPr>
                <w:bCs/>
                <w:color w:val="000000" w:themeColor="text1"/>
              </w:rPr>
              <w:t>日、</w:t>
            </w:r>
            <w:r>
              <w:rPr>
                <w:rFonts w:hint="eastAsia"/>
                <w:bCs/>
                <w:color w:val="000000" w:themeColor="text1"/>
              </w:rPr>
              <w:t>10</w:t>
            </w:r>
            <w:r>
              <w:rPr>
                <w:bCs/>
                <w:color w:val="000000" w:themeColor="text1"/>
              </w:rPr>
              <w:t>日对项目厂界噪声进行了监测。在项目四周厂界各布设一个监测点位，共布设噪声监测点位</w:t>
            </w:r>
            <w:r>
              <w:rPr>
                <w:rFonts w:hint="eastAsia"/>
                <w:bCs/>
                <w:color w:val="000000" w:themeColor="text1"/>
              </w:rPr>
              <w:t>4</w:t>
            </w:r>
            <w:r>
              <w:rPr>
                <w:bCs/>
                <w:color w:val="000000" w:themeColor="text1"/>
              </w:rPr>
              <w:t>个，昼</w:t>
            </w:r>
            <w:r>
              <w:rPr>
                <w:rFonts w:hint="eastAsia"/>
                <w:bCs/>
                <w:color w:val="000000" w:themeColor="text1"/>
              </w:rPr>
              <w:t>间</w:t>
            </w:r>
            <w:r>
              <w:rPr>
                <w:bCs/>
                <w:color w:val="000000" w:themeColor="text1"/>
              </w:rPr>
              <w:t>监测一次。</w:t>
            </w:r>
            <w:r>
              <w:rPr>
                <w:snapToGrid w:val="0"/>
                <w:color w:val="000000" w:themeColor="text1"/>
                <w:szCs w:val="20"/>
              </w:rPr>
              <w:t>监测结果的统计情况见下表：</w:t>
            </w:r>
          </w:p>
          <w:p>
            <w:pPr>
              <w:tabs>
                <w:tab w:val="center" w:pos="4495"/>
                <w:tab w:val="left" w:pos="8157"/>
              </w:tabs>
              <w:jc w:val="center"/>
              <w:rPr>
                <w:b/>
                <w:snapToGrid w:val="0"/>
                <w:color w:val="000000" w:themeColor="text1"/>
                <w:szCs w:val="20"/>
              </w:rPr>
            </w:pPr>
            <w:r>
              <w:rPr>
                <w:b/>
                <w:snapToGrid w:val="0"/>
                <w:color w:val="000000" w:themeColor="text1"/>
                <w:szCs w:val="20"/>
              </w:rPr>
              <w:t>表3-</w:t>
            </w:r>
            <w:r>
              <w:rPr>
                <w:rFonts w:hint="eastAsia"/>
                <w:b/>
                <w:snapToGrid w:val="0"/>
                <w:color w:val="000000" w:themeColor="text1"/>
                <w:szCs w:val="20"/>
              </w:rPr>
              <w:t>6</w:t>
            </w:r>
            <w:r>
              <w:rPr>
                <w:b/>
                <w:snapToGrid w:val="0"/>
                <w:color w:val="000000" w:themeColor="text1"/>
                <w:szCs w:val="20"/>
              </w:rPr>
              <w:t xml:space="preserve">  区域噪声监测结果</w:t>
            </w:r>
            <w:r>
              <w:rPr>
                <w:b/>
                <w:bCs/>
                <w:color w:val="000000" w:themeColor="text1"/>
              </w:rPr>
              <w:t>（单位：dB(A)）</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531"/>
              <w:gridCol w:w="2510"/>
              <w:gridCol w:w="23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948" w:type="dxa"/>
                  <w:gridSpan w:val="2"/>
                  <w:vMerge w:val="restart"/>
                  <w:tcBorders>
                    <w:tl2br w:val="nil"/>
                    <w:tr2bl w:val="nil"/>
                  </w:tcBorders>
                  <w:vAlign w:val="center"/>
                </w:tcPr>
                <w:p>
                  <w:pPr>
                    <w:jc w:val="center"/>
                    <w:rPr>
                      <w:b/>
                      <w:color w:val="000000" w:themeColor="text1"/>
                      <w:sz w:val="21"/>
                      <w:szCs w:val="21"/>
                    </w:rPr>
                  </w:pPr>
                  <w:r>
                    <w:rPr>
                      <w:b/>
                      <w:color w:val="000000" w:themeColor="text1"/>
                      <w:sz w:val="21"/>
                      <w:szCs w:val="21"/>
                    </w:rPr>
                    <w:t>检测点位置</w:t>
                  </w:r>
                </w:p>
              </w:tc>
              <w:tc>
                <w:tcPr>
                  <w:tcW w:w="4902" w:type="dxa"/>
                  <w:gridSpan w:val="2"/>
                  <w:tcBorders>
                    <w:tl2br w:val="nil"/>
                    <w:tr2bl w:val="nil"/>
                  </w:tcBorders>
                  <w:vAlign w:val="center"/>
                </w:tcPr>
                <w:p>
                  <w:pPr>
                    <w:jc w:val="center"/>
                    <w:rPr>
                      <w:b/>
                      <w:color w:val="000000" w:themeColor="text1"/>
                      <w:sz w:val="21"/>
                      <w:szCs w:val="21"/>
                    </w:rPr>
                  </w:pPr>
                  <w:r>
                    <w:rPr>
                      <w:b/>
                      <w:color w:val="000000" w:themeColor="text1"/>
                      <w:sz w:val="21"/>
                      <w:szCs w:val="21"/>
                    </w:rPr>
                    <w:t>检测结果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948" w:type="dxa"/>
                  <w:gridSpan w:val="2"/>
                  <w:vMerge w:val="continue"/>
                  <w:tcBorders>
                    <w:tl2br w:val="nil"/>
                    <w:tr2bl w:val="nil"/>
                  </w:tcBorders>
                  <w:vAlign w:val="center"/>
                </w:tcPr>
                <w:p>
                  <w:pPr>
                    <w:jc w:val="center"/>
                    <w:rPr>
                      <w:b/>
                      <w:color w:val="000000" w:themeColor="text1"/>
                      <w:sz w:val="21"/>
                      <w:szCs w:val="21"/>
                    </w:rPr>
                  </w:pPr>
                </w:p>
              </w:tc>
              <w:tc>
                <w:tcPr>
                  <w:tcW w:w="2510" w:type="dxa"/>
                  <w:tcBorders>
                    <w:tl2br w:val="nil"/>
                    <w:tr2bl w:val="nil"/>
                  </w:tcBorders>
                  <w:vAlign w:val="center"/>
                </w:tcPr>
                <w:p>
                  <w:pPr>
                    <w:ind w:left="-120" w:leftChars="-50" w:right="-120" w:rightChars="-50"/>
                    <w:jc w:val="center"/>
                    <w:rPr>
                      <w:b/>
                      <w:color w:val="000000" w:themeColor="text1"/>
                      <w:sz w:val="21"/>
                      <w:szCs w:val="21"/>
                    </w:rPr>
                  </w:pPr>
                  <w:r>
                    <w:rPr>
                      <w:b/>
                      <w:color w:val="000000" w:themeColor="text1"/>
                      <w:sz w:val="21"/>
                      <w:szCs w:val="21"/>
                    </w:rPr>
                    <w:t>202</w:t>
                  </w:r>
                  <w:r>
                    <w:rPr>
                      <w:rFonts w:hint="eastAsia"/>
                      <w:b/>
                      <w:color w:val="000000" w:themeColor="text1"/>
                      <w:sz w:val="21"/>
                      <w:szCs w:val="21"/>
                    </w:rPr>
                    <w:t>2</w:t>
                  </w:r>
                  <w:r>
                    <w:rPr>
                      <w:b/>
                      <w:color w:val="000000" w:themeColor="text1"/>
                      <w:sz w:val="21"/>
                      <w:szCs w:val="21"/>
                    </w:rPr>
                    <w:t>年</w:t>
                  </w:r>
                  <w:r>
                    <w:rPr>
                      <w:rFonts w:hint="eastAsia"/>
                      <w:b/>
                      <w:color w:val="000000" w:themeColor="text1"/>
                      <w:sz w:val="21"/>
                      <w:szCs w:val="21"/>
                    </w:rPr>
                    <w:t>12</w:t>
                  </w:r>
                  <w:r>
                    <w:rPr>
                      <w:b/>
                      <w:color w:val="000000" w:themeColor="text1"/>
                      <w:sz w:val="21"/>
                      <w:szCs w:val="21"/>
                    </w:rPr>
                    <w:t>月</w:t>
                  </w:r>
                  <w:r>
                    <w:rPr>
                      <w:rFonts w:hint="eastAsia"/>
                      <w:b/>
                      <w:color w:val="000000" w:themeColor="text1"/>
                      <w:sz w:val="21"/>
                      <w:szCs w:val="21"/>
                    </w:rPr>
                    <w:t>08</w:t>
                  </w:r>
                  <w:r>
                    <w:rPr>
                      <w:b/>
                      <w:color w:val="000000" w:themeColor="text1"/>
                      <w:sz w:val="21"/>
                      <w:szCs w:val="21"/>
                    </w:rPr>
                    <w:t>日</w:t>
                  </w:r>
                </w:p>
              </w:tc>
              <w:tc>
                <w:tcPr>
                  <w:tcW w:w="2392" w:type="dxa"/>
                  <w:tcBorders>
                    <w:tl2br w:val="nil"/>
                    <w:tr2bl w:val="nil"/>
                  </w:tcBorders>
                  <w:vAlign w:val="center"/>
                </w:tcPr>
                <w:p>
                  <w:pPr>
                    <w:jc w:val="center"/>
                    <w:rPr>
                      <w:b/>
                      <w:color w:val="000000" w:themeColor="text1"/>
                      <w:sz w:val="21"/>
                      <w:szCs w:val="21"/>
                    </w:rPr>
                  </w:pPr>
                  <w:r>
                    <w:rPr>
                      <w:b/>
                      <w:color w:val="000000" w:themeColor="text1"/>
                      <w:sz w:val="21"/>
                      <w:szCs w:val="21"/>
                    </w:rPr>
                    <w:t>202</w:t>
                  </w:r>
                  <w:r>
                    <w:rPr>
                      <w:rFonts w:hint="eastAsia"/>
                      <w:b/>
                      <w:color w:val="000000" w:themeColor="text1"/>
                      <w:sz w:val="21"/>
                      <w:szCs w:val="21"/>
                    </w:rPr>
                    <w:t>2</w:t>
                  </w:r>
                  <w:r>
                    <w:rPr>
                      <w:b/>
                      <w:color w:val="000000" w:themeColor="text1"/>
                      <w:sz w:val="21"/>
                      <w:szCs w:val="21"/>
                    </w:rPr>
                    <w:t>年</w:t>
                  </w:r>
                  <w:r>
                    <w:rPr>
                      <w:rFonts w:hint="eastAsia"/>
                      <w:b/>
                      <w:color w:val="000000" w:themeColor="text1"/>
                      <w:sz w:val="21"/>
                      <w:szCs w:val="21"/>
                    </w:rPr>
                    <w:t>12</w:t>
                  </w:r>
                  <w:r>
                    <w:rPr>
                      <w:b/>
                      <w:color w:val="000000" w:themeColor="text1"/>
                      <w:sz w:val="21"/>
                      <w:szCs w:val="21"/>
                    </w:rPr>
                    <w:t>月</w:t>
                  </w:r>
                  <w:r>
                    <w:rPr>
                      <w:rFonts w:hint="eastAsia"/>
                      <w:b/>
                      <w:color w:val="000000" w:themeColor="text1"/>
                      <w:sz w:val="21"/>
                      <w:szCs w:val="21"/>
                    </w:rPr>
                    <w:t>10</w:t>
                  </w:r>
                  <w:r>
                    <w:rPr>
                      <w:b/>
                      <w:color w:val="000000" w:themeColor="text1"/>
                      <w:sz w:val="21"/>
                      <w:szCs w:val="21"/>
                    </w:rPr>
                    <w:t>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948" w:type="dxa"/>
                  <w:gridSpan w:val="2"/>
                  <w:vMerge w:val="continue"/>
                  <w:tcBorders>
                    <w:tl2br w:val="nil"/>
                    <w:tr2bl w:val="nil"/>
                  </w:tcBorders>
                  <w:vAlign w:val="center"/>
                </w:tcPr>
                <w:p>
                  <w:pPr>
                    <w:jc w:val="center"/>
                    <w:rPr>
                      <w:b/>
                      <w:color w:val="000000" w:themeColor="text1"/>
                      <w:sz w:val="21"/>
                      <w:szCs w:val="21"/>
                    </w:rPr>
                  </w:pPr>
                </w:p>
              </w:tc>
              <w:tc>
                <w:tcPr>
                  <w:tcW w:w="2510" w:type="dxa"/>
                  <w:tcBorders>
                    <w:tl2br w:val="nil"/>
                    <w:tr2bl w:val="nil"/>
                  </w:tcBorders>
                  <w:vAlign w:val="center"/>
                </w:tcPr>
                <w:p>
                  <w:pPr>
                    <w:jc w:val="center"/>
                    <w:rPr>
                      <w:b/>
                      <w:color w:val="000000" w:themeColor="text1"/>
                      <w:sz w:val="21"/>
                      <w:szCs w:val="21"/>
                    </w:rPr>
                  </w:pPr>
                  <w:r>
                    <w:rPr>
                      <w:b/>
                      <w:color w:val="000000" w:themeColor="text1"/>
                      <w:sz w:val="21"/>
                      <w:szCs w:val="21"/>
                    </w:rPr>
                    <w:t>昼间</w:t>
                  </w:r>
                </w:p>
              </w:tc>
              <w:tc>
                <w:tcPr>
                  <w:tcW w:w="2392" w:type="dxa"/>
                  <w:tcBorders>
                    <w:tl2br w:val="nil"/>
                    <w:tr2bl w:val="nil"/>
                  </w:tcBorders>
                  <w:vAlign w:val="center"/>
                </w:tcPr>
                <w:p>
                  <w:pPr>
                    <w:jc w:val="center"/>
                    <w:rPr>
                      <w:b/>
                      <w:color w:val="000000" w:themeColor="text1"/>
                      <w:sz w:val="21"/>
                      <w:szCs w:val="21"/>
                    </w:rPr>
                  </w:pPr>
                  <w:r>
                    <w:rPr>
                      <w:b/>
                      <w:color w:val="000000" w:themeColor="text1"/>
                      <w:sz w:val="21"/>
                      <w:szCs w:val="21"/>
                    </w:rPr>
                    <w:t>昼间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48" w:type="dxa"/>
                  <w:gridSpan w:val="2"/>
                  <w:tcBorders>
                    <w:tl2br w:val="nil"/>
                    <w:tr2bl w:val="nil"/>
                  </w:tcBorders>
                  <w:vAlign w:val="center"/>
                </w:tcPr>
                <w:p>
                  <w:pPr>
                    <w:jc w:val="center"/>
                    <w:rPr>
                      <w:bCs/>
                      <w:color w:val="000000" w:themeColor="text1"/>
                      <w:sz w:val="21"/>
                      <w:szCs w:val="21"/>
                    </w:rPr>
                  </w:pPr>
                  <w:r>
                    <w:rPr>
                      <w:color w:val="000000" w:themeColor="text1"/>
                      <w:sz w:val="21"/>
                      <w:szCs w:val="21"/>
                    </w:rPr>
                    <w:t>N</w:t>
                  </w:r>
                  <w:r>
                    <w:rPr>
                      <w:bCs/>
                      <w:color w:val="000000" w:themeColor="text1"/>
                      <w:sz w:val="21"/>
                      <w:szCs w:val="21"/>
                      <w:vertAlign w:val="subscript"/>
                    </w:rPr>
                    <w:t>1</w:t>
                  </w:r>
                  <w:r>
                    <w:rPr>
                      <w:bCs/>
                      <w:color w:val="000000" w:themeColor="text1"/>
                      <w:sz w:val="21"/>
                      <w:szCs w:val="21"/>
                    </w:rPr>
                    <w:t>东厂界外1米</w:t>
                  </w:r>
                </w:p>
              </w:tc>
              <w:tc>
                <w:tcPr>
                  <w:tcW w:w="2510" w:type="dxa"/>
                  <w:tcBorders>
                    <w:tl2br w:val="nil"/>
                    <w:tr2bl w:val="nil"/>
                  </w:tcBorders>
                  <w:vAlign w:val="center"/>
                </w:tcPr>
                <w:p>
                  <w:pPr>
                    <w:pStyle w:val="28"/>
                    <w:spacing w:after="0"/>
                    <w:ind w:left="0" w:leftChars="0" w:firstLine="0" w:firstLineChars="0"/>
                    <w:jc w:val="center"/>
                    <w:rPr>
                      <w:color w:val="000000" w:themeColor="text1"/>
                    </w:rPr>
                  </w:pPr>
                  <w:r>
                    <w:rPr>
                      <w:rFonts w:hint="eastAsia"/>
                      <w:color w:val="000000" w:themeColor="text1"/>
                    </w:rPr>
                    <w:t>52</w:t>
                  </w:r>
                </w:p>
              </w:tc>
              <w:tc>
                <w:tcPr>
                  <w:tcW w:w="2392" w:type="dxa"/>
                  <w:tcBorders>
                    <w:tl2br w:val="nil"/>
                    <w:tr2bl w:val="nil"/>
                  </w:tcBorders>
                  <w:vAlign w:val="center"/>
                </w:tcPr>
                <w:p>
                  <w:pPr>
                    <w:pStyle w:val="28"/>
                    <w:spacing w:after="0"/>
                    <w:ind w:left="0" w:leftChars="0" w:firstLine="0" w:firstLineChars="0"/>
                    <w:jc w:val="center"/>
                    <w:rPr>
                      <w:color w:val="000000" w:themeColor="text1"/>
                    </w:rPr>
                  </w:pPr>
                  <w:r>
                    <w:rPr>
                      <w:rFonts w:hint="eastAsia"/>
                      <w:color w:val="000000" w:themeColor="text1"/>
                    </w:rPr>
                    <w:t>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48" w:type="dxa"/>
                  <w:gridSpan w:val="2"/>
                  <w:tcBorders>
                    <w:tl2br w:val="nil"/>
                    <w:tr2bl w:val="nil"/>
                  </w:tcBorders>
                  <w:vAlign w:val="center"/>
                </w:tcPr>
                <w:p>
                  <w:pPr>
                    <w:jc w:val="center"/>
                    <w:rPr>
                      <w:bCs/>
                      <w:color w:val="000000" w:themeColor="text1"/>
                      <w:sz w:val="21"/>
                      <w:szCs w:val="21"/>
                    </w:rPr>
                  </w:pPr>
                  <w:r>
                    <w:rPr>
                      <w:color w:val="000000" w:themeColor="text1"/>
                      <w:sz w:val="21"/>
                      <w:szCs w:val="21"/>
                    </w:rPr>
                    <w:t>N</w:t>
                  </w:r>
                  <w:r>
                    <w:rPr>
                      <w:color w:val="000000" w:themeColor="text1"/>
                      <w:sz w:val="21"/>
                      <w:szCs w:val="21"/>
                      <w:vertAlign w:val="subscript"/>
                    </w:rPr>
                    <w:t>2</w:t>
                  </w:r>
                  <w:r>
                    <w:rPr>
                      <w:bCs/>
                      <w:color w:val="000000" w:themeColor="text1"/>
                      <w:sz w:val="21"/>
                      <w:szCs w:val="21"/>
                    </w:rPr>
                    <w:t>南厂界外1米</w:t>
                  </w:r>
                </w:p>
              </w:tc>
              <w:tc>
                <w:tcPr>
                  <w:tcW w:w="2510"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52</w:t>
                  </w:r>
                </w:p>
              </w:tc>
              <w:tc>
                <w:tcPr>
                  <w:tcW w:w="2392" w:type="dxa"/>
                  <w:tcBorders>
                    <w:tl2br w:val="nil"/>
                    <w:tr2bl w:val="nil"/>
                  </w:tcBorders>
                  <w:vAlign w:val="center"/>
                </w:tcPr>
                <w:p>
                  <w:pPr>
                    <w:pStyle w:val="28"/>
                    <w:spacing w:after="0"/>
                    <w:ind w:left="0" w:leftChars="0" w:firstLine="0" w:firstLineChars="0"/>
                    <w:jc w:val="center"/>
                    <w:rPr>
                      <w:color w:val="000000" w:themeColor="text1"/>
                    </w:rPr>
                  </w:pPr>
                  <w:r>
                    <w:rPr>
                      <w:rFonts w:hint="eastAsia"/>
                      <w:color w:val="000000" w:themeColor="text1"/>
                    </w:rPr>
                    <w:t>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48" w:type="dxa"/>
                  <w:gridSpan w:val="2"/>
                  <w:tcBorders>
                    <w:tl2br w:val="nil"/>
                    <w:tr2bl w:val="nil"/>
                  </w:tcBorders>
                  <w:vAlign w:val="center"/>
                </w:tcPr>
                <w:p>
                  <w:pPr>
                    <w:jc w:val="center"/>
                    <w:rPr>
                      <w:bCs/>
                      <w:color w:val="000000" w:themeColor="text1"/>
                      <w:sz w:val="21"/>
                      <w:szCs w:val="21"/>
                    </w:rPr>
                  </w:pPr>
                  <w:r>
                    <w:rPr>
                      <w:color w:val="000000" w:themeColor="text1"/>
                      <w:sz w:val="21"/>
                      <w:szCs w:val="21"/>
                    </w:rPr>
                    <w:t>N</w:t>
                  </w:r>
                  <w:r>
                    <w:rPr>
                      <w:color w:val="000000" w:themeColor="text1"/>
                      <w:sz w:val="21"/>
                      <w:szCs w:val="21"/>
                      <w:vertAlign w:val="subscript"/>
                    </w:rPr>
                    <w:t>3</w:t>
                  </w:r>
                  <w:r>
                    <w:rPr>
                      <w:color w:val="000000" w:themeColor="text1"/>
                      <w:sz w:val="21"/>
                      <w:szCs w:val="21"/>
                    </w:rPr>
                    <w:t>西</w:t>
                  </w:r>
                  <w:r>
                    <w:rPr>
                      <w:bCs/>
                      <w:color w:val="000000" w:themeColor="text1"/>
                      <w:sz w:val="21"/>
                      <w:szCs w:val="21"/>
                    </w:rPr>
                    <w:t>厂界外1米</w:t>
                  </w:r>
                </w:p>
              </w:tc>
              <w:tc>
                <w:tcPr>
                  <w:tcW w:w="2510"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60</w:t>
                  </w:r>
                </w:p>
              </w:tc>
              <w:tc>
                <w:tcPr>
                  <w:tcW w:w="2392" w:type="dxa"/>
                  <w:tcBorders>
                    <w:tl2br w:val="nil"/>
                    <w:tr2bl w:val="nil"/>
                  </w:tcBorders>
                  <w:vAlign w:val="center"/>
                </w:tcPr>
                <w:p>
                  <w:pPr>
                    <w:pStyle w:val="28"/>
                    <w:spacing w:after="0"/>
                    <w:ind w:left="0" w:leftChars="0" w:firstLine="0" w:firstLineChars="0"/>
                    <w:jc w:val="center"/>
                    <w:rPr>
                      <w:color w:val="000000" w:themeColor="text1"/>
                    </w:rPr>
                  </w:pPr>
                  <w:r>
                    <w:rPr>
                      <w:rFonts w:hint="eastAsia"/>
                      <w:color w:val="000000" w:themeColor="text1"/>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48" w:type="dxa"/>
                  <w:gridSpan w:val="2"/>
                  <w:tcBorders>
                    <w:tl2br w:val="nil"/>
                    <w:tr2bl w:val="nil"/>
                  </w:tcBorders>
                  <w:vAlign w:val="center"/>
                </w:tcPr>
                <w:p>
                  <w:pPr>
                    <w:jc w:val="center"/>
                    <w:rPr>
                      <w:bCs/>
                      <w:color w:val="000000" w:themeColor="text1"/>
                      <w:sz w:val="21"/>
                      <w:szCs w:val="21"/>
                    </w:rPr>
                  </w:pPr>
                  <w:r>
                    <w:rPr>
                      <w:color w:val="000000" w:themeColor="text1"/>
                      <w:sz w:val="21"/>
                      <w:szCs w:val="21"/>
                    </w:rPr>
                    <w:t>N</w:t>
                  </w:r>
                  <w:r>
                    <w:rPr>
                      <w:color w:val="000000" w:themeColor="text1"/>
                      <w:sz w:val="21"/>
                      <w:szCs w:val="21"/>
                      <w:vertAlign w:val="subscript"/>
                    </w:rPr>
                    <w:t>4</w:t>
                  </w:r>
                  <w:r>
                    <w:rPr>
                      <w:color w:val="000000" w:themeColor="text1"/>
                      <w:sz w:val="21"/>
                      <w:szCs w:val="21"/>
                    </w:rPr>
                    <w:t>北</w:t>
                  </w:r>
                  <w:r>
                    <w:rPr>
                      <w:bCs/>
                      <w:color w:val="000000" w:themeColor="text1"/>
                      <w:sz w:val="21"/>
                      <w:szCs w:val="21"/>
                    </w:rPr>
                    <w:t>厂界外1米</w:t>
                  </w:r>
                </w:p>
              </w:tc>
              <w:tc>
                <w:tcPr>
                  <w:tcW w:w="2510"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60</w:t>
                  </w:r>
                </w:p>
              </w:tc>
              <w:tc>
                <w:tcPr>
                  <w:tcW w:w="2392" w:type="dxa"/>
                  <w:tcBorders>
                    <w:tl2br w:val="nil"/>
                    <w:tr2bl w:val="nil"/>
                  </w:tcBorders>
                  <w:vAlign w:val="center"/>
                </w:tcPr>
                <w:p>
                  <w:pPr>
                    <w:pStyle w:val="28"/>
                    <w:spacing w:after="0"/>
                    <w:ind w:left="0" w:leftChars="0" w:firstLine="0" w:firstLineChars="0"/>
                    <w:jc w:val="center"/>
                    <w:rPr>
                      <w:color w:val="000000" w:themeColor="text1"/>
                    </w:rPr>
                  </w:pPr>
                  <w:r>
                    <w:rPr>
                      <w:rFonts w:hint="eastAsia"/>
                      <w:color w:val="000000" w:themeColor="text1"/>
                    </w:rPr>
                    <w:t>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tcBorders>
                    <w:tl2br w:val="nil"/>
                    <w:tr2bl w:val="nil"/>
                  </w:tcBorders>
                  <w:vAlign w:val="center"/>
                </w:tcPr>
                <w:p>
                  <w:pPr>
                    <w:jc w:val="center"/>
                    <w:rPr>
                      <w:color w:val="000000" w:themeColor="text1"/>
                      <w:sz w:val="21"/>
                      <w:szCs w:val="21"/>
                    </w:rPr>
                  </w:pPr>
                  <w:r>
                    <w:rPr>
                      <w:color w:val="000000" w:themeColor="text1"/>
                      <w:sz w:val="21"/>
                      <w:szCs w:val="21"/>
                    </w:rPr>
                    <w:t>标准值</w:t>
                  </w:r>
                </w:p>
              </w:tc>
              <w:tc>
                <w:tcPr>
                  <w:tcW w:w="1531"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3</w:t>
                  </w:r>
                  <w:r>
                    <w:rPr>
                      <w:color w:val="000000" w:themeColor="text1"/>
                      <w:sz w:val="21"/>
                      <w:szCs w:val="21"/>
                    </w:rPr>
                    <w:t>类区</w:t>
                  </w:r>
                </w:p>
              </w:tc>
              <w:tc>
                <w:tcPr>
                  <w:tcW w:w="2510" w:type="dxa"/>
                  <w:tcBorders>
                    <w:tl2br w:val="nil"/>
                    <w:tr2bl w:val="nil"/>
                  </w:tcBorders>
                  <w:vAlign w:val="center"/>
                </w:tcPr>
                <w:p>
                  <w:pPr>
                    <w:jc w:val="center"/>
                    <w:rPr>
                      <w:color w:val="000000" w:themeColor="text1"/>
                      <w:sz w:val="21"/>
                      <w:szCs w:val="21"/>
                    </w:rPr>
                  </w:pPr>
                  <w:r>
                    <w:rPr>
                      <w:color w:val="000000" w:themeColor="text1"/>
                      <w:sz w:val="21"/>
                      <w:szCs w:val="21"/>
                    </w:rPr>
                    <w:t>6</w:t>
                  </w:r>
                  <w:r>
                    <w:rPr>
                      <w:rFonts w:hint="eastAsia"/>
                      <w:color w:val="000000" w:themeColor="text1"/>
                      <w:sz w:val="21"/>
                      <w:szCs w:val="21"/>
                    </w:rPr>
                    <w:t>5</w:t>
                  </w:r>
                </w:p>
              </w:tc>
              <w:tc>
                <w:tcPr>
                  <w:tcW w:w="2392" w:type="dxa"/>
                  <w:tcBorders>
                    <w:tl2br w:val="nil"/>
                    <w:tr2bl w:val="nil"/>
                  </w:tcBorders>
                  <w:vAlign w:val="center"/>
                </w:tcPr>
                <w:p>
                  <w:pPr>
                    <w:jc w:val="center"/>
                    <w:rPr>
                      <w:color w:val="000000" w:themeColor="text1"/>
                      <w:sz w:val="21"/>
                      <w:szCs w:val="21"/>
                    </w:rPr>
                  </w:pPr>
                  <w:r>
                    <w:rPr>
                      <w:color w:val="000000" w:themeColor="text1"/>
                      <w:sz w:val="21"/>
                      <w:szCs w:val="21"/>
                    </w:rPr>
                    <w:t>6</w:t>
                  </w:r>
                  <w:r>
                    <w:rPr>
                      <w:rFonts w:hint="eastAsia"/>
                      <w:color w:val="000000" w:themeColor="text1"/>
                      <w:sz w:val="21"/>
                      <w:szCs w:val="21"/>
                    </w:rPr>
                    <w:t>5</w:t>
                  </w:r>
                </w:p>
              </w:tc>
            </w:tr>
          </w:tbl>
          <w:p>
            <w:pPr>
              <w:spacing w:line="360" w:lineRule="auto"/>
              <w:ind w:firstLine="480" w:firstLineChars="200"/>
              <w:rPr>
                <w:snapToGrid w:val="0"/>
                <w:color w:val="000000" w:themeColor="text1"/>
                <w:szCs w:val="20"/>
              </w:rPr>
            </w:pPr>
            <w:r>
              <w:rPr>
                <w:snapToGrid w:val="0"/>
                <w:color w:val="000000" w:themeColor="text1"/>
                <w:szCs w:val="20"/>
              </w:rPr>
              <w:t>现状监测结果表明，项目所在区域</w:t>
            </w:r>
            <w:r>
              <w:rPr>
                <w:color w:val="000000" w:themeColor="text1"/>
              </w:rPr>
              <w:t>厂界</w:t>
            </w:r>
            <w:r>
              <w:rPr>
                <w:snapToGrid w:val="0"/>
                <w:color w:val="000000" w:themeColor="text1"/>
                <w:szCs w:val="20"/>
              </w:rPr>
              <w:t>声环境质量现状满足《声环境质量标准》（GB3096-2008）中</w:t>
            </w:r>
            <w:r>
              <w:rPr>
                <w:rFonts w:hint="eastAsia"/>
                <w:snapToGrid w:val="0"/>
                <w:color w:val="000000" w:themeColor="text1"/>
                <w:szCs w:val="20"/>
              </w:rPr>
              <w:t>3</w:t>
            </w:r>
            <w:r>
              <w:rPr>
                <w:snapToGrid w:val="0"/>
                <w:color w:val="000000" w:themeColor="text1"/>
                <w:szCs w:val="20"/>
              </w:rPr>
              <w:t>类标准要求</w:t>
            </w:r>
            <w:r>
              <w:rPr>
                <w:rFonts w:hint="eastAsia"/>
                <w:snapToGrid w:val="0"/>
                <w:color w:val="000000" w:themeColor="text1"/>
                <w:szCs w:val="20"/>
              </w:rPr>
              <w:t>，</w:t>
            </w:r>
            <w:r>
              <w:rPr>
                <w:snapToGrid w:val="0"/>
                <w:color w:val="000000" w:themeColor="text1"/>
                <w:szCs w:val="20"/>
              </w:rPr>
              <w:t>声环境现状良好。</w:t>
            </w:r>
          </w:p>
          <w:p>
            <w:pPr>
              <w:spacing w:line="360" w:lineRule="auto"/>
              <w:ind w:firstLine="482" w:firstLineChars="200"/>
              <w:jc w:val="left"/>
              <w:rPr>
                <w:b/>
                <w:color w:val="000000" w:themeColor="text1"/>
              </w:rPr>
            </w:pPr>
            <w:r>
              <w:rPr>
                <w:b/>
                <w:color w:val="000000" w:themeColor="text1"/>
              </w:rPr>
              <w:t>4、生态环境</w:t>
            </w:r>
          </w:p>
          <w:p>
            <w:pPr>
              <w:spacing w:line="360" w:lineRule="auto"/>
              <w:ind w:firstLine="480" w:firstLineChars="200"/>
              <w:jc w:val="left"/>
              <w:rPr>
                <w:color w:val="000000" w:themeColor="text1"/>
              </w:rPr>
            </w:pPr>
            <w:r>
              <w:rPr>
                <w:bCs/>
                <w:color w:val="000000" w:themeColor="text1"/>
              </w:rPr>
              <w:t>本项目</w:t>
            </w:r>
            <w:r>
              <w:rPr>
                <w:rFonts w:hint="eastAsia"/>
                <w:bCs/>
                <w:color w:val="000000" w:themeColor="text1"/>
              </w:rPr>
              <w:t>用地范围内不涉及生态环境保护目标，因此本项目不展开生态现状调查。</w:t>
            </w:r>
          </w:p>
          <w:p>
            <w:pPr>
              <w:numPr>
                <w:ilvl w:val="0"/>
                <w:numId w:val="2"/>
              </w:numPr>
              <w:spacing w:line="360" w:lineRule="auto"/>
              <w:ind w:firstLine="482" w:firstLineChars="200"/>
              <w:jc w:val="left"/>
              <w:rPr>
                <w:b/>
                <w:bCs/>
                <w:color w:val="000000" w:themeColor="text1"/>
              </w:rPr>
            </w:pPr>
            <w:r>
              <w:rPr>
                <w:rFonts w:hint="eastAsia"/>
                <w:b/>
                <w:bCs/>
                <w:color w:val="000000" w:themeColor="text1"/>
              </w:rPr>
              <w:t>电磁辐射</w:t>
            </w:r>
          </w:p>
          <w:p>
            <w:pPr>
              <w:spacing w:line="360" w:lineRule="auto"/>
              <w:ind w:firstLine="480" w:firstLineChars="200"/>
              <w:jc w:val="left"/>
              <w:rPr>
                <w:rFonts w:ascii="宋体" w:hAnsi="宋体" w:cs="宋体"/>
                <w:color w:val="000000" w:themeColor="text1"/>
              </w:rPr>
            </w:pPr>
            <w:r>
              <w:rPr>
                <w:rFonts w:hint="eastAsia"/>
                <w:color w:val="000000" w:themeColor="text1"/>
              </w:rPr>
              <w:t>扩建项目不涉及</w:t>
            </w:r>
            <w:r>
              <w:rPr>
                <w:rFonts w:ascii="宋体" w:hAnsi="宋体" w:cs="宋体"/>
                <w:color w:val="000000" w:themeColor="text1"/>
              </w:rPr>
              <w:t>及放射性同位素或伴有电磁辐射的设施的使用。</w:t>
            </w:r>
          </w:p>
          <w:p>
            <w:pPr>
              <w:numPr>
                <w:ilvl w:val="0"/>
                <w:numId w:val="2"/>
              </w:numPr>
              <w:spacing w:line="360" w:lineRule="auto"/>
              <w:ind w:firstLine="482" w:firstLineChars="200"/>
              <w:jc w:val="left"/>
              <w:rPr>
                <w:b/>
                <w:bCs/>
                <w:color w:val="000000" w:themeColor="text1"/>
              </w:rPr>
            </w:pPr>
            <w:r>
              <w:rPr>
                <w:b/>
                <w:bCs/>
                <w:color w:val="000000" w:themeColor="text1"/>
              </w:rPr>
              <w:t>地下水</w:t>
            </w:r>
            <w:r>
              <w:rPr>
                <w:rFonts w:hint="eastAsia"/>
                <w:b/>
                <w:bCs/>
                <w:color w:val="000000" w:themeColor="text1"/>
              </w:rPr>
              <w:t>及</w:t>
            </w:r>
            <w:r>
              <w:rPr>
                <w:b/>
                <w:bCs/>
                <w:color w:val="000000" w:themeColor="text1"/>
              </w:rPr>
              <w:t>土壤</w:t>
            </w:r>
          </w:p>
          <w:p>
            <w:pPr>
              <w:pStyle w:val="28"/>
              <w:spacing w:after="0" w:line="360" w:lineRule="auto"/>
              <w:ind w:left="0" w:leftChars="0" w:firstLine="480"/>
              <w:rPr>
                <w:color w:val="000000" w:themeColor="text1"/>
              </w:rPr>
            </w:pPr>
            <w:r>
              <w:rPr>
                <w:rFonts w:hint="eastAsia"/>
                <w:color w:val="000000" w:themeColor="text1"/>
              </w:rPr>
              <w:t>根据《关于印发《建设项目环境影响报告表》内容、格式及编制技术指南的通知》（环办环评〔2020〕33号）“地下水、土壤环境。原则上不开展环境质量现状调查。建设项目存在土壤、地下水环境污染途径的，应结合污染源、保护目标分布情况开展现状调查以留作背景值”</w:t>
            </w:r>
            <w:r>
              <w:rPr>
                <w:color w:val="000000" w:themeColor="text1"/>
              </w:rPr>
              <w:t>。</w:t>
            </w:r>
          </w:p>
          <w:p>
            <w:pPr>
              <w:pStyle w:val="28"/>
              <w:spacing w:after="0" w:line="360" w:lineRule="auto"/>
              <w:ind w:left="0" w:leftChars="0" w:firstLine="480"/>
              <w:rPr>
                <w:color w:val="000000" w:themeColor="text1"/>
              </w:rPr>
            </w:pPr>
            <w:r>
              <w:rPr>
                <w:rFonts w:hint="eastAsia"/>
                <w:color w:val="000000" w:themeColor="text1"/>
              </w:rPr>
              <w:t>根据《环境影响评价技术导则 地下水环境》，本项目为</w:t>
            </w:r>
            <w:r>
              <w:rPr>
                <w:color w:val="000000" w:themeColor="text1"/>
              </w:rPr>
              <w:t>，本项目为</w:t>
            </w:r>
            <w:r>
              <w:rPr>
                <w:rFonts w:hint="eastAsia"/>
                <w:color w:val="000000" w:themeColor="text1"/>
              </w:rPr>
              <w:t>N轻工</w:t>
            </w:r>
            <w:r>
              <w:rPr>
                <w:color w:val="000000" w:themeColor="text1"/>
              </w:rPr>
              <w:t>，</w:t>
            </w:r>
            <w:r>
              <w:rPr>
                <w:rFonts w:hint="eastAsia"/>
                <w:color w:val="000000" w:themeColor="text1"/>
              </w:rPr>
              <w:t>116塑料制品制造，属于</w:t>
            </w:r>
            <w:r>
              <w:rPr>
                <w:rFonts w:hint="eastAsia" w:ascii="宋体" w:hAnsi="宋体"/>
                <w:color w:val="000000" w:themeColor="text1"/>
              </w:rPr>
              <w:t>Ⅳ类项目，不开展地下水影响评价，因此本项目不进行地下水环境现状调查。</w:t>
            </w:r>
          </w:p>
          <w:p>
            <w:pPr>
              <w:pStyle w:val="28"/>
              <w:spacing w:after="0" w:line="360" w:lineRule="auto"/>
              <w:ind w:left="0" w:leftChars="0" w:firstLine="480"/>
              <w:rPr>
                <w:color w:val="000000" w:themeColor="text1"/>
              </w:rPr>
            </w:pPr>
            <w:r>
              <w:rPr>
                <w:color w:val="000000" w:themeColor="text1"/>
              </w:rPr>
              <w:t>对照《环境影响评价技术导则-土壤环境（试行）》（HJ964-2018）附录A 土壤环境影响评价行业分类表，本项目属于</w:t>
            </w:r>
            <w:r>
              <w:rPr>
                <w:rFonts w:hint="eastAsia"/>
                <w:color w:val="000000" w:themeColor="text1"/>
              </w:rPr>
              <w:t>“设备制造、金属制品、汽车制造及其他用品制造-其他”，为Ⅲ</w:t>
            </w:r>
            <w:r>
              <w:rPr>
                <w:color w:val="000000" w:themeColor="text1"/>
              </w:rPr>
              <w:t>类项目，</w:t>
            </w:r>
            <w:r>
              <w:rPr>
                <w:rFonts w:hint="eastAsia"/>
                <w:color w:val="000000" w:themeColor="text1"/>
              </w:rPr>
              <w:t>周边200m内无环境敏感目标</w:t>
            </w:r>
            <w:r>
              <w:rPr>
                <w:color w:val="000000" w:themeColor="text1"/>
              </w:rPr>
              <w:t>，不开展土壤环境影响评价，因此本项目不进行土壤环境现状调查。</w:t>
            </w:r>
          </w:p>
          <w:p>
            <w:pPr>
              <w:pStyle w:val="28"/>
              <w:spacing w:after="0" w:line="360" w:lineRule="auto"/>
              <w:ind w:left="0" w:leftChars="0" w:firstLine="480"/>
              <w:rPr>
                <w:color w:val="000000" w:themeColor="text1"/>
              </w:rPr>
            </w:pPr>
            <w:r>
              <w:rPr>
                <w:rFonts w:hint="eastAsia"/>
                <w:color w:val="000000" w:themeColor="text1"/>
              </w:rPr>
              <w:t>另外，本项目在落实本项目提出的分区防渗措施后，正常工况下，不存在污染途径，可不进行土壤、地下水环境质量现状调查。</w:t>
            </w:r>
          </w:p>
          <w:p>
            <w:pPr>
              <w:pStyle w:val="28"/>
              <w:spacing w:after="0" w:line="360" w:lineRule="auto"/>
              <w:ind w:left="0" w:leftChars="0" w:firstLine="480"/>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5" w:hRule="atLeast"/>
          <w:jc w:val="center"/>
        </w:trPr>
        <w:tc>
          <w:tcPr>
            <w:tcW w:w="451" w:type="dxa"/>
            <w:vAlign w:val="center"/>
          </w:tcPr>
          <w:p>
            <w:pPr>
              <w:jc w:val="center"/>
              <w:rPr>
                <w:color w:val="000000" w:themeColor="text1"/>
                <w:kern w:val="0"/>
                <w:szCs w:val="21"/>
              </w:rPr>
            </w:pPr>
            <w:r>
              <w:rPr>
                <w:color w:val="000000" w:themeColor="text1"/>
                <w:kern w:val="0"/>
                <w:szCs w:val="21"/>
              </w:rPr>
              <w:t>环境</w:t>
            </w:r>
          </w:p>
          <w:p>
            <w:pPr>
              <w:jc w:val="center"/>
              <w:rPr>
                <w:color w:val="000000" w:themeColor="text1"/>
                <w:kern w:val="0"/>
                <w:szCs w:val="21"/>
              </w:rPr>
            </w:pPr>
            <w:r>
              <w:rPr>
                <w:color w:val="000000" w:themeColor="text1"/>
                <w:kern w:val="0"/>
                <w:szCs w:val="21"/>
              </w:rPr>
              <w:t>保护</w:t>
            </w:r>
          </w:p>
          <w:p>
            <w:pPr>
              <w:jc w:val="center"/>
              <w:rPr>
                <w:color w:val="000000" w:themeColor="text1"/>
                <w:kern w:val="0"/>
                <w:szCs w:val="21"/>
              </w:rPr>
            </w:pPr>
            <w:r>
              <w:rPr>
                <w:color w:val="000000" w:themeColor="text1"/>
                <w:kern w:val="0"/>
                <w:szCs w:val="21"/>
              </w:rPr>
              <w:t>目标</w:t>
            </w:r>
          </w:p>
        </w:tc>
        <w:tc>
          <w:tcPr>
            <w:tcW w:w="8071" w:type="dxa"/>
          </w:tcPr>
          <w:p>
            <w:pPr>
              <w:spacing w:line="360" w:lineRule="auto"/>
              <w:rPr>
                <w:b/>
                <w:color w:val="000000" w:themeColor="text1"/>
              </w:rPr>
            </w:pPr>
            <w:r>
              <w:rPr>
                <w:b/>
                <w:color w:val="000000" w:themeColor="text1"/>
              </w:rPr>
              <w:t>主要环境保护目标（列出名单及保护级别）：</w:t>
            </w:r>
          </w:p>
          <w:p>
            <w:pPr>
              <w:spacing w:line="360" w:lineRule="auto"/>
              <w:ind w:firstLine="480" w:firstLineChars="200"/>
              <w:rPr>
                <w:color w:val="000000" w:themeColor="text1"/>
              </w:rPr>
            </w:pPr>
            <w:r>
              <w:rPr>
                <w:rFonts w:hint="eastAsia"/>
                <w:color w:val="000000" w:themeColor="text1"/>
              </w:rPr>
              <w:t>根据现场踏勘，本项目周边主要环境保护目标见表3-7，其他要素环境保护目标见表3-8。</w:t>
            </w:r>
          </w:p>
          <w:p>
            <w:pPr>
              <w:spacing w:beforeLines="30"/>
              <w:jc w:val="center"/>
              <w:rPr>
                <w:b/>
                <w:bCs/>
                <w:color w:val="000000" w:themeColor="text1"/>
                <w:spacing w:val="-4"/>
              </w:rPr>
            </w:pPr>
            <w:r>
              <w:rPr>
                <w:rFonts w:hint="eastAsia" w:ascii="宋体" w:hAnsi="宋体"/>
                <w:b/>
                <w:bCs/>
                <w:color w:val="000000" w:themeColor="text1"/>
                <w:spacing w:val="-4"/>
              </w:rPr>
              <w:t>表</w:t>
            </w:r>
            <w:r>
              <w:rPr>
                <w:rFonts w:hint="eastAsia"/>
                <w:b/>
                <w:bCs/>
                <w:color w:val="000000" w:themeColor="text1"/>
                <w:spacing w:val="-4"/>
              </w:rPr>
              <w:t xml:space="preserve">3-7  </w:t>
            </w:r>
            <w:r>
              <w:rPr>
                <w:rFonts w:ascii="宋体" w:hAnsi="宋体"/>
                <w:b/>
                <w:bCs/>
                <w:color w:val="000000" w:themeColor="text1"/>
                <w:spacing w:val="-4"/>
              </w:rPr>
              <w:t>环境空气保护目标</w:t>
            </w:r>
          </w:p>
          <w:tbl>
            <w:tblPr>
              <w:tblStyle w:val="29"/>
              <w:tblW w:w="5000" w:type="pct"/>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32"/>
              <w:gridCol w:w="581"/>
              <w:gridCol w:w="426"/>
              <w:gridCol w:w="941"/>
              <w:gridCol w:w="1799"/>
              <w:gridCol w:w="946"/>
              <w:gridCol w:w="946"/>
              <w:gridCol w:w="12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94" w:type="pct"/>
                  <w:vMerge w:val="restart"/>
                  <w:tcBorders>
                    <w:top w:val="single" w:color="auto" w:sz="12" w:space="0"/>
                    <w:left w:val="nil"/>
                    <w:bottom w:val="single" w:color="auto" w:sz="4" w:space="0"/>
                    <w:right w:val="single" w:color="auto" w:sz="4" w:space="0"/>
                  </w:tcBorders>
                  <w:vAlign w:val="center"/>
                </w:tcPr>
                <w:p>
                  <w:pPr>
                    <w:snapToGrid w:val="0"/>
                    <w:jc w:val="center"/>
                    <w:rPr>
                      <w:b/>
                      <w:color w:val="000000" w:themeColor="text1"/>
                      <w:sz w:val="21"/>
                      <w:szCs w:val="21"/>
                    </w:rPr>
                  </w:pPr>
                  <w:r>
                    <w:rPr>
                      <w:rFonts w:ascii="宋体" w:hAnsi="宋体"/>
                      <w:b/>
                      <w:color w:val="000000" w:themeColor="text1"/>
                      <w:sz w:val="21"/>
                      <w:szCs w:val="21"/>
                    </w:rPr>
                    <w:t>名称</w:t>
                  </w:r>
                </w:p>
              </w:tc>
              <w:tc>
                <w:tcPr>
                  <w:tcW w:w="641" w:type="pct"/>
                  <w:gridSpan w:val="2"/>
                  <w:tcBorders>
                    <w:top w:val="single" w:color="auto" w:sz="12" w:space="0"/>
                    <w:left w:val="single" w:color="auto" w:sz="4" w:space="0"/>
                    <w:bottom w:val="single" w:color="auto" w:sz="4" w:space="0"/>
                    <w:right w:val="single" w:color="auto" w:sz="4" w:space="0"/>
                  </w:tcBorders>
                  <w:vAlign w:val="center"/>
                </w:tcPr>
                <w:p>
                  <w:pPr>
                    <w:snapToGrid w:val="0"/>
                    <w:jc w:val="center"/>
                    <w:rPr>
                      <w:b/>
                      <w:color w:val="000000" w:themeColor="text1"/>
                      <w:sz w:val="21"/>
                      <w:szCs w:val="21"/>
                    </w:rPr>
                  </w:pPr>
                  <w:r>
                    <w:rPr>
                      <w:rFonts w:ascii="宋体" w:hAnsi="宋体"/>
                      <w:b/>
                      <w:color w:val="000000" w:themeColor="text1"/>
                      <w:sz w:val="21"/>
                      <w:szCs w:val="21"/>
                    </w:rPr>
                    <w:t>坐标</w:t>
                  </w:r>
                  <w:r>
                    <w:rPr>
                      <w:b/>
                      <w:color w:val="000000" w:themeColor="text1"/>
                      <w:sz w:val="21"/>
                      <w:szCs w:val="21"/>
                    </w:rPr>
                    <w:t>/m</w:t>
                  </w:r>
                </w:p>
              </w:tc>
              <w:tc>
                <w:tcPr>
                  <w:tcW w:w="599" w:type="pct"/>
                  <w:vMerge w:val="restart"/>
                  <w:tcBorders>
                    <w:top w:val="single" w:color="auto" w:sz="12" w:space="0"/>
                    <w:left w:val="single" w:color="auto" w:sz="4" w:space="0"/>
                    <w:bottom w:val="single" w:color="auto" w:sz="4" w:space="0"/>
                    <w:right w:val="single" w:color="auto" w:sz="4" w:space="0"/>
                  </w:tcBorders>
                  <w:vAlign w:val="center"/>
                </w:tcPr>
                <w:p>
                  <w:pPr>
                    <w:snapToGrid w:val="0"/>
                    <w:jc w:val="center"/>
                    <w:rPr>
                      <w:b/>
                      <w:color w:val="000000" w:themeColor="text1"/>
                      <w:sz w:val="21"/>
                      <w:szCs w:val="21"/>
                    </w:rPr>
                  </w:pPr>
                  <w:r>
                    <w:rPr>
                      <w:rFonts w:ascii="宋体" w:hAnsi="宋体"/>
                      <w:b/>
                      <w:color w:val="000000" w:themeColor="text1"/>
                      <w:sz w:val="21"/>
                      <w:szCs w:val="21"/>
                    </w:rPr>
                    <w:t>保护对象</w:t>
                  </w:r>
                </w:p>
              </w:tc>
              <w:tc>
                <w:tcPr>
                  <w:tcW w:w="1145" w:type="pct"/>
                  <w:vMerge w:val="restart"/>
                  <w:tcBorders>
                    <w:top w:val="single" w:color="auto" w:sz="12" w:space="0"/>
                    <w:left w:val="single" w:color="auto" w:sz="4" w:space="0"/>
                    <w:bottom w:val="single" w:color="auto" w:sz="4" w:space="0"/>
                    <w:right w:val="single" w:color="auto" w:sz="4" w:space="0"/>
                  </w:tcBorders>
                  <w:vAlign w:val="center"/>
                </w:tcPr>
                <w:p>
                  <w:pPr>
                    <w:snapToGrid w:val="0"/>
                    <w:jc w:val="center"/>
                    <w:rPr>
                      <w:b/>
                      <w:color w:val="000000" w:themeColor="text1"/>
                      <w:sz w:val="21"/>
                      <w:szCs w:val="21"/>
                    </w:rPr>
                  </w:pPr>
                  <w:r>
                    <w:rPr>
                      <w:rFonts w:ascii="宋体" w:hAnsi="宋体"/>
                      <w:b/>
                      <w:color w:val="000000" w:themeColor="text1"/>
                      <w:sz w:val="21"/>
                      <w:szCs w:val="21"/>
                    </w:rPr>
                    <w:t>保护内容</w:t>
                  </w:r>
                </w:p>
              </w:tc>
              <w:tc>
                <w:tcPr>
                  <w:tcW w:w="602" w:type="pct"/>
                  <w:vMerge w:val="restart"/>
                  <w:tcBorders>
                    <w:top w:val="single" w:color="auto" w:sz="12" w:space="0"/>
                    <w:left w:val="single" w:color="auto" w:sz="4" w:space="0"/>
                    <w:bottom w:val="single" w:color="auto" w:sz="4" w:space="0"/>
                    <w:right w:val="single" w:color="auto" w:sz="4" w:space="0"/>
                  </w:tcBorders>
                  <w:vAlign w:val="center"/>
                </w:tcPr>
                <w:p>
                  <w:pPr>
                    <w:snapToGrid w:val="0"/>
                    <w:jc w:val="center"/>
                    <w:rPr>
                      <w:b/>
                      <w:color w:val="000000" w:themeColor="text1"/>
                      <w:sz w:val="21"/>
                      <w:szCs w:val="21"/>
                    </w:rPr>
                  </w:pPr>
                  <w:r>
                    <w:rPr>
                      <w:rFonts w:ascii="宋体" w:hAnsi="宋体"/>
                      <w:b/>
                      <w:color w:val="000000" w:themeColor="text1"/>
                      <w:sz w:val="21"/>
                      <w:szCs w:val="21"/>
                    </w:rPr>
                    <w:t>环境</w:t>
                  </w:r>
                </w:p>
                <w:p>
                  <w:pPr>
                    <w:snapToGrid w:val="0"/>
                    <w:jc w:val="center"/>
                    <w:rPr>
                      <w:b/>
                      <w:color w:val="000000" w:themeColor="text1"/>
                      <w:sz w:val="21"/>
                      <w:szCs w:val="21"/>
                    </w:rPr>
                  </w:pPr>
                  <w:r>
                    <w:rPr>
                      <w:rFonts w:ascii="宋体" w:hAnsi="宋体"/>
                      <w:b/>
                      <w:color w:val="000000" w:themeColor="text1"/>
                      <w:sz w:val="21"/>
                      <w:szCs w:val="21"/>
                    </w:rPr>
                    <w:t>功能区</w:t>
                  </w:r>
                </w:p>
              </w:tc>
              <w:tc>
                <w:tcPr>
                  <w:tcW w:w="602" w:type="pct"/>
                  <w:vMerge w:val="restart"/>
                  <w:tcBorders>
                    <w:top w:val="single" w:color="auto" w:sz="12" w:space="0"/>
                    <w:left w:val="single" w:color="auto" w:sz="4" w:space="0"/>
                    <w:bottom w:val="single" w:color="auto" w:sz="4" w:space="0"/>
                    <w:right w:val="single" w:color="auto" w:sz="4" w:space="0"/>
                  </w:tcBorders>
                  <w:vAlign w:val="center"/>
                </w:tcPr>
                <w:p>
                  <w:pPr>
                    <w:snapToGrid w:val="0"/>
                    <w:jc w:val="center"/>
                    <w:rPr>
                      <w:b/>
                      <w:color w:val="000000" w:themeColor="text1"/>
                      <w:sz w:val="21"/>
                      <w:szCs w:val="21"/>
                    </w:rPr>
                  </w:pPr>
                  <w:r>
                    <w:rPr>
                      <w:rFonts w:ascii="宋体" w:hAnsi="宋体"/>
                      <w:b/>
                      <w:color w:val="000000" w:themeColor="text1"/>
                      <w:sz w:val="21"/>
                      <w:szCs w:val="21"/>
                    </w:rPr>
                    <w:t>相对厂址方位</w:t>
                  </w:r>
                </w:p>
              </w:tc>
              <w:tc>
                <w:tcPr>
                  <w:tcW w:w="814" w:type="pct"/>
                  <w:vMerge w:val="restart"/>
                  <w:tcBorders>
                    <w:top w:val="single" w:color="auto" w:sz="12" w:space="0"/>
                    <w:left w:val="single" w:color="auto" w:sz="4" w:space="0"/>
                    <w:bottom w:val="single" w:color="auto" w:sz="4" w:space="0"/>
                    <w:right w:val="nil"/>
                  </w:tcBorders>
                  <w:vAlign w:val="center"/>
                </w:tcPr>
                <w:p>
                  <w:pPr>
                    <w:snapToGrid w:val="0"/>
                    <w:jc w:val="center"/>
                    <w:rPr>
                      <w:b/>
                      <w:color w:val="000000" w:themeColor="text1"/>
                      <w:sz w:val="21"/>
                      <w:szCs w:val="21"/>
                    </w:rPr>
                  </w:pPr>
                  <w:r>
                    <w:rPr>
                      <w:rFonts w:ascii="宋体" w:hAnsi="宋体"/>
                      <w:b/>
                      <w:color w:val="000000" w:themeColor="text1"/>
                      <w:sz w:val="21"/>
                      <w:szCs w:val="21"/>
                    </w:rPr>
                    <w:t>相对厂界距离</w:t>
                  </w:r>
                  <w:r>
                    <w:rPr>
                      <w:b/>
                      <w:color w:val="000000" w:themeColor="text1"/>
                      <w:sz w:val="21"/>
                      <w:szCs w:val="21"/>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0" w:type="auto"/>
                  <w:vMerge w:val="continue"/>
                  <w:tcBorders>
                    <w:top w:val="single" w:color="auto" w:sz="12" w:space="0"/>
                    <w:left w:val="nil"/>
                    <w:bottom w:val="single" w:color="auto" w:sz="4" w:space="0"/>
                    <w:right w:val="single" w:color="auto" w:sz="4" w:space="0"/>
                  </w:tcBorders>
                  <w:vAlign w:val="center"/>
                </w:tcPr>
                <w:p>
                  <w:pPr>
                    <w:widowControl/>
                    <w:jc w:val="left"/>
                    <w:rPr>
                      <w:b/>
                      <w:color w:val="000000" w:themeColor="text1"/>
                      <w:sz w:val="21"/>
                      <w:szCs w:val="21"/>
                    </w:rPr>
                  </w:pPr>
                </w:p>
              </w:tc>
              <w:tc>
                <w:tcPr>
                  <w:tcW w:w="370" w:type="pct"/>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themeColor="text1"/>
                      <w:sz w:val="21"/>
                      <w:szCs w:val="21"/>
                    </w:rPr>
                  </w:pPr>
                  <w:r>
                    <w:rPr>
                      <w:b/>
                      <w:color w:val="000000" w:themeColor="text1"/>
                      <w:sz w:val="21"/>
                      <w:szCs w:val="21"/>
                    </w:rPr>
                    <w:t>X</w:t>
                  </w:r>
                </w:p>
              </w:tc>
              <w:tc>
                <w:tcPr>
                  <w:tcW w:w="270" w:type="pct"/>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themeColor="text1"/>
                      <w:sz w:val="21"/>
                      <w:szCs w:val="21"/>
                    </w:rPr>
                  </w:pPr>
                  <w:r>
                    <w:rPr>
                      <w:b/>
                      <w:color w:val="000000" w:themeColor="text1"/>
                      <w:sz w:val="21"/>
                      <w:szCs w:val="21"/>
                    </w:rPr>
                    <w:t>Y</w:t>
                  </w:r>
                </w:p>
              </w:tc>
              <w:tc>
                <w:tcPr>
                  <w:tcW w:w="0" w:type="auto"/>
                  <w:vMerge w:val="continue"/>
                  <w:tcBorders>
                    <w:top w:val="single" w:color="auto" w:sz="12" w:space="0"/>
                    <w:left w:val="single" w:color="auto" w:sz="4" w:space="0"/>
                    <w:bottom w:val="single" w:color="auto" w:sz="4" w:space="0"/>
                    <w:right w:val="single" w:color="auto" w:sz="4" w:space="0"/>
                  </w:tcBorders>
                  <w:vAlign w:val="center"/>
                </w:tcPr>
                <w:p>
                  <w:pPr>
                    <w:widowControl/>
                    <w:jc w:val="left"/>
                    <w:rPr>
                      <w:b/>
                      <w:color w:val="000000" w:themeColor="text1"/>
                      <w:sz w:val="21"/>
                      <w:szCs w:val="21"/>
                    </w:rPr>
                  </w:pPr>
                </w:p>
              </w:tc>
              <w:tc>
                <w:tcPr>
                  <w:tcW w:w="0" w:type="auto"/>
                  <w:vMerge w:val="continue"/>
                  <w:tcBorders>
                    <w:top w:val="single" w:color="auto" w:sz="12" w:space="0"/>
                    <w:left w:val="single" w:color="auto" w:sz="4" w:space="0"/>
                    <w:bottom w:val="single" w:color="auto" w:sz="4" w:space="0"/>
                    <w:right w:val="single" w:color="auto" w:sz="4" w:space="0"/>
                  </w:tcBorders>
                  <w:vAlign w:val="center"/>
                </w:tcPr>
                <w:p>
                  <w:pPr>
                    <w:widowControl/>
                    <w:jc w:val="left"/>
                    <w:rPr>
                      <w:b/>
                      <w:color w:val="000000" w:themeColor="text1"/>
                      <w:sz w:val="21"/>
                      <w:szCs w:val="21"/>
                    </w:rPr>
                  </w:pPr>
                </w:p>
              </w:tc>
              <w:tc>
                <w:tcPr>
                  <w:tcW w:w="0" w:type="auto"/>
                  <w:vMerge w:val="continue"/>
                  <w:tcBorders>
                    <w:top w:val="single" w:color="auto" w:sz="12" w:space="0"/>
                    <w:left w:val="single" w:color="auto" w:sz="4" w:space="0"/>
                    <w:bottom w:val="single" w:color="auto" w:sz="4" w:space="0"/>
                    <w:right w:val="single" w:color="auto" w:sz="4" w:space="0"/>
                  </w:tcBorders>
                  <w:vAlign w:val="center"/>
                </w:tcPr>
                <w:p>
                  <w:pPr>
                    <w:widowControl/>
                    <w:jc w:val="left"/>
                    <w:rPr>
                      <w:b/>
                      <w:color w:val="000000" w:themeColor="text1"/>
                      <w:sz w:val="21"/>
                      <w:szCs w:val="21"/>
                    </w:rPr>
                  </w:pPr>
                </w:p>
              </w:tc>
              <w:tc>
                <w:tcPr>
                  <w:tcW w:w="0" w:type="auto"/>
                  <w:vMerge w:val="continue"/>
                  <w:tcBorders>
                    <w:top w:val="single" w:color="auto" w:sz="12" w:space="0"/>
                    <w:left w:val="single" w:color="auto" w:sz="4" w:space="0"/>
                    <w:bottom w:val="single" w:color="auto" w:sz="4" w:space="0"/>
                    <w:right w:val="single" w:color="auto" w:sz="4" w:space="0"/>
                  </w:tcBorders>
                  <w:vAlign w:val="center"/>
                </w:tcPr>
                <w:p>
                  <w:pPr>
                    <w:widowControl/>
                    <w:jc w:val="left"/>
                    <w:rPr>
                      <w:b/>
                      <w:color w:val="000000" w:themeColor="text1"/>
                      <w:sz w:val="21"/>
                      <w:szCs w:val="21"/>
                    </w:rPr>
                  </w:pPr>
                </w:p>
              </w:tc>
              <w:tc>
                <w:tcPr>
                  <w:tcW w:w="0" w:type="auto"/>
                  <w:vMerge w:val="continue"/>
                  <w:tcBorders>
                    <w:top w:val="single" w:color="auto" w:sz="12" w:space="0"/>
                    <w:left w:val="single" w:color="auto" w:sz="4" w:space="0"/>
                    <w:bottom w:val="single" w:color="auto" w:sz="4" w:space="0"/>
                    <w:right w:val="nil"/>
                  </w:tcBorders>
                  <w:vAlign w:val="center"/>
                </w:tcPr>
                <w:p>
                  <w:pPr>
                    <w:widowControl/>
                    <w:jc w:val="left"/>
                    <w:rPr>
                      <w:b/>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94" w:type="pct"/>
                  <w:tcBorders>
                    <w:top w:val="single" w:color="auto" w:sz="4" w:space="0"/>
                    <w:left w:val="nil"/>
                    <w:bottom w:val="single" w:color="auto" w:sz="12" w:space="0"/>
                    <w:right w:val="single" w:color="auto" w:sz="4" w:space="0"/>
                  </w:tcBorders>
                  <w:vAlign w:val="center"/>
                </w:tcPr>
                <w:p>
                  <w:pPr>
                    <w:snapToGrid w:val="0"/>
                    <w:jc w:val="center"/>
                    <w:rPr>
                      <w:color w:val="000000" w:themeColor="text1"/>
                      <w:sz w:val="21"/>
                      <w:szCs w:val="21"/>
                    </w:rPr>
                  </w:pPr>
                  <w:r>
                    <w:rPr>
                      <w:rFonts w:hint="eastAsia" w:ascii="宋体" w:hAnsi="宋体"/>
                      <w:color w:val="000000" w:themeColor="text1"/>
                      <w:sz w:val="21"/>
                      <w:szCs w:val="21"/>
                    </w:rPr>
                    <w:t>儒林镇河下卫生室</w:t>
                  </w:r>
                </w:p>
              </w:tc>
              <w:tc>
                <w:tcPr>
                  <w:tcW w:w="370" w:type="pct"/>
                  <w:tcBorders>
                    <w:top w:val="single" w:color="auto" w:sz="4" w:space="0"/>
                    <w:left w:val="single" w:color="auto" w:sz="4" w:space="0"/>
                    <w:bottom w:val="single" w:color="auto" w:sz="12" w:space="0"/>
                    <w:right w:val="single" w:color="auto" w:sz="4" w:space="0"/>
                  </w:tcBorders>
                  <w:vAlign w:val="center"/>
                </w:tcPr>
                <w:p>
                  <w:pPr>
                    <w:snapToGrid w:val="0"/>
                    <w:jc w:val="center"/>
                    <w:rPr>
                      <w:color w:val="000000" w:themeColor="text1"/>
                      <w:sz w:val="21"/>
                      <w:szCs w:val="21"/>
                    </w:rPr>
                  </w:pPr>
                  <w:r>
                    <w:rPr>
                      <w:rFonts w:hint="eastAsia"/>
                      <w:color w:val="000000" w:themeColor="text1"/>
                      <w:sz w:val="21"/>
                      <w:szCs w:val="21"/>
                    </w:rPr>
                    <w:t>450</w:t>
                  </w:r>
                </w:p>
              </w:tc>
              <w:tc>
                <w:tcPr>
                  <w:tcW w:w="270" w:type="pct"/>
                  <w:tcBorders>
                    <w:top w:val="single" w:color="auto" w:sz="4" w:space="0"/>
                    <w:left w:val="single" w:color="auto" w:sz="4" w:space="0"/>
                    <w:bottom w:val="single" w:color="auto" w:sz="12" w:space="0"/>
                    <w:right w:val="single" w:color="auto" w:sz="4" w:space="0"/>
                  </w:tcBorders>
                  <w:vAlign w:val="center"/>
                </w:tcPr>
                <w:p>
                  <w:pPr>
                    <w:snapToGrid w:val="0"/>
                    <w:jc w:val="center"/>
                    <w:rPr>
                      <w:color w:val="000000" w:themeColor="text1"/>
                      <w:sz w:val="21"/>
                      <w:szCs w:val="21"/>
                    </w:rPr>
                  </w:pPr>
                  <w:r>
                    <w:rPr>
                      <w:rFonts w:hint="eastAsia"/>
                      <w:color w:val="000000" w:themeColor="text1"/>
                      <w:sz w:val="21"/>
                      <w:szCs w:val="21"/>
                    </w:rPr>
                    <w:t>114</w:t>
                  </w:r>
                </w:p>
              </w:tc>
              <w:tc>
                <w:tcPr>
                  <w:tcW w:w="599" w:type="pct"/>
                  <w:tcBorders>
                    <w:top w:val="single" w:color="auto" w:sz="4" w:space="0"/>
                    <w:left w:val="single" w:color="auto" w:sz="4" w:space="0"/>
                    <w:bottom w:val="single" w:color="auto" w:sz="12" w:space="0"/>
                    <w:right w:val="single" w:color="auto" w:sz="4" w:space="0"/>
                  </w:tcBorders>
                  <w:vAlign w:val="center"/>
                </w:tcPr>
                <w:p>
                  <w:pPr>
                    <w:snapToGrid w:val="0"/>
                    <w:jc w:val="center"/>
                    <w:rPr>
                      <w:color w:val="000000" w:themeColor="text1"/>
                      <w:sz w:val="21"/>
                      <w:szCs w:val="21"/>
                    </w:rPr>
                  </w:pPr>
                  <w:r>
                    <w:rPr>
                      <w:rFonts w:hint="eastAsia" w:ascii="宋体" w:hAnsi="宋体"/>
                      <w:color w:val="000000" w:themeColor="text1"/>
                      <w:sz w:val="21"/>
                      <w:szCs w:val="21"/>
                    </w:rPr>
                    <w:t>医院</w:t>
                  </w:r>
                </w:p>
              </w:tc>
              <w:tc>
                <w:tcPr>
                  <w:tcW w:w="1145" w:type="pct"/>
                  <w:tcBorders>
                    <w:top w:val="single" w:color="auto" w:sz="4" w:space="0"/>
                    <w:left w:val="single" w:color="auto" w:sz="4" w:space="0"/>
                    <w:bottom w:val="single" w:color="auto" w:sz="12" w:space="0"/>
                    <w:right w:val="single" w:color="auto" w:sz="4" w:space="0"/>
                  </w:tcBorders>
                  <w:vAlign w:val="center"/>
                </w:tcPr>
                <w:p>
                  <w:pPr>
                    <w:snapToGrid w:val="0"/>
                    <w:jc w:val="center"/>
                    <w:rPr>
                      <w:color w:val="000000" w:themeColor="text1"/>
                      <w:sz w:val="21"/>
                      <w:szCs w:val="21"/>
                    </w:rPr>
                  </w:pPr>
                  <w:r>
                    <w:rPr>
                      <w:rFonts w:hint="eastAsia"/>
                      <w:color w:val="000000" w:themeColor="text1"/>
                      <w:sz w:val="21"/>
                      <w:szCs w:val="21"/>
                    </w:rPr>
                    <w:t>50</w:t>
                  </w:r>
                  <w:r>
                    <w:rPr>
                      <w:rFonts w:ascii="宋体" w:hAnsi="宋体"/>
                      <w:color w:val="000000" w:themeColor="text1"/>
                      <w:sz w:val="21"/>
                      <w:szCs w:val="21"/>
                    </w:rPr>
                    <w:t>人</w:t>
                  </w:r>
                </w:p>
              </w:tc>
              <w:tc>
                <w:tcPr>
                  <w:tcW w:w="602" w:type="pct"/>
                  <w:tcBorders>
                    <w:top w:val="single" w:color="auto" w:sz="4" w:space="0"/>
                    <w:left w:val="single" w:color="auto" w:sz="4" w:space="0"/>
                    <w:bottom w:val="single" w:color="auto" w:sz="12" w:space="0"/>
                    <w:right w:val="single" w:color="auto" w:sz="4" w:space="0"/>
                  </w:tcBorders>
                  <w:vAlign w:val="center"/>
                </w:tcPr>
                <w:p>
                  <w:pPr>
                    <w:snapToGrid w:val="0"/>
                    <w:jc w:val="center"/>
                    <w:rPr>
                      <w:rStyle w:val="87"/>
                      <w:color w:val="000000" w:themeColor="text1"/>
                    </w:rPr>
                  </w:pPr>
                  <w:r>
                    <w:rPr>
                      <w:rStyle w:val="87"/>
                      <w:rFonts w:ascii="宋体" w:hAnsi="宋体"/>
                      <w:color w:val="000000" w:themeColor="text1"/>
                    </w:rPr>
                    <w:t>二级</w:t>
                  </w:r>
                </w:p>
              </w:tc>
              <w:tc>
                <w:tcPr>
                  <w:tcW w:w="602" w:type="pct"/>
                  <w:tcBorders>
                    <w:top w:val="single" w:color="auto" w:sz="4" w:space="0"/>
                    <w:left w:val="single" w:color="auto" w:sz="4" w:space="0"/>
                    <w:bottom w:val="single" w:color="auto" w:sz="12" w:space="0"/>
                    <w:right w:val="single" w:color="auto" w:sz="4" w:space="0"/>
                  </w:tcBorders>
                  <w:vAlign w:val="center"/>
                </w:tcPr>
                <w:p>
                  <w:pPr>
                    <w:snapToGrid w:val="0"/>
                    <w:jc w:val="center"/>
                    <w:rPr>
                      <w:color w:val="000000" w:themeColor="text1"/>
                      <w:sz w:val="21"/>
                      <w:szCs w:val="21"/>
                    </w:rPr>
                  </w:pPr>
                  <w:r>
                    <w:rPr>
                      <w:rFonts w:hint="eastAsia" w:ascii="宋体" w:hAnsi="宋体"/>
                      <w:color w:val="000000" w:themeColor="text1"/>
                      <w:sz w:val="21"/>
                      <w:szCs w:val="21"/>
                    </w:rPr>
                    <w:t>东北</w:t>
                  </w:r>
                </w:p>
              </w:tc>
              <w:tc>
                <w:tcPr>
                  <w:tcW w:w="814" w:type="pct"/>
                  <w:tcBorders>
                    <w:top w:val="single" w:color="auto" w:sz="4" w:space="0"/>
                    <w:left w:val="single" w:color="auto" w:sz="4" w:space="0"/>
                    <w:bottom w:val="single" w:color="auto" w:sz="12" w:space="0"/>
                    <w:right w:val="nil"/>
                  </w:tcBorders>
                  <w:vAlign w:val="center"/>
                </w:tcPr>
                <w:p>
                  <w:pPr>
                    <w:snapToGrid w:val="0"/>
                    <w:jc w:val="center"/>
                    <w:rPr>
                      <w:color w:val="000000" w:themeColor="text1"/>
                      <w:sz w:val="21"/>
                      <w:szCs w:val="21"/>
                    </w:rPr>
                  </w:pPr>
                  <w:r>
                    <w:rPr>
                      <w:rFonts w:hint="eastAsia"/>
                      <w:color w:val="000000" w:themeColor="text1"/>
                      <w:sz w:val="21"/>
                      <w:szCs w:val="21"/>
                    </w:rPr>
                    <w:t>464</w:t>
                  </w:r>
                </w:p>
              </w:tc>
            </w:tr>
          </w:tbl>
          <w:p>
            <w:pPr>
              <w:spacing w:line="360" w:lineRule="auto"/>
              <w:rPr>
                <w:color w:val="000000" w:themeColor="text1"/>
                <w:sz w:val="21"/>
                <w:szCs w:val="21"/>
              </w:rPr>
            </w:pPr>
            <w:r>
              <w:rPr>
                <w:rFonts w:hint="eastAsia"/>
                <w:color w:val="000000" w:themeColor="text1"/>
                <w:sz w:val="21"/>
                <w:szCs w:val="21"/>
              </w:rPr>
              <w:t>注：厂区东北角为（0,0）坐标原点。</w:t>
            </w:r>
          </w:p>
          <w:p>
            <w:pPr>
              <w:pStyle w:val="45"/>
              <w:ind w:firstLine="0" w:firstLineChars="0"/>
              <w:jc w:val="center"/>
              <w:rPr>
                <w:b/>
                <w:color w:val="000000" w:themeColor="text1"/>
              </w:rPr>
            </w:pPr>
            <w:r>
              <w:rPr>
                <w:b/>
                <w:color w:val="000000" w:themeColor="text1"/>
              </w:rPr>
              <w:t>表3-</w:t>
            </w:r>
            <w:r>
              <w:rPr>
                <w:rFonts w:hint="eastAsia"/>
                <w:b/>
                <w:color w:val="000000" w:themeColor="text1"/>
              </w:rPr>
              <w:t>8</w:t>
            </w:r>
            <w:r>
              <w:rPr>
                <w:b/>
                <w:color w:val="000000" w:themeColor="text1"/>
              </w:rPr>
              <w:t xml:space="preserve">  其他要素环境保护目标一览表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72"/>
              <w:gridCol w:w="1143"/>
              <w:gridCol w:w="709"/>
              <w:gridCol w:w="1133"/>
              <w:gridCol w:w="1502"/>
              <w:gridCol w:w="269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72" w:type="dxa"/>
                  <w:vAlign w:val="center"/>
                </w:tcPr>
                <w:p>
                  <w:pPr>
                    <w:autoSpaceDE w:val="0"/>
                    <w:autoSpaceDN w:val="0"/>
                    <w:jc w:val="center"/>
                    <w:rPr>
                      <w:b/>
                      <w:color w:val="000000" w:themeColor="text1"/>
                      <w:sz w:val="21"/>
                      <w:szCs w:val="21"/>
                    </w:rPr>
                  </w:pPr>
                  <w:r>
                    <w:rPr>
                      <w:b/>
                      <w:color w:val="000000" w:themeColor="text1"/>
                      <w:sz w:val="21"/>
                      <w:szCs w:val="21"/>
                    </w:rPr>
                    <w:t>环境要素</w:t>
                  </w:r>
                </w:p>
              </w:tc>
              <w:tc>
                <w:tcPr>
                  <w:tcW w:w="1144" w:type="dxa"/>
                  <w:vAlign w:val="center"/>
                </w:tcPr>
                <w:p>
                  <w:pPr>
                    <w:autoSpaceDE w:val="0"/>
                    <w:autoSpaceDN w:val="0"/>
                    <w:jc w:val="center"/>
                    <w:rPr>
                      <w:b/>
                      <w:color w:val="000000" w:themeColor="text1"/>
                      <w:sz w:val="21"/>
                      <w:szCs w:val="21"/>
                    </w:rPr>
                  </w:pPr>
                  <w:r>
                    <w:rPr>
                      <w:b/>
                      <w:color w:val="000000" w:themeColor="text1"/>
                      <w:sz w:val="21"/>
                      <w:szCs w:val="21"/>
                    </w:rPr>
                    <w:t>环境敏感名称</w:t>
                  </w:r>
                </w:p>
              </w:tc>
              <w:tc>
                <w:tcPr>
                  <w:tcW w:w="709" w:type="dxa"/>
                  <w:vAlign w:val="center"/>
                </w:tcPr>
                <w:p>
                  <w:pPr>
                    <w:autoSpaceDE w:val="0"/>
                    <w:autoSpaceDN w:val="0"/>
                    <w:jc w:val="center"/>
                    <w:rPr>
                      <w:b/>
                      <w:color w:val="000000" w:themeColor="text1"/>
                      <w:sz w:val="21"/>
                      <w:szCs w:val="21"/>
                    </w:rPr>
                  </w:pPr>
                  <w:r>
                    <w:rPr>
                      <w:b/>
                      <w:color w:val="000000" w:themeColor="text1"/>
                      <w:sz w:val="21"/>
                      <w:szCs w:val="21"/>
                    </w:rPr>
                    <w:t>方位</w:t>
                  </w:r>
                </w:p>
              </w:tc>
              <w:tc>
                <w:tcPr>
                  <w:tcW w:w="1134" w:type="dxa"/>
                  <w:vAlign w:val="center"/>
                </w:tcPr>
                <w:p>
                  <w:pPr>
                    <w:autoSpaceDE w:val="0"/>
                    <w:autoSpaceDN w:val="0"/>
                    <w:jc w:val="center"/>
                    <w:rPr>
                      <w:b/>
                      <w:color w:val="000000" w:themeColor="text1"/>
                      <w:sz w:val="21"/>
                      <w:szCs w:val="21"/>
                    </w:rPr>
                  </w:pPr>
                  <w:r>
                    <w:rPr>
                      <w:b/>
                      <w:color w:val="000000" w:themeColor="text1"/>
                      <w:sz w:val="21"/>
                      <w:szCs w:val="21"/>
                    </w:rPr>
                    <w:t>距离厂界(m)</w:t>
                  </w:r>
                </w:p>
              </w:tc>
              <w:tc>
                <w:tcPr>
                  <w:tcW w:w="1503" w:type="dxa"/>
                  <w:vAlign w:val="center"/>
                </w:tcPr>
                <w:p>
                  <w:pPr>
                    <w:autoSpaceDE w:val="0"/>
                    <w:autoSpaceDN w:val="0"/>
                    <w:jc w:val="center"/>
                    <w:rPr>
                      <w:b/>
                      <w:color w:val="000000" w:themeColor="text1"/>
                      <w:sz w:val="21"/>
                      <w:szCs w:val="21"/>
                    </w:rPr>
                  </w:pPr>
                  <w:r>
                    <w:rPr>
                      <w:b/>
                      <w:color w:val="000000" w:themeColor="text1"/>
                      <w:sz w:val="21"/>
                      <w:szCs w:val="21"/>
                    </w:rPr>
                    <w:t>规模</w:t>
                  </w:r>
                </w:p>
              </w:tc>
              <w:tc>
                <w:tcPr>
                  <w:tcW w:w="2692" w:type="dxa"/>
                  <w:vAlign w:val="center"/>
                </w:tcPr>
                <w:p>
                  <w:pPr>
                    <w:autoSpaceDE w:val="0"/>
                    <w:autoSpaceDN w:val="0"/>
                    <w:jc w:val="center"/>
                    <w:rPr>
                      <w:b/>
                      <w:color w:val="000000" w:themeColor="text1"/>
                      <w:sz w:val="21"/>
                      <w:szCs w:val="21"/>
                    </w:rPr>
                  </w:pPr>
                  <w:r>
                    <w:rPr>
                      <w:b/>
                      <w:color w:val="000000" w:themeColor="text1"/>
                      <w:sz w:val="21"/>
                      <w:szCs w:val="21"/>
                    </w:rPr>
                    <w:t>环境功能</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72" w:type="dxa"/>
                  <w:vMerge w:val="restart"/>
                  <w:vAlign w:val="center"/>
                </w:tcPr>
                <w:p>
                  <w:pPr>
                    <w:autoSpaceDE w:val="0"/>
                    <w:autoSpaceDN w:val="0"/>
                    <w:jc w:val="center"/>
                    <w:rPr>
                      <w:color w:val="000000" w:themeColor="text1"/>
                      <w:sz w:val="21"/>
                      <w:szCs w:val="21"/>
                    </w:rPr>
                  </w:pPr>
                  <w:r>
                    <w:rPr>
                      <w:color w:val="000000" w:themeColor="text1"/>
                      <w:sz w:val="21"/>
                      <w:szCs w:val="21"/>
                    </w:rPr>
                    <w:t>水环境</w:t>
                  </w:r>
                </w:p>
              </w:tc>
              <w:tc>
                <w:tcPr>
                  <w:tcW w:w="1144" w:type="dxa"/>
                  <w:vAlign w:val="center"/>
                </w:tcPr>
                <w:p>
                  <w:pPr>
                    <w:tabs>
                      <w:tab w:val="left" w:pos="1269"/>
                    </w:tabs>
                    <w:spacing w:line="320" w:lineRule="exact"/>
                    <w:jc w:val="center"/>
                    <w:rPr>
                      <w:color w:val="000000" w:themeColor="text1"/>
                      <w:sz w:val="21"/>
                      <w:szCs w:val="21"/>
                    </w:rPr>
                  </w:pPr>
                  <w:r>
                    <w:rPr>
                      <w:rFonts w:hint="eastAsia"/>
                      <w:color w:val="000000" w:themeColor="text1"/>
                      <w:sz w:val="21"/>
                      <w:szCs w:val="21"/>
                    </w:rPr>
                    <w:t>北干河</w:t>
                  </w:r>
                </w:p>
              </w:tc>
              <w:tc>
                <w:tcPr>
                  <w:tcW w:w="709" w:type="dxa"/>
                  <w:vAlign w:val="center"/>
                </w:tcPr>
                <w:p>
                  <w:pPr>
                    <w:tabs>
                      <w:tab w:val="left" w:pos="1269"/>
                    </w:tabs>
                    <w:spacing w:line="320" w:lineRule="exact"/>
                    <w:jc w:val="center"/>
                    <w:rPr>
                      <w:color w:val="000000" w:themeColor="text1"/>
                      <w:sz w:val="21"/>
                      <w:szCs w:val="21"/>
                    </w:rPr>
                  </w:pPr>
                  <w:r>
                    <w:rPr>
                      <w:rFonts w:hint="eastAsia"/>
                      <w:color w:val="000000" w:themeColor="text1"/>
                      <w:sz w:val="21"/>
                      <w:szCs w:val="21"/>
                    </w:rPr>
                    <w:t>S</w:t>
                  </w:r>
                </w:p>
              </w:tc>
              <w:tc>
                <w:tcPr>
                  <w:tcW w:w="1134" w:type="dxa"/>
                  <w:vAlign w:val="center"/>
                </w:tcPr>
                <w:p>
                  <w:pPr>
                    <w:tabs>
                      <w:tab w:val="left" w:pos="1269"/>
                    </w:tabs>
                    <w:spacing w:line="320" w:lineRule="exact"/>
                    <w:jc w:val="center"/>
                    <w:rPr>
                      <w:color w:val="000000" w:themeColor="text1"/>
                      <w:sz w:val="21"/>
                      <w:szCs w:val="21"/>
                    </w:rPr>
                  </w:pPr>
                  <w:r>
                    <w:rPr>
                      <w:rFonts w:hint="eastAsia"/>
                      <w:color w:val="000000" w:themeColor="text1"/>
                      <w:sz w:val="21"/>
                      <w:szCs w:val="21"/>
                    </w:rPr>
                    <w:t>5</w:t>
                  </w:r>
                </w:p>
              </w:tc>
              <w:tc>
                <w:tcPr>
                  <w:tcW w:w="1503" w:type="dxa"/>
                  <w:vAlign w:val="center"/>
                </w:tcPr>
                <w:p>
                  <w:pPr>
                    <w:tabs>
                      <w:tab w:val="left" w:pos="1269"/>
                    </w:tabs>
                    <w:spacing w:line="320" w:lineRule="exact"/>
                    <w:jc w:val="center"/>
                    <w:rPr>
                      <w:color w:val="000000" w:themeColor="text1"/>
                      <w:sz w:val="21"/>
                      <w:szCs w:val="21"/>
                    </w:rPr>
                  </w:pPr>
                  <w:r>
                    <w:rPr>
                      <w:color w:val="000000" w:themeColor="text1"/>
                      <w:sz w:val="21"/>
                      <w:szCs w:val="21"/>
                    </w:rPr>
                    <w:t>中河</w:t>
                  </w:r>
                </w:p>
              </w:tc>
              <w:tc>
                <w:tcPr>
                  <w:tcW w:w="2692" w:type="dxa"/>
                  <w:vMerge w:val="restart"/>
                  <w:vAlign w:val="center"/>
                </w:tcPr>
                <w:p>
                  <w:pPr>
                    <w:jc w:val="center"/>
                    <w:rPr>
                      <w:color w:val="000000" w:themeColor="text1"/>
                      <w:sz w:val="21"/>
                      <w:szCs w:val="21"/>
                    </w:rPr>
                  </w:pPr>
                  <w:r>
                    <w:rPr>
                      <w:color w:val="000000" w:themeColor="text1"/>
                      <w:sz w:val="21"/>
                      <w:szCs w:val="21"/>
                    </w:rPr>
                    <w:t>《地表水环境质量标准》（GB3838-2002）中的</w:t>
                  </w:r>
                  <w:r>
                    <w:rPr>
                      <w:rFonts w:hint="eastAsia"/>
                      <w:color w:val="000000" w:themeColor="text1"/>
                      <w:sz w:val="21"/>
                      <w:szCs w:val="21"/>
                    </w:rPr>
                    <w:t>III类</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72" w:type="dxa"/>
                  <w:vMerge w:val="continue"/>
                  <w:vAlign w:val="center"/>
                </w:tcPr>
                <w:p>
                  <w:pPr>
                    <w:autoSpaceDE w:val="0"/>
                    <w:autoSpaceDN w:val="0"/>
                    <w:jc w:val="center"/>
                    <w:rPr>
                      <w:color w:val="000000" w:themeColor="text1"/>
                      <w:sz w:val="21"/>
                      <w:szCs w:val="21"/>
                    </w:rPr>
                  </w:pPr>
                </w:p>
              </w:tc>
              <w:tc>
                <w:tcPr>
                  <w:tcW w:w="1144" w:type="dxa"/>
                  <w:vAlign w:val="center"/>
                </w:tcPr>
                <w:p>
                  <w:pPr>
                    <w:tabs>
                      <w:tab w:val="left" w:pos="1269"/>
                    </w:tabs>
                    <w:spacing w:line="320" w:lineRule="exact"/>
                    <w:jc w:val="center"/>
                    <w:rPr>
                      <w:color w:val="000000" w:themeColor="text1"/>
                      <w:sz w:val="21"/>
                      <w:szCs w:val="21"/>
                    </w:rPr>
                  </w:pPr>
                  <w:r>
                    <w:rPr>
                      <w:rFonts w:hint="eastAsia"/>
                      <w:color w:val="000000" w:themeColor="text1"/>
                      <w:sz w:val="21"/>
                      <w:szCs w:val="21"/>
                    </w:rPr>
                    <w:t>儒林河</w:t>
                  </w:r>
                </w:p>
              </w:tc>
              <w:tc>
                <w:tcPr>
                  <w:tcW w:w="709" w:type="dxa"/>
                  <w:vAlign w:val="center"/>
                </w:tcPr>
                <w:p>
                  <w:pPr>
                    <w:tabs>
                      <w:tab w:val="left" w:pos="1269"/>
                    </w:tabs>
                    <w:spacing w:line="320" w:lineRule="exact"/>
                    <w:jc w:val="center"/>
                    <w:rPr>
                      <w:color w:val="000000" w:themeColor="text1"/>
                      <w:sz w:val="21"/>
                      <w:szCs w:val="21"/>
                    </w:rPr>
                  </w:pPr>
                  <w:r>
                    <w:rPr>
                      <w:rFonts w:hint="eastAsia"/>
                      <w:color w:val="000000" w:themeColor="text1"/>
                      <w:sz w:val="21"/>
                      <w:szCs w:val="21"/>
                    </w:rPr>
                    <w:t>SW</w:t>
                  </w:r>
                </w:p>
              </w:tc>
              <w:tc>
                <w:tcPr>
                  <w:tcW w:w="1134" w:type="dxa"/>
                  <w:vAlign w:val="center"/>
                </w:tcPr>
                <w:p>
                  <w:pPr>
                    <w:tabs>
                      <w:tab w:val="left" w:pos="1269"/>
                    </w:tabs>
                    <w:spacing w:line="320" w:lineRule="exact"/>
                    <w:jc w:val="center"/>
                    <w:rPr>
                      <w:color w:val="000000" w:themeColor="text1"/>
                      <w:sz w:val="21"/>
                      <w:szCs w:val="21"/>
                    </w:rPr>
                  </w:pPr>
                  <w:r>
                    <w:rPr>
                      <w:color w:val="000000" w:themeColor="text1"/>
                      <w:sz w:val="21"/>
                      <w:szCs w:val="21"/>
                    </w:rPr>
                    <w:t>3</w:t>
                  </w:r>
                  <w:r>
                    <w:rPr>
                      <w:rFonts w:hint="eastAsia"/>
                      <w:color w:val="000000" w:themeColor="text1"/>
                      <w:sz w:val="21"/>
                      <w:szCs w:val="21"/>
                    </w:rPr>
                    <w:t>4</w:t>
                  </w:r>
                  <w:r>
                    <w:rPr>
                      <w:color w:val="000000" w:themeColor="text1"/>
                      <w:sz w:val="21"/>
                      <w:szCs w:val="21"/>
                    </w:rPr>
                    <w:t>00</w:t>
                  </w:r>
                </w:p>
              </w:tc>
              <w:tc>
                <w:tcPr>
                  <w:tcW w:w="1503" w:type="dxa"/>
                  <w:vAlign w:val="center"/>
                </w:tcPr>
                <w:p>
                  <w:pPr>
                    <w:tabs>
                      <w:tab w:val="left" w:pos="1269"/>
                    </w:tabs>
                    <w:spacing w:line="320" w:lineRule="exact"/>
                    <w:jc w:val="center"/>
                    <w:rPr>
                      <w:color w:val="000000" w:themeColor="text1"/>
                      <w:sz w:val="21"/>
                      <w:szCs w:val="21"/>
                    </w:rPr>
                  </w:pPr>
                  <w:r>
                    <w:rPr>
                      <w:color w:val="000000" w:themeColor="text1"/>
                      <w:sz w:val="21"/>
                      <w:szCs w:val="21"/>
                    </w:rPr>
                    <w:t>中河</w:t>
                  </w:r>
                </w:p>
              </w:tc>
              <w:tc>
                <w:tcPr>
                  <w:tcW w:w="2692" w:type="dxa"/>
                  <w:vMerge w:val="continue"/>
                  <w:vAlign w:val="center"/>
                </w:tcPr>
                <w:p>
                  <w:pPr>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72" w:type="dxa"/>
                  <w:vAlign w:val="center"/>
                </w:tcPr>
                <w:p>
                  <w:pPr>
                    <w:autoSpaceDE w:val="0"/>
                    <w:autoSpaceDN w:val="0"/>
                    <w:jc w:val="center"/>
                    <w:rPr>
                      <w:color w:val="000000" w:themeColor="text1"/>
                      <w:sz w:val="21"/>
                      <w:szCs w:val="21"/>
                    </w:rPr>
                  </w:pPr>
                  <w:r>
                    <w:rPr>
                      <w:color w:val="000000" w:themeColor="text1"/>
                      <w:sz w:val="21"/>
                      <w:szCs w:val="21"/>
                    </w:rPr>
                    <w:t>声环境</w:t>
                  </w:r>
                </w:p>
              </w:tc>
              <w:tc>
                <w:tcPr>
                  <w:tcW w:w="4490" w:type="dxa"/>
                  <w:gridSpan w:val="4"/>
                  <w:vAlign w:val="center"/>
                </w:tcPr>
                <w:p>
                  <w:pPr>
                    <w:widowControl/>
                    <w:jc w:val="center"/>
                    <w:rPr>
                      <w:color w:val="000000" w:themeColor="text1"/>
                      <w:kern w:val="0"/>
                      <w:sz w:val="21"/>
                      <w:szCs w:val="21"/>
                    </w:rPr>
                  </w:pPr>
                  <w:r>
                    <w:rPr>
                      <w:color w:val="000000" w:themeColor="text1"/>
                      <w:kern w:val="0"/>
                      <w:sz w:val="21"/>
                      <w:szCs w:val="21"/>
                    </w:rPr>
                    <w:t>厂界外</w:t>
                  </w:r>
                  <w:r>
                    <w:rPr>
                      <w:rFonts w:hint="eastAsia"/>
                      <w:color w:val="000000" w:themeColor="text1"/>
                      <w:kern w:val="0"/>
                      <w:sz w:val="21"/>
                      <w:szCs w:val="21"/>
                    </w:rPr>
                    <w:t>5</w:t>
                  </w:r>
                  <w:r>
                    <w:rPr>
                      <w:color w:val="000000" w:themeColor="text1"/>
                      <w:kern w:val="0"/>
                      <w:sz w:val="21"/>
                      <w:szCs w:val="21"/>
                    </w:rPr>
                    <w:t>0m范围内</w:t>
                  </w:r>
                </w:p>
              </w:tc>
              <w:tc>
                <w:tcPr>
                  <w:tcW w:w="2692" w:type="dxa"/>
                  <w:vAlign w:val="center"/>
                </w:tcPr>
                <w:p>
                  <w:pPr>
                    <w:autoSpaceDE w:val="0"/>
                    <w:autoSpaceDN w:val="0"/>
                    <w:jc w:val="center"/>
                    <w:rPr>
                      <w:color w:val="000000" w:themeColor="text1"/>
                      <w:sz w:val="21"/>
                      <w:szCs w:val="21"/>
                    </w:rPr>
                  </w:pPr>
                  <w:r>
                    <w:rPr>
                      <w:color w:val="000000" w:themeColor="text1"/>
                      <w:sz w:val="21"/>
                      <w:szCs w:val="21"/>
                    </w:rPr>
                    <w:t>《声环境质量标准》（GB3096-2008）中的</w:t>
                  </w:r>
                  <w:r>
                    <w:rPr>
                      <w:rFonts w:hint="eastAsia"/>
                      <w:color w:val="000000" w:themeColor="text1"/>
                      <w:sz w:val="21"/>
                      <w:szCs w:val="21"/>
                    </w:rPr>
                    <w:t>3</w:t>
                  </w:r>
                  <w:r>
                    <w:rPr>
                      <w:color w:val="000000" w:themeColor="text1"/>
                      <w:sz w:val="21"/>
                      <w:szCs w:val="21"/>
                    </w:rPr>
                    <w:t>类区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72" w:type="dxa"/>
                  <w:vAlign w:val="center"/>
                </w:tcPr>
                <w:p>
                  <w:pPr>
                    <w:autoSpaceDE w:val="0"/>
                    <w:autoSpaceDN w:val="0"/>
                    <w:jc w:val="center"/>
                    <w:rPr>
                      <w:color w:val="000000" w:themeColor="text1"/>
                      <w:sz w:val="21"/>
                      <w:szCs w:val="21"/>
                    </w:rPr>
                  </w:pPr>
                  <w:r>
                    <w:rPr>
                      <w:rFonts w:hint="eastAsia"/>
                      <w:color w:val="000000" w:themeColor="text1"/>
                      <w:sz w:val="21"/>
                      <w:szCs w:val="21"/>
                    </w:rPr>
                    <w:t>土壤环境</w:t>
                  </w:r>
                </w:p>
              </w:tc>
              <w:tc>
                <w:tcPr>
                  <w:tcW w:w="7182" w:type="dxa"/>
                  <w:gridSpan w:val="5"/>
                  <w:vAlign w:val="center"/>
                </w:tcPr>
                <w:p>
                  <w:pPr>
                    <w:autoSpaceDE w:val="0"/>
                    <w:autoSpaceDN w:val="0"/>
                    <w:jc w:val="center"/>
                    <w:rPr>
                      <w:color w:val="000000" w:themeColor="text1"/>
                      <w:sz w:val="21"/>
                      <w:szCs w:val="21"/>
                    </w:rPr>
                  </w:pPr>
                  <w:r>
                    <w:rPr>
                      <w:rFonts w:hint="eastAsia"/>
                      <w:color w:val="000000" w:themeColor="text1"/>
                      <w:sz w:val="21"/>
                      <w:szCs w:val="21"/>
                    </w:rPr>
                    <w:t>项目占地范围内以及占地范围外20</w:t>
                  </w:r>
                  <w:r>
                    <w:rPr>
                      <w:color w:val="000000" w:themeColor="text1"/>
                      <w:sz w:val="21"/>
                      <w:szCs w:val="21"/>
                    </w:rPr>
                    <w:t>0m</w:t>
                  </w:r>
                  <w:r>
                    <w:rPr>
                      <w:rFonts w:hint="eastAsia"/>
                      <w:color w:val="000000" w:themeColor="text1"/>
                      <w:sz w:val="21"/>
                      <w:szCs w:val="21"/>
                    </w:rPr>
                    <w:t>范围内的耕地、园地、牧草地、饮用水水源地或居民区、学校、医院、疗养院、养老院等。</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72" w:type="dxa"/>
                  <w:vAlign w:val="center"/>
                </w:tcPr>
                <w:p>
                  <w:pPr>
                    <w:autoSpaceDE w:val="0"/>
                    <w:autoSpaceDN w:val="0"/>
                    <w:jc w:val="center"/>
                    <w:rPr>
                      <w:color w:val="000000" w:themeColor="text1"/>
                      <w:sz w:val="21"/>
                      <w:szCs w:val="21"/>
                    </w:rPr>
                  </w:pPr>
                  <w:r>
                    <w:rPr>
                      <w:rFonts w:hint="eastAsia"/>
                      <w:color w:val="000000" w:themeColor="text1"/>
                      <w:sz w:val="21"/>
                      <w:szCs w:val="21"/>
                    </w:rPr>
                    <w:t>地下水环境</w:t>
                  </w:r>
                </w:p>
              </w:tc>
              <w:tc>
                <w:tcPr>
                  <w:tcW w:w="7182" w:type="dxa"/>
                  <w:gridSpan w:val="5"/>
                  <w:vAlign w:val="center"/>
                </w:tcPr>
                <w:p>
                  <w:pPr>
                    <w:autoSpaceDE w:val="0"/>
                    <w:autoSpaceDN w:val="0"/>
                    <w:jc w:val="center"/>
                    <w:rPr>
                      <w:color w:val="000000" w:themeColor="text1"/>
                      <w:sz w:val="21"/>
                      <w:szCs w:val="21"/>
                    </w:rPr>
                  </w:pPr>
                  <w:r>
                    <w:rPr>
                      <w:rFonts w:hint="eastAsia"/>
                      <w:color w:val="000000" w:themeColor="text1"/>
                      <w:sz w:val="21"/>
                      <w:szCs w:val="21"/>
                    </w:rPr>
                    <w:t>厂界外</w:t>
                  </w:r>
                  <w:r>
                    <w:rPr>
                      <w:color w:val="000000" w:themeColor="text1"/>
                      <w:sz w:val="21"/>
                      <w:szCs w:val="21"/>
                    </w:rPr>
                    <w:t>500</w:t>
                  </w:r>
                  <w:r>
                    <w:rPr>
                      <w:rFonts w:hint="eastAsia"/>
                      <w:color w:val="000000" w:themeColor="text1"/>
                      <w:sz w:val="21"/>
                      <w:szCs w:val="21"/>
                    </w:rPr>
                    <w:t>米范围内无地下水集中饮用水水源和热水、矿泉水、温泉等特殊地下水资源</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72" w:type="dxa"/>
                  <w:vAlign w:val="center"/>
                </w:tcPr>
                <w:p>
                  <w:pPr>
                    <w:autoSpaceDE w:val="0"/>
                    <w:autoSpaceDN w:val="0"/>
                    <w:jc w:val="center"/>
                    <w:rPr>
                      <w:color w:val="000000" w:themeColor="text1"/>
                      <w:sz w:val="21"/>
                      <w:szCs w:val="21"/>
                    </w:rPr>
                  </w:pPr>
                  <w:r>
                    <w:rPr>
                      <w:color w:val="000000" w:themeColor="text1"/>
                      <w:sz w:val="21"/>
                      <w:szCs w:val="21"/>
                    </w:rPr>
                    <w:t>生态环境</w:t>
                  </w:r>
                </w:p>
              </w:tc>
              <w:tc>
                <w:tcPr>
                  <w:tcW w:w="7182" w:type="dxa"/>
                  <w:gridSpan w:val="5"/>
                  <w:vAlign w:val="center"/>
                </w:tcPr>
                <w:p>
                  <w:pPr>
                    <w:jc w:val="center"/>
                    <w:rPr>
                      <w:color w:val="000000" w:themeColor="text1"/>
                      <w:sz w:val="21"/>
                      <w:szCs w:val="21"/>
                    </w:rPr>
                  </w:pPr>
                  <w:r>
                    <w:rPr>
                      <w:rFonts w:hint="eastAsia"/>
                      <w:bCs/>
                      <w:color w:val="000000" w:themeColor="text1"/>
                      <w:sz w:val="21"/>
                      <w:szCs w:val="21"/>
                    </w:rPr>
                    <w:t>本项目用地范围内不涉及生态环境保护目标</w:t>
                  </w:r>
                </w:p>
              </w:tc>
            </w:tr>
          </w:tbl>
          <w:p>
            <w:pPr>
              <w:spacing w:line="360" w:lineRule="auto"/>
              <w:rPr>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5" w:hRule="atLeast"/>
          <w:jc w:val="center"/>
        </w:trPr>
        <w:tc>
          <w:tcPr>
            <w:tcW w:w="451" w:type="dxa"/>
            <w:tcMar>
              <w:left w:w="28" w:type="dxa"/>
              <w:right w:w="28" w:type="dxa"/>
            </w:tcMar>
            <w:vAlign w:val="center"/>
          </w:tcPr>
          <w:p>
            <w:pPr>
              <w:jc w:val="center"/>
              <w:rPr>
                <w:color w:val="000000" w:themeColor="text1"/>
                <w:kern w:val="0"/>
                <w:szCs w:val="21"/>
              </w:rPr>
            </w:pPr>
            <w:r>
              <w:rPr>
                <w:color w:val="000000" w:themeColor="text1"/>
                <w:kern w:val="0"/>
                <w:szCs w:val="21"/>
              </w:rPr>
              <w:t>污染</w:t>
            </w:r>
          </w:p>
          <w:p>
            <w:pPr>
              <w:jc w:val="center"/>
              <w:rPr>
                <w:color w:val="000000" w:themeColor="text1"/>
                <w:kern w:val="0"/>
                <w:szCs w:val="21"/>
              </w:rPr>
            </w:pPr>
            <w:r>
              <w:rPr>
                <w:color w:val="000000" w:themeColor="text1"/>
                <w:kern w:val="0"/>
                <w:szCs w:val="21"/>
              </w:rPr>
              <w:t>物排</w:t>
            </w:r>
          </w:p>
          <w:p>
            <w:pPr>
              <w:jc w:val="center"/>
              <w:rPr>
                <w:color w:val="000000" w:themeColor="text1"/>
                <w:kern w:val="0"/>
                <w:szCs w:val="21"/>
              </w:rPr>
            </w:pPr>
            <w:r>
              <w:rPr>
                <w:color w:val="000000" w:themeColor="text1"/>
                <w:kern w:val="0"/>
                <w:szCs w:val="21"/>
              </w:rPr>
              <w:t>放控</w:t>
            </w:r>
          </w:p>
          <w:p>
            <w:pPr>
              <w:jc w:val="center"/>
              <w:rPr>
                <w:color w:val="000000" w:themeColor="text1"/>
                <w:kern w:val="0"/>
                <w:szCs w:val="21"/>
              </w:rPr>
            </w:pPr>
            <w:r>
              <w:rPr>
                <w:color w:val="000000" w:themeColor="text1"/>
                <w:kern w:val="0"/>
                <w:szCs w:val="21"/>
              </w:rPr>
              <w:t>制标</w:t>
            </w:r>
          </w:p>
          <w:p>
            <w:pPr>
              <w:jc w:val="center"/>
              <w:rPr>
                <w:color w:val="000000" w:themeColor="text1"/>
                <w:kern w:val="0"/>
                <w:szCs w:val="21"/>
              </w:rPr>
            </w:pPr>
            <w:r>
              <w:rPr>
                <w:color w:val="000000" w:themeColor="text1"/>
                <w:kern w:val="0"/>
                <w:szCs w:val="21"/>
              </w:rPr>
              <w:t>准</w:t>
            </w:r>
          </w:p>
        </w:tc>
        <w:tc>
          <w:tcPr>
            <w:tcW w:w="8071" w:type="dxa"/>
            <w:vAlign w:val="center"/>
          </w:tcPr>
          <w:p>
            <w:pPr>
              <w:spacing w:line="360" w:lineRule="auto"/>
              <w:ind w:firstLine="482" w:firstLineChars="200"/>
              <w:rPr>
                <w:b/>
                <w:bCs/>
                <w:color w:val="000000" w:themeColor="text1"/>
              </w:rPr>
            </w:pPr>
            <w:r>
              <w:rPr>
                <w:b/>
                <w:bCs/>
                <w:color w:val="000000" w:themeColor="text1"/>
              </w:rPr>
              <w:t>1、污水排放标准</w:t>
            </w:r>
          </w:p>
          <w:p>
            <w:pPr>
              <w:spacing w:line="360" w:lineRule="auto"/>
              <w:ind w:firstLine="480" w:firstLineChars="200"/>
              <w:rPr>
                <w:color w:val="000000" w:themeColor="text1"/>
              </w:rPr>
            </w:pPr>
            <w:r>
              <w:rPr>
                <w:bCs/>
                <w:color w:val="000000" w:themeColor="text1"/>
              </w:rPr>
              <w:t>本项目生活污水经化粪池预处理，</w:t>
            </w:r>
            <w:r>
              <w:rPr>
                <w:rFonts w:hint="eastAsia"/>
                <w:bCs/>
                <w:color w:val="000000" w:themeColor="text1"/>
              </w:rPr>
              <w:t>食堂废水经隔油池处理</w:t>
            </w:r>
            <w:r>
              <w:rPr>
                <w:bCs/>
                <w:color w:val="000000" w:themeColor="text1"/>
              </w:rPr>
              <w:t>接管至</w:t>
            </w:r>
            <w:r>
              <w:rPr>
                <w:rFonts w:hint="eastAsia"/>
                <w:bCs/>
                <w:color w:val="000000" w:themeColor="text1"/>
              </w:rPr>
              <w:t>儒林污水处理厂</w:t>
            </w:r>
            <w:r>
              <w:rPr>
                <w:color w:val="000000" w:themeColor="text1"/>
              </w:rPr>
              <w:t>集中处理，</w:t>
            </w:r>
            <w:r>
              <w:rPr>
                <w:bCs/>
                <w:color w:val="000000" w:themeColor="text1"/>
              </w:rPr>
              <w:t>接管</w:t>
            </w:r>
            <w:r>
              <w:rPr>
                <w:color w:val="000000" w:themeColor="text1"/>
              </w:rPr>
              <w:t>标准执行</w:t>
            </w:r>
            <w:r>
              <w:rPr>
                <w:rFonts w:hint="eastAsia"/>
                <w:color w:val="000000" w:themeColor="text1"/>
              </w:rPr>
              <w:t>儒林污水处理厂接管标准、</w:t>
            </w:r>
            <w:r>
              <w:rPr>
                <w:color w:val="000000" w:themeColor="text1"/>
              </w:rPr>
              <w:t>《污水综合排放标准》（GB8978-1996）表4中的三级标准</w:t>
            </w:r>
            <w:r>
              <w:rPr>
                <w:rFonts w:hint="eastAsia"/>
                <w:color w:val="000000" w:themeColor="text1"/>
              </w:rPr>
              <w:t>和</w:t>
            </w:r>
            <w:r>
              <w:rPr>
                <w:color w:val="000000" w:themeColor="text1"/>
              </w:rPr>
              <w:t>《污水排入城镇下水道水质标准》（GB/T31962-2015）表1中的B等级标准，</w:t>
            </w:r>
            <w:r>
              <w:rPr>
                <w:rFonts w:hint="eastAsia"/>
                <w:color w:val="000000" w:themeColor="text1"/>
              </w:rPr>
              <w:t>其中第一类污染物在车间或车间处理设施排放口达标后回用</w:t>
            </w:r>
            <w:r>
              <w:rPr>
                <w:color w:val="000000" w:themeColor="text1"/>
              </w:rPr>
              <w:t>，</w:t>
            </w:r>
            <w:r>
              <w:rPr>
                <w:rFonts w:hint="eastAsia"/>
                <w:color w:val="000000" w:themeColor="text1"/>
              </w:rPr>
              <w:t>回用标准参照</w:t>
            </w:r>
            <w:r>
              <w:rPr>
                <w:color w:val="000000" w:themeColor="text1"/>
              </w:rPr>
              <w:t>《污水排入城镇下水道水质标准》（GB/T31962-2015）表1中的B等级标准，</w:t>
            </w:r>
            <w:r>
              <w:rPr>
                <w:rFonts w:hint="eastAsia"/>
                <w:bCs/>
                <w:color w:val="000000" w:themeColor="text1"/>
              </w:rPr>
              <w:t>儒林污水处理厂</w:t>
            </w:r>
            <w:r>
              <w:rPr>
                <w:color w:val="000000" w:themeColor="text1"/>
              </w:rPr>
              <w:t>尾水排放至</w:t>
            </w:r>
            <w:r>
              <w:rPr>
                <w:rFonts w:hint="eastAsia"/>
                <w:color w:val="000000" w:themeColor="text1"/>
              </w:rPr>
              <w:t>儒林河</w:t>
            </w:r>
            <w:r>
              <w:rPr>
                <w:color w:val="000000" w:themeColor="text1"/>
              </w:rPr>
              <w:t>，排放执行《太湖地区城镇污水处理厂及重点工业行业主要水污染物排放限值》（DB32/1072-20</w:t>
            </w:r>
            <w:r>
              <w:rPr>
                <w:rFonts w:hint="eastAsia"/>
                <w:color w:val="000000" w:themeColor="text1"/>
              </w:rPr>
              <w:t>18</w:t>
            </w:r>
            <w:r>
              <w:rPr>
                <w:color w:val="000000" w:themeColor="text1"/>
              </w:rPr>
              <w:t>）表</w:t>
            </w:r>
            <w:r>
              <w:rPr>
                <w:rFonts w:hint="eastAsia"/>
                <w:color w:val="000000" w:themeColor="text1"/>
              </w:rPr>
              <w:t>2</w:t>
            </w:r>
            <w:r>
              <w:rPr>
                <w:color w:val="000000" w:themeColor="text1"/>
              </w:rPr>
              <w:t>中标准和《城镇污水处理厂污染物排放标准》（GB18918-2002）中一级A标准。</w:t>
            </w:r>
          </w:p>
          <w:p>
            <w:pPr>
              <w:ind w:firstLine="241" w:firstLineChars="100"/>
              <w:jc w:val="center"/>
              <w:rPr>
                <w:b/>
                <w:bCs/>
                <w:color w:val="000000" w:themeColor="text1"/>
              </w:rPr>
            </w:pPr>
            <w:r>
              <w:rPr>
                <w:b/>
                <w:color w:val="000000" w:themeColor="text1"/>
              </w:rPr>
              <w:t>表</w:t>
            </w:r>
            <w:r>
              <w:rPr>
                <w:rFonts w:hint="eastAsia"/>
                <w:b/>
                <w:color w:val="000000" w:themeColor="text1"/>
              </w:rPr>
              <w:t>3</w:t>
            </w:r>
            <w:r>
              <w:rPr>
                <w:b/>
                <w:color w:val="000000" w:themeColor="text1"/>
              </w:rPr>
              <w:t>-</w:t>
            </w:r>
            <w:r>
              <w:rPr>
                <w:rFonts w:hint="eastAsia"/>
                <w:b/>
                <w:color w:val="000000" w:themeColor="text1"/>
              </w:rPr>
              <w:t>9</w:t>
            </w:r>
            <w:r>
              <w:rPr>
                <w:b/>
                <w:color w:val="000000" w:themeColor="text1"/>
              </w:rPr>
              <w:t xml:space="preserve">  废水排放标准 （单位：mg/L</w:t>
            </w:r>
            <w:r>
              <w:rPr>
                <w:rFonts w:hint="eastAsia"/>
                <w:b/>
                <w:color w:val="000000" w:themeColor="text1"/>
              </w:rPr>
              <w:t>，</w:t>
            </w:r>
            <w:r>
              <w:rPr>
                <w:b/>
                <w:bCs/>
                <w:color w:val="000000" w:themeColor="text1"/>
              </w:rPr>
              <w:t>pH无量纲</w:t>
            </w:r>
            <w:r>
              <w:rPr>
                <w:b/>
                <w:color w:val="000000" w:themeColor="text1"/>
              </w:rPr>
              <w:t>)</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03"/>
              <w:gridCol w:w="512"/>
              <w:gridCol w:w="902"/>
              <w:gridCol w:w="2313"/>
              <w:gridCol w:w="36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6" w:type="pct"/>
                  <w:gridSpan w:val="2"/>
                  <w:vAlign w:val="center"/>
                </w:tcPr>
                <w:p>
                  <w:pPr>
                    <w:snapToGrid w:val="0"/>
                    <w:jc w:val="center"/>
                    <w:rPr>
                      <w:b/>
                      <w:color w:val="000000" w:themeColor="text1"/>
                      <w:sz w:val="21"/>
                      <w:szCs w:val="21"/>
                    </w:rPr>
                  </w:pPr>
                  <w:r>
                    <w:rPr>
                      <w:rFonts w:hAnsi="宋体"/>
                      <w:b/>
                      <w:color w:val="000000" w:themeColor="text1"/>
                      <w:sz w:val="21"/>
                      <w:szCs w:val="21"/>
                    </w:rPr>
                    <w:t>标准</w:t>
                  </w:r>
                </w:p>
              </w:tc>
              <w:tc>
                <w:tcPr>
                  <w:tcW w:w="574" w:type="pct"/>
                  <w:vAlign w:val="center"/>
                </w:tcPr>
                <w:p>
                  <w:pPr>
                    <w:snapToGrid w:val="0"/>
                    <w:jc w:val="center"/>
                    <w:rPr>
                      <w:b/>
                      <w:color w:val="000000" w:themeColor="text1"/>
                      <w:sz w:val="21"/>
                      <w:szCs w:val="21"/>
                    </w:rPr>
                  </w:pPr>
                  <w:r>
                    <w:rPr>
                      <w:rFonts w:hAnsi="宋体"/>
                      <w:b/>
                      <w:color w:val="000000" w:themeColor="text1"/>
                      <w:sz w:val="21"/>
                      <w:szCs w:val="21"/>
                    </w:rPr>
                    <w:t>项目</w:t>
                  </w:r>
                </w:p>
              </w:tc>
              <w:tc>
                <w:tcPr>
                  <w:tcW w:w="1473" w:type="pct"/>
                  <w:vAlign w:val="center"/>
                </w:tcPr>
                <w:p>
                  <w:pPr>
                    <w:snapToGrid w:val="0"/>
                    <w:jc w:val="center"/>
                    <w:rPr>
                      <w:b/>
                      <w:color w:val="000000" w:themeColor="text1"/>
                      <w:sz w:val="21"/>
                      <w:szCs w:val="21"/>
                    </w:rPr>
                  </w:pPr>
                  <w:r>
                    <w:rPr>
                      <w:rFonts w:hAnsi="宋体"/>
                      <w:b/>
                      <w:color w:val="000000" w:themeColor="text1"/>
                      <w:sz w:val="21"/>
                      <w:szCs w:val="21"/>
                    </w:rPr>
                    <w:t>浓度限值</w:t>
                  </w:r>
                </w:p>
              </w:tc>
              <w:tc>
                <w:tcPr>
                  <w:tcW w:w="2305" w:type="pct"/>
                  <w:vAlign w:val="center"/>
                </w:tcPr>
                <w:p>
                  <w:pPr>
                    <w:snapToGrid w:val="0"/>
                    <w:jc w:val="center"/>
                    <w:rPr>
                      <w:b/>
                      <w:color w:val="000000" w:themeColor="text1"/>
                      <w:sz w:val="21"/>
                      <w:szCs w:val="21"/>
                    </w:rPr>
                  </w:pPr>
                  <w:r>
                    <w:rPr>
                      <w:rFonts w:hAnsi="宋体"/>
                      <w:b/>
                      <w:color w:val="000000" w:themeColor="text1"/>
                      <w:sz w:val="21"/>
                      <w:szCs w:val="21"/>
                    </w:rPr>
                    <w:t>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0" w:type="pct"/>
                  <w:vMerge w:val="restart"/>
                  <w:vAlign w:val="center"/>
                </w:tcPr>
                <w:p>
                  <w:pPr>
                    <w:snapToGrid w:val="0"/>
                    <w:jc w:val="center"/>
                    <w:rPr>
                      <w:color w:val="000000" w:themeColor="text1"/>
                      <w:sz w:val="21"/>
                      <w:szCs w:val="21"/>
                    </w:rPr>
                  </w:pPr>
                  <w:r>
                    <w:rPr>
                      <w:rFonts w:hAnsi="宋体"/>
                      <w:color w:val="000000" w:themeColor="text1"/>
                      <w:sz w:val="21"/>
                      <w:szCs w:val="21"/>
                    </w:rPr>
                    <w:t>接管标准</w:t>
                  </w:r>
                </w:p>
              </w:tc>
              <w:tc>
                <w:tcPr>
                  <w:tcW w:w="325" w:type="pct"/>
                  <w:vMerge w:val="restart"/>
                  <w:vAlign w:val="center"/>
                </w:tcPr>
                <w:p>
                  <w:pPr>
                    <w:snapToGrid w:val="0"/>
                    <w:jc w:val="center"/>
                    <w:rPr>
                      <w:color w:val="000000" w:themeColor="text1"/>
                      <w:sz w:val="21"/>
                      <w:szCs w:val="21"/>
                    </w:rPr>
                  </w:pPr>
                  <w:r>
                    <w:rPr>
                      <w:rFonts w:hAnsi="宋体"/>
                      <w:color w:val="000000" w:themeColor="text1"/>
                      <w:sz w:val="21"/>
                      <w:szCs w:val="21"/>
                    </w:rPr>
                    <w:t>排水户排口</w:t>
                  </w:r>
                </w:p>
              </w:tc>
              <w:tc>
                <w:tcPr>
                  <w:tcW w:w="574" w:type="pct"/>
                  <w:vAlign w:val="center"/>
                </w:tcPr>
                <w:p>
                  <w:pPr>
                    <w:snapToGrid w:val="0"/>
                    <w:jc w:val="center"/>
                    <w:rPr>
                      <w:color w:val="000000" w:themeColor="text1"/>
                      <w:sz w:val="21"/>
                      <w:szCs w:val="21"/>
                    </w:rPr>
                  </w:pPr>
                  <w:r>
                    <w:rPr>
                      <w:color w:val="000000" w:themeColor="text1"/>
                      <w:sz w:val="21"/>
                      <w:szCs w:val="21"/>
                    </w:rPr>
                    <w:t>pH</w:t>
                  </w:r>
                </w:p>
              </w:tc>
              <w:tc>
                <w:tcPr>
                  <w:tcW w:w="1473" w:type="pct"/>
                  <w:vAlign w:val="center"/>
                </w:tcPr>
                <w:p>
                  <w:pPr>
                    <w:snapToGrid w:val="0"/>
                    <w:jc w:val="center"/>
                    <w:rPr>
                      <w:color w:val="000000" w:themeColor="text1"/>
                      <w:sz w:val="21"/>
                      <w:szCs w:val="21"/>
                    </w:rPr>
                  </w:pPr>
                  <w:r>
                    <w:rPr>
                      <w:color w:val="000000" w:themeColor="text1"/>
                      <w:sz w:val="21"/>
                      <w:szCs w:val="21"/>
                    </w:rPr>
                    <w:t>6~9</w:t>
                  </w:r>
                </w:p>
              </w:tc>
              <w:tc>
                <w:tcPr>
                  <w:tcW w:w="2305" w:type="pct"/>
                  <w:vMerge w:val="restart"/>
                  <w:vAlign w:val="center"/>
                </w:tcPr>
                <w:p>
                  <w:pPr>
                    <w:snapToGrid w:val="0"/>
                    <w:jc w:val="center"/>
                    <w:rPr>
                      <w:color w:val="000000" w:themeColor="text1"/>
                      <w:sz w:val="21"/>
                      <w:szCs w:val="21"/>
                    </w:rPr>
                  </w:pPr>
                  <w:r>
                    <w:rPr>
                      <w:rFonts w:hAnsi="宋体"/>
                      <w:color w:val="000000" w:themeColor="text1"/>
                      <w:kern w:val="0"/>
                      <w:sz w:val="21"/>
                      <w:szCs w:val="21"/>
                    </w:rPr>
                    <w:t>儒林污水处理厂接管标准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pPr>
                    <w:widowControl/>
                    <w:jc w:val="left"/>
                    <w:rPr>
                      <w:color w:val="000000" w:themeColor="text1"/>
                      <w:sz w:val="21"/>
                      <w:szCs w:val="21"/>
                    </w:rPr>
                  </w:pPr>
                </w:p>
              </w:tc>
              <w:tc>
                <w:tcPr>
                  <w:tcW w:w="0" w:type="auto"/>
                  <w:vMerge w:val="continue"/>
                  <w:vAlign w:val="center"/>
                </w:tcPr>
                <w:p>
                  <w:pPr>
                    <w:widowControl/>
                    <w:jc w:val="left"/>
                    <w:rPr>
                      <w:color w:val="000000" w:themeColor="text1"/>
                      <w:sz w:val="21"/>
                      <w:szCs w:val="21"/>
                    </w:rPr>
                  </w:pPr>
                </w:p>
              </w:tc>
              <w:tc>
                <w:tcPr>
                  <w:tcW w:w="574" w:type="pct"/>
                  <w:vAlign w:val="center"/>
                </w:tcPr>
                <w:p>
                  <w:pPr>
                    <w:snapToGrid w:val="0"/>
                    <w:jc w:val="center"/>
                    <w:rPr>
                      <w:color w:val="000000" w:themeColor="text1"/>
                      <w:sz w:val="21"/>
                      <w:szCs w:val="21"/>
                    </w:rPr>
                  </w:pPr>
                  <w:r>
                    <w:rPr>
                      <w:color w:val="000000" w:themeColor="text1"/>
                      <w:sz w:val="21"/>
                      <w:szCs w:val="21"/>
                    </w:rPr>
                    <w:t>COD</w:t>
                  </w:r>
                </w:p>
              </w:tc>
              <w:tc>
                <w:tcPr>
                  <w:tcW w:w="1473" w:type="pct"/>
                  <w:vAlign w:val="center"/>
                </w:tcPr>
                <w:p>
                  <w:pPr>
                    <w:snapToGrid w:val="0"/>
                    <w:jc w:val="center"/>
                    <w:rPr>
                      <w:color w:val="000000" w:themeColor="text1"/>
                      <w:sz w:val="21"/>
                      <w:szCs w:val="21"/>
                    </w:rPr>
                  </w:pPr>
                  <w:r>
                    <w:rPr>
                      <w:color w:val="000000" w:themeColor="text1"/>
                      <w:sz w:val="21"/>
                      <w:szCs w:val="21"/>
                    </w:rPr>
                    <w:t>420</w:t>
                  </w:r>
                </w:p>
              </w:tc>
              <w:tc>
                <w:tcPr>
                  <w:tcW w:w="0" w:type="auto"/>
                  <w:vMerge w:val="continue"/>
                  <w:vAlign w:val="center"/>
                </w:tcPr>
                <w:p>
                  <w:pPr>
                    <w:widowControl/>
                    <w:jc w:val="left"/>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pPr>
                    <w:widowControl/>
                    <w:jc w:val="left"/>
                    <w:rPr>
                      <w:color w:val="000000" w:themeColor="text1"/>
                      <w:sz w:val="21"/>
                      <w:szCs w:val="21"/>
                    </w:rPr>
                  </w:pPr>
                </w:p>
              </w:tc>
              <w:tc>
                <w:tcPr>
                  <w:tcW w:w="0" w:type="auto"/>
                  <w:vMerge w:val="continue"/>
                  <w:vAlign w:val="center"/>
                </w:tcPr>
                <w:p>
                  <w:pPr>
                    <w:widowControl/>
                    <w:jc w:val="left"/>
                    <w:rPr>
                      <w:color w:val="000000" w:themeColor="text1"/>
                      <w:sz w:val="21"/>
                      <w:szCs w:val="21"/>
                    </w:rPr>
                  </w:pPr>
                </w:p>
              </w:tc>
              <w:tc>
                <w:tcPr>
                  <w:tcW w:w="574" w:type="pct"/>
                  <w:vAlign w:val="center"/>
                </w:tcPr>
                <w:p>
                  <w:pPr>
                    <w:snapToGrid w:val="0"/>
                    <w:jc w:val="center"/>
                    <w:rPr>
                      <w:color w:val="000000" w:themeColor="text1"/>
                      <w:sz w:val="21"/>
                      <w:szCs w:val="21"/>
                    </w:rPr>
                  </w:pPr>
                  <w:r>
                    <w:rPr>
                      <w:color w:val="000000" w:themeColor="text1"/>
                      <w:sz w:val="21"/>
                      <w:szCs w:val="21"/>
                    </w:rPr>
                    <w:t>SS</w:t>
                  </w:r>
                </w:p>
              </w:tc>
              <w:tc>
                <w:tcPr>
                  <w:tcW w:w="1473" w:type="pct"/>
                  <w:vAlign w:val="center"/>
                </w:tcPr>
                <w:p>
                  <w:pPr>
                    <w:snapToGrid w:val="0"/>
                    <w:jc w:val="center"/>
                    <w:rPr>
                      <w:color w:val="000000" w:themeColor="text1"/>
                      <w:sz w:val="21"/>
                      <w:szCs w:val="21"/>
                    </w:rPr>
                  </w:pPr>
                  <w:r>
                    <w:rPr>
                      <w:color w:val="000000" w:themeColor="text1"/>
                      <w:sz w:val="21"/>
                      <w:szCs w:val="21"/>
                    </w:rPr>
                    <w:t>220</w:t>
                  </w:r>
                </w:p>
              </w:tc>
              <w:tc>
                <w:tcPr>
                  <w:tcW w:w="0" w:type="auto"/>
                  <w:vMerge w:val="continue"/>
                  <w:vAlign w:val="center"/>
                </w:tcPr>
                <w:p>
                  <w:pPr>
                    <w:widowControl/>
                    <w:jc w:val="left"/>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pPr>
                    <w:widowControl/>
                    <w:jc w:val="left"/>
                    <w:rPr>
                      <w:color w:val="000000" w:themeColor="text1"/>
                      <w:sz w:val="21"/>
                      <w:szCs w:val="21"/>
                    </w:rPr>
                  </w:pPr>
                </w:p>
              </w:tc>
              <w:tc>
                <w:tcPr>
                  <w:tcW w:w="0" w:type="auto"/>
                  <w:vMerge w:val="continue"/>
                  <w:vAlign w:val="center"/>
                </w:tcPr>
                <w:p>
                  <w:pPr>
                    <w:widowControl/>
                    <w:jc w:val="left"/>
                    <w:rPr>
                      <w:color w:val="000000" w:themeColor="text1"/>
                      <w:sz w:val="21"/>
                      <w:szCs w:val="21"/>
                    </w:rPr>
                  </w:pPr>
                </w:p>
              </w:tc>
              <w:tc>
                <w:tcPr>
                  <w:tcW w:w="574" w:type="pct"/>
                  <w:vAlign w:val="center"/>
                </w:tcPr>
                <w:p>
                  <w:pPr>
                    <w:snapToGrid w:val="0"/>
                    <w:jc w:val="center"/>
                    <w:rPr>
                      <w:color w:val="000000" w:themeColor="text1"/>
                      <w:sz w:val="21"/>
                      <w:szCs w:val="21"/>
                    </w:rPr>
                  </w:pPr>
                  <w:r>
                    <w:rPr>
                      <w:color w:val="000000" w:themeColor="text1"/>
                      <w:sz w:val="21"/>
                      <w:szCs w:val="21"/>
                    </w:rPr>
                    <w:t>NH</w:t>
                  </w:r>
                  <w:r>
                    <w:rPr>
                      <w:color w:val="000000" w:themeColor="text1"/>
                      <w:sz w:val="21"/>
                      <w:szCs w:val="21"/>
                      <w:vertAlign w:val="subscript"/>
                    </w:rPr>
                    <w:t>3</w:t>
                  </w:r>
                  <w:r>
                    <w:rPr>
                      <w:color w:val="000000" w:themeColor="text1"/>
                      <w:sz w:val="21"/>
                      <w:szCs w:val="21"/>
                    </w:rPr>
                    <w:t>-N</w:t>
                  </w:r>
                </w:p>
              </w:tc>
              <w:tc>
                <w:tcPr>
                  <w:tcW w:w="1473" w:type="pct"/>
                  <w:vAlign w:val="center"/>
                </w:tcPr>
                <w:p>
                  <w:pPr>
                    <w:snapToGrid w:val="0"/>
                    <w:jc w:val="center"/>
                    <w:rPr>
                      <w:color w:val="000000" w:themeColor="text1"/>
                      <w:sz w:val="21"/>
                      <w:szCs w:val="21"/>
                    </w:rPr>
                  </w:pPr>
                  <w:r>
                    <w:rPr>
                      <w:color w:val="000000" w:themeColor="text1"/>
                      <w:sz w:val="21"/>
                      <w:szCs w:val="21"/>
                    </w:rPr>
                    <w:t>30</w:t>
                  </w:r>
                </w:p>
              </w:tc>
              <w:tc>
                <w:tcPr>
                  <w:tcW w:w="0" w:type="auto"/>
                  <w:vMerge w:val="continue"/>
                  <w:vAlign w:val="center"/>
                </w:tcPr>
                <w:p>
                  <w:pPr>
                    <w:widowControl/>
                    <w:jc w:val="left"/>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pPr>
                    <w:widowControl/>
                    <w:jc w:val="left"/>
                    <w:rPr>
                      <w:color w:val="000000" w:themeColor="text1"/>
                      <w:sz w:val="21"/>
                      <w:szCs w:val="21"/>
                    </w:rPr>
                  </w:pPr>
                </w:p>
              </w:tc>
              <w:tc>
                <w:tcPr>
                  <w:tcW w:w="0" w:type="auto"/>
                  <w:vMerge w:val="continue"/>
                  <w:vAlign w:val="center"/>
                </w:tcPr>
                <w:p>
                  <w:pPr>
                    <w:widowControl/>
                    <w:jc w:val="left"/>
                    <w:rPr>
                      <w:color w:val="000000" w:themeColor="text1"/>
                      <w:sz w:val="21"/>
                      <w:szCs w:val="21"/>
                    </w:rPr>
                  </w:pPr>
                </w:p>
              </w:tc>
              <w:tc>
                <w:tcPr>
                  <w:tcW w:w="574" w:type="pct"/>
                  <w:vAlign w:val="center"/>
                </w:tcPr>
                <w:p>
                  <w:pPr>
                    <w:snapToGrid w:val="0"/>
                    <w:jc w:val="center"/>
                    <w:rPr>
                      <w:color w:val="000000" w:themeColor="text1"/>
                      <w:sz w:val="21"/>
                      <w:szCs w:val="21"/>
                    </w:rPr>
                  </w:pPr>
                  <w:r>
                    <w:rPr>
                      <w:color w:val="000000" w:themeColor="text1"/>
                      <w:sz w:val="21"/>
                      <w:szCs w:val="21"/>
                    </w:rPr>
                    <w:t>TP</w:t>
                  </w:r>
                </w:p>
              </w:tc>
              <w:tc>
                <w:tcPr>
                  <w:tcW w:w="1473" w:type="pct"/>
                  <w:vAlign w:val="center"/>
                </w:tcPr>
                <w:p>
                  <w:pPr>
                    <w:snapToGrid w:val="0"/>
                    <w:jc w:val="center"/>
                    <w:rPr>
                      <w:color w:val="000000" w:themeColor="text1"/>
                      <w:sz w:val="21"/>
                      <w:szCs w:val="21"/>
                    </w:rPr>
                  </w:pPr>
                  <w:r>
                    <w:rPr>
                      <w:color w:val="000000" w:themeColor="text1"/>
                      <w:sz w:val="21"/>
                      <w:szCs w:val="21"/>
                    </w:rPr>
                    <w:t>4</w:t>
                  </w:r>
                </w:p>
              </w:tc>
              <w:tc>
                <w:tcPr>
                  <w:tcW w:w="0" w:type="auto"/>
                  <w:vMerge w:val="continue"/>
                  <w:vAlign w:val="center"/>
                </w:tcPr>
                <w:p>
                  <w:pPr>
                    <w:widowControl/>
                    <w:jc w:val="left"/>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pPr>
                    <w:widowControl/>
                    <w:jc w:val="left"/>
                    <w:rPr>
                      <w:color w:val="000000" w:themeColor="text1"/>
                      <w:sz w:val="21"/>
                      <w:szCs w:val="21"/>
                    </w:rPr>
                  </w:pPr>
                </w:p>
              </w:tc>
              <w:tc>
                <w:tcPr>
                  <w:tcW w:w="0" w:type="auto"/>
                  <w:vMerge w:val="continue"/>
                  <w:vAlign w:val="center"/>
                </w:tcPr>
                <w:p>
                  <w:pPr>
                    <w:widowControl/>
                    <w:jc w:val="left"/>
                    <w:rPr>
                      <w:color w:val="000000" w:themeColor="text1"/>
                      <w:sz w:val="21"/>
                      <w:szCs w:val="21"/>
                    </w:rPr>
                  </w:pPr>
                </w:p>
              </w:tc>
              <w:tc>
                <w:tcPr>
                  <w:tcW w:w="574" w:type="pct"/>
                  <w:vAlign w:val="center"/>
                </w:tcPr>
                <w:p>
                  <w:pPr>
                    <w:snapToGrid w:val="0"/>
                    <w:jc w:val="center"/>
                    <w:rPr>
                      <w:color w:val="000000" w:themeColor="text1"/>
                      <w:sz w:val="21"/>
                      <w:szCs w:val="21"/>
                    </w:rPr>
                  </w:pPr>
                  <w:r>
                    <w:rPr>
                      <w:color w:val="000000" w:themeColor="text1"/>
                      <w:sz w:val="21"/>
                      <w:szCs w:val="21"/>
                    </w:rPr>
                    <w:t>TN</w:t>
                  </w:r>
                </w:p>
              </w:tc>
              <w:tc>
                <w:tcPr>
                  <w:tcW w:w="1473" w:type="pct"/>
                  <w:vAlign w:val="center"/>
                </w:tcPr>
                <w:p>
                  <w:pPr>
                    <w:snapToGrid w:val="0"/>
                    <w:jc w:val="center"/>
                    <w:rPr>
                      <w:color w:val="000000" w:themeColor="text1"/>
                      <w:sz w:val="21"/>
                      <w:szCs w:val="21"/>
                    </w:rPr>
                  </w:pPr>
                  <w:r>
                    <w:rPr>
                      <w:color w:val="000000" w:themeColor="text1"/>
                      <w:sz w:val="21"/>
                      <w:szCs w:val="21"/>
                    </w:rPr>
                    <w:t>45</w:t>
                  </w:r>
                </w:p>
              </w:tc>
              <w:tc>
                <w:tcPr>
                  <w:tcW w:w="0" w:type="auto"/>
                  <w:vMerge w:val="continue"/>
                  <w:vAlign w:val="center"/>
                </w:tcPr>
                <w:p>
                  <w:pPr>
                    <w:widowControl/>
                    <w:jc w:val="left"/>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pPr>
                    <w:widowControl/>
                    <w:jc w:val="left"/>
                    <w:rPr>
                      <w:color w:val="000000" w:themeColor="text1"/>
                      <w:sz w:val="21"/>
                      <w:szCs w:val="21"/>
                    </w:rPr>
                  </w:pPr>
                </w:p>
              </w:tc>
              <w:tc>
                <w:tcPr>
                  <w:tcW w:w="0" w:type="auto"/>
                  <w:vMerge w:val="continue"/>
                  <w:vAlign w:val="center"/>
                </w:tcPr>
                <w:p>
                  <w:pPr>
                    <w:widowControl/>
                    <w:jc w:val="left"/>
                    <w:rPr>
                      <w:color w:val="000000" w:themeColor="text1"/>
                      <w:sz w:val="21"/>
                      <w:szCs w:val="21"/>
                    </w:rPr>
                  </w:pPr>
                </w:p>
              </w:tc>
              <w:tc>
                <w:tcPr>
                  <w:tcW w:w="574" w:type="pct"/>
                  <w:vAlign w:val="center"/>
                </w:tcPr>
                <w:p>
                  <w:pPr>
                    <w:snapToGrid w:val="0"/>
                    <w:jc w:val="center"/>
                    <w:rPr>
                      <w:color w:val="000000" w:themeColor="text1"/>
                      <w:sz w:val="21"/>
                      <w:szCs w:val="21"/>
                    </w:rPr>
                  </w:pPr>
                  <w:r>
                    <w:rPr>
                      <w:rFonts w:hAnsi="宋体"/>
                      <w:color w:val="000000" w:themeColor="text1"/>
                      <w:sz w:val="21"/>
                      <w:szCs w:val="21"/>
                    </w:rPr>
                    <w:t>动植物油</w:t>
                  </w:r>
                </w:p>
              </w:tc>
              <w:tc>
                <w:tcPr>
                  <w:tcW w:w="1473" w:type="pct"/>
                  <w:vAlign w:val="center"/>
                </w:tcPr>
                <w:p>
                  <w:pPr>
                    <w:snapToGrid w:val="0"/>
                    <w:jc w:val="center"/>
                    <w:rPr>
                      <w:color w:val="000000" w:themeColor="text1"/>
                      <w:sz w:val="21"/>
                      <w:szCs w:val="21"/>
                    </w:rPr>
                  </w:pPr>
                  <w:r>
                    <w:rPr>
                      <w:color w:val="000000" w:themeColor="text1"/>
                      <w:sz w:val="21"/>
                      <w:szCs w:val="21"/>
                    </w:rPr>
                    <w:t>100</w:t>
                  </w:r>
                </w:p>
              </w:tc>
              <w:tc>
                <w:tcPr>
                  <w:tcW w:w="2305" w:type="pct"/>
                  <w:vMerge w:val="restart"/>
                  <w:vAlign w:val="center"/>
                </w:tcPr>
                <w:p>
                  <w:pPr>
                    <w:snapToGrid w:val="0"/>
                    <w:jc w:val="center"/>
                    <w:rPr>
                      <w:color w:val="000000" w:themeColor="text1"/>
                      <w:sz w:val="21"/>
                      <w:szCs w:val="21"/>
                    </w:rPr>
                  </w:pPr>
                  <w:r>
                    <w:rPr>
                      <w:rFonts w:hAnsi="宋体"/>
                      <w:color w:val="000000" w:themeColor="text1"/>
                      <w:kern w:val="0"/>
                      <w:sz w:val="21"/>
                      <w:szCs w:val="21"/>
                    </w:rPr>
                    <w:t>《污水排入城镇下水道水质标准》（</w:t>
                  </w:r>
                  <w:r>
                    <w:rPr>
                      <w:color w:val="000000" w:themeColor="text1"/>
                      <w:kern w:val="0"/>
                      <w:sz w:val="21"/>
                      <w:szCs w:val="21"/>
                    </w:rPr>
                    <w:t>GB/T31962-2015</w:t>
                  </w:r>
                  <w:r>
                    <w:rPr>
                      <w:rFonts w:hAnsi="宋体"/>
                      <w:color w:val="000000" w:themeColor="text1"/>
                      <w:kern w:val="0"/>
                      <w:sz w:val="21"/>
                      <w:szCs w:val="21"/>
                    </w:rPr>
                    <w:t>）表</w:t>
                  </w:r>
                  <w:r>
                    <w:rPr>
                      <w:color w:val="000000" w:themeColor="text1"/>
                      <w:kern w:val="0"/>
                      <w:sz w:val="21"/>
                      <w:szCs w:val="21"/>
                    </w:rPr>
                    <w:t>1</w:t>
                  </w:r>
                  <w:r>
                    <w:rPr>
                      <w:rFonts w:hAnsi="宋体"/>
                      <w:color w:val="000000" w:themeColor="text1"/>
                      <w:kern w:val="0"/>
                      <w:sz w:val="21"/>
                      <w:szCs w:val="21"/>
                    </w:rPr>
                    <w:t>中</w:t>
                  </w:r>
                  <w:r>
                    <w:rPr>
                      <w:color w:val="000000" w:themeColor="text1"/>
                      <w:kern w:val="0"/>
                      <w:sz w:val="21"/>
                      <w:szCs w:val="21"/>
                    </w:rPr>
                    <w:t>B</w:t>
                  </w:r>
                  <w:r>
                    <w:rPr>
                      <w:rFonts w:hAnsi="宋体"/>
                      <w:color w:val="000000" w:themeColor="text1"/>
                      <w:kern w:val="0"/>
                      <w:sz w:val="21"/>
                      <w:szCs w:val="21"/>
                    </w:rPr>
                    <w:t>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pPr>
                    <w:widowControl/>
                    <w:jc w:val="left"/>
                    <w:rPr>
                      <w:color w:val="000000" w:themeColor="text1"/>
                      <w:sz w:val="21"/>
                      <w:szCs w:val="21"/>
                    </w:rPr>
                  </w:pPr>
                </w:p>
              </w:tc>
              <w:tc>
                <w:tcPr>
                  <w:tcW w:w="325" w:type="pct"/>
                  <w:vMerge w:val="restart"/>
                  <w:vAlign w:val="center"/>
                </w:tcPr>
                <w:p>
                  <w:pPr>
                    <w:snapToGrid w:val="0"/>
                    <w:jc w:val="center"/>
                    <w:rPr>
                      <w:color w:val="000000" w:themeColor="text1"/>
                      <w:sz w:val="21"/>
                      <w:szCs w:val="21"/>
                    </w:rPr>
                  </w:pPr>
                  <w:r>
                    <w:rPr>
                      <w:rFonts w:hAnsi="宋体"/>
                      <w:color w:val="000000" w:themeColor="text1"/>
                      <w:sz w:val="21"/>
                      <w:szCs w:val="21"/>
                    </w:rPr>
                    <w:t>预处理设施排口</w:t>
                  </w:r>
                </w:p>
              </w:tc>
              <w:tc>
                <w:tcPr>
                  <w:tcW w:w="574" w:type="pct"/>
                  <w:vAlign w:val="center"/>
                </w:tcPr>
                <w:p>
                  <w:pPr>
                    <w:snapToGrid w:val="0"/>
                    <w:jc w:val="center"/>
                    <w:rPr>
                      <w:color w:val="000000" w:themeColor="text1"/>
                      <w:sz w:val="21"/>
                      <w:szCs w:val="21"/>
                    </w:rPr>
                  </w:pPr>
                  <w:r>
                    <w:rPr>
                      <w:rFonts w:hAnsi="宋体"/>
                      <w:color w:val="000000" w:themeColor="text1"/>
                      <w:sz w:val="21"/>
                      <w:szCs w:val="21"/>
                    </w:rPr>
                    <w:t>总铬</w:t>
                  </w:r>
                </w:p>
              </w:tc>
              <w:tc>
                <w:tcPr>
                  <w:tcW w:w="1473" w:type="pct"/>
                  <w:vAlign w:val="center"/>
                </w:tcPr>
                <w:p>
                  <w:pPr>
                    <w:snapToGrid w:val="0"/>
                    <w:jc w:val="center"/>
                    <w:rPr>
                      <w:color w:val="000000" w:themeColor="text1"/>
                      <w:sz w:val="21"/>
                      <w:szCs w:val="21"/>
                    </w:rPr>
                  </w:pPr>
                  <w:r>
                    <w:rPr>
                      <w:color w:val="000000" w:themeColor="text1"/>
                      <w:sz w:val="21"/>
                      <w:szCs w:val="21"/>
                    </w:rPr>
                    <w:t>1.5</w:t>
                  </w:r>
                </w:p>
              </w:tc>
              <w:tc>
                <w:tcPr>
                  <w:tcW w:w="0" w:type="auto"/>
                  <w:vMerge w:val="continue"/>
                  <w:vAlign w:val="center"/>
                </w:tcPr>
                <w:p>
                  <w:pPr>
                    <w:widowControl/>
                    <w:jc w:val="left"/>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pPr>
                    <w:widowControl/>
                    <w:jc w:val="left"/>
                    <w:rPr>
                      <w:color w:val="000000" w:themeColor="text1"/>
                      <w:sz w:val="21"/>
                      <w:szCs w:val="21"/>
                    </w:rPr>
                  </w:pPr>
                </w:p>
              </w:tc>
              <w:tc>
                <w:tcPr>
                  <w:tcW w:w="0" w:type="auto"/>
                  <w:vMerge w:val="continue"/>
                  <w:vAlign w:val="center"/>
                </w:tcPr>
                <w:p>
                  <w:pPr>
                    <w:widowControl/>
                    <w:jc w:val="left"/>
                    <w:rPr>
                      <w:color w:val="000000" w:themeColor="text1"/>
                      <w:sz w:val="21"/>
                      <w:szCs w:val="21"/>
                    </w:rPr>
                  </w:pPr>
                </w:p>
              </w:tc>
              <w:tc>
                <w:tcPr>
                  <w:tcW w:w="574" w:type="pct"/>
                  <w:vAlign w:val="center"/>
                </w:tcPr>
                <w:p>
                  <w:pPr>
                    <w:snapToGrid w:val="0"/>
                    <w:jc w:val="center"/>
                    <w:rPr>
                      <w:color w:val="000000" w:themeColor="text1"/>
                      <w:sz w:val="21"/>
                      <w:szCs w:val="21"/>
                    </w:rPr>
                  </w:pPr>
                  <w:r>
                    <w:rPr>
                      <w:rFonts w:hAnsi="宋体"/>
                      <w:color w:val="000000" w:themeColor="text1"/>
                      <w:sz w:val="21"/>
                      <w:szCs w:val="21"/>
                    </w:rPr>
                    <w:t>总镍</w:t>
                  </w:r>
                </w:p>
              </w:tc>
              <w:tc>
                <w:tcPr>
                  <w:tcW w:w="1473" w:type="pct"/>
                  <w:vAlign w:val="center"/>
                </w:tcPr>
                <w:p>
                  <w:pPr>
                    <w:snapToGrid w:val="0"/>
                    <w:jc w:val="center"/>
                    <w:rPr>
                      <w:color w:val="000000" w:themeColor="text1"/>
                      <w:sz w:val="21"/>
                      <w:szCs w:val="21"/>
                    </w:rPr>
                  </w:pPr>
                  <w:r>
                    <w:rPr>
                      <w:color w:val="000000" w:themeColor="text1"/>
                      <w:sz w:val="21"/>
                      <w:szCs w:val="21"/>
                    </w:rPr>
                    <w:t>1</w:t>
                  </w:r>
                </w:p>
              </w:tc>
              <w:tc>
                <w:tcPr>
                  <w:tcW w:w="0" w:type="auto"/>
                  <w:vMerge w:val="continue"/>
                  <w:vAlign w:val="center"/>
                </w:tcPr>
                <w:p>
                  <w:pPr>
                    <w:widowControl/>
                    <w:jc w:val="left"/>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6" w:type="pct"/>
                  <w:gridSpan w:val="2"/>
                  <w:vMerge w:val="restart"/>
                  <w:vAlign w:val="center"/>
                </w:tcPr>
                <w:p>
                  <w:pPr>
                    <w:snapToGrid w:val="0"/>
                    <w:jc w:val="center"/>
                    <w:rPr>
                      <w:rStyle w:val="87"/>
                      <w:color w:val="000000" w:themeColor="text1"/>
                    </w:rPr>
                  </w:pPr>
                  <w:r>
                    <w:rPr>
                      <w:rStyle w:val="87"/>
                      <w:rFonts w:hAnsi="宋体"/>
                      <w:color w:val="000000" w:themeColor="text1"/>
                    </w:rPr>
                    <w:t>尾水最终</w:t>
                  </w:r>
                </w:p>
                <w:p>
                  <w:pPr>
                    <w:snapToGrid w:val="0"/>
                    <w:jc w:val="center"/>
                    <w:rPr>
                      <w:color w:val="000000" w:themeColor="text1"/>
                      <w:sz w:val="21"/>
                      <w:szCs w:val="21"/>
                    </w:rPr>
                  </w:pPr>
                  <w:r>
                    <w:rPr>
                      <w:rStyle w:val="87"/>
                      <w:rFonts w:hAnsi="宋体"/>
                      <w:color w:val="000000" w:themeColor="text1"/>
                    </w:rPr>
                    <w:t>排放</w:t>
                  </w:r>
                  <w:r>
                    <w:rPr>
                      <w:rFonts w:hAnsi="宋体"/>
                      <w:color w:val="000000" w:themeColor="text1"/>
                      <w:sz w:val="21"/>
                      <w:szCs w:val="21"/>
                    </w:rPr>
                    <w:t>标准</w:t>
                  </w:r>
                </w:p>
              </w:tc>
              <w:tc>
                <w:tcPr>
                  <w:tcW w:w="574" w:type="pct"/>
                  <w:vAlign w:val="center"/>
                </w:tcPr>
                <w:p>
                  <w:pPr>
                    <w:snapToGrid w:val="0"/>
                    <w:jc w:val="center"/>
                    <w:rPr>
                      <w:color w:val="000000" w:themeColor="text1"/>
                      <w:sz w:val="21"/>
                      <w:szCs w:val="21"/>
                    </w:rPr>
                  </w:pPr>
                  <w:r>
                    <w:rPr>
                      <w:color w:val="000000" w:themeColor="text1"/>
                      <w:sz w:val="21"/>
                      <w:szCs w:val="21"/>
                    </w:rPr>
                    <w:t>pH</w:t>
                  </w:r>
                </w:p>
              </w:tc>
              <w:tc>
                <w:tcPr>
                  <w:tcW w:w="1473" w:type="pct"/>
                  <w:vAlign w:val="center"/>
                </w:tcPr>
                <w:p>
                  <w:pPr>
                    <w:snapToGrid w:val="0"/>
                    <w:jc w:val="center"/>
                    <w:rPr>
                      <w:color w:val="000000" w:themeColor="text1"/>
                      <w:sz w:val="21"/>
                      <w:szCs w:val="21"/>
                    </w:rPr>
                  </w:pPr>
                  <w:r>
                    <w:rPr>
                      <w:color w:val="000000" w:themeColor="text1"/>
                      <w:sz w:val="21"/>
                      <w:szCs w:val="21"/>
                    </w:rPr>
                    <w:t>6~9</w:t>
                  </w:r>
                </w:p>
              </w:tc>
              <w:tc>
                <w:tcPr>
                  <w:tcW w:w="2305" w:type="pct"/>
                  <w:vMerge w:val="restart"/>
                  <w:vAlign w:val="center"/>
                </w:tcPr>
                <w:p>
                  <w:pPr>
                    <w:snapToGrid w:val="0"/>
                    <w:jc w:val="center"/>
                    <w:rPr>
                      <w:color w:val="000000" w:themeColor="text1"/>
                      <w:sz w:val="21"/>
                      <w:szCs w:val="21"/>
                    </w:rPr>
                  </w:pPr>
                  <w:r>
                    <w:rPr>
                      <w:rFonts w:hAnsi="宋体"/>
                      <w:color w:val="000000" w:themeColor="text1"/>
                      <w:kern w:val="0"/>
                      <w:sz w:val="21"/>
                      <w:szCs w:val="21"/>
                    </w:rPr>
                    <w:t>《城镇污水处理厂污染物排放标准》（</w:t>
                  </w:r>
                  <w:r>
                    <w:rPr>
                      <w:color w:val="000000" w:themeColor="text1"/>
                      <w:kern w:val="0"/>
                      <w:sz w:val="21"/>
                      <w:szCs w:val="21"/>
                    </w:rPr>
                    <w:t>GB18918-2002</w:t>
                  </w:r>
                  <w:r>
                    <w:rPr>
                      <w:rFonts w:hAnsi="宋体"/>
                      <w:color w:val="000000" w:themeColor="text1"/>
                      <w:kern w:val="0"/>
                      <w:sz w:val="21"/>
                      <w:szCs w:val="21"/>
                    </w:rPr>
                    <w:t>）中一级</w:t>
                  </w:r>
                  <w:r>
                    <w:rPr>
                      <w:color w:val="000000" w:themeColor="text1"/>
                      <w:kern w:val="0"/>
                      <w:sz w:val="21"/>
                      <w:szCs w:val="21"/>
                    </w:rPr>
                    <w:t>A</w:t>
                  </w:r>
                  <w:r>
                    <w:rPr>
                      <w:rFonts w:hAnsi="宋体"/>
                      <w:color w:val="000000" w:themeColor="text1"/>
                      <w:kern w:val="0"/>
                      <w:sz w:val="21"/>
                      <w:szCs w:val="21"/>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gridSpan w:val="2"/>
                  <w:vMerge w:val="continue"/>
                  <w:vAlign w:val="center"/>
                </w:tcPr>
                <w:p>
                  <w:pPr>
                    <w:widowControl/>
                    <w:jc w:val="left"/>
                    <w:rPr>
                      <w:color w:val="000000" w:themeColor="text1"/>
                      <w:sz w:val="21"/>
                      <w:szCs w:val="21"/>
                    </w:rPr>
                  </w:pPr>
                </w:p>
              </w:tc>
              <w:tc>
                <w:tcPr>
                  <w:tcW w:w="574" w:type="pct"/>
                  <w:vAlign w:val="center"/>
                </w:tcPr>
                <w:p>
                  <w:pPr>
                    <w:snapToGrid w:val="0"/>
                    <w:jc w:val="center"/>
                    <w:rPr>
                      <w:color w:val="000000" w:themeColor="text1"/>
                      <w:sz w:val="21"/>
                      <w:szCs w:val="21"/>
                    </w:rPr>
                  </w:pPr>
                  <w:r>
                    <w:rPr>
                      <w:color w:val="000000" w:themeColor="text1"/>
                      <w:sz w:val="21"/>
                      <w:szCs w:val="21"/>
                    </w:rPr>
                    <w:t>SS</w:t>
                  </w:r>
                </w:p>
              </w:tc>
              <w:tc>
                <w:tcPr>
                  <w:tcW w:w="1473" w:type="pct"/>
                  <w:vAlign w:val="center"/>
                </w:tcPr>
                <w:p>
                  <w:pPr>
                    <w:snapToGrid w:val="0"/>
                    <w:jc w:val="center"/>
                    <w:rPr>
                      <w:color w:val="000000" w:themeColor="text1"/>
                      <w:sz w:val="21"/>
                      <w:szCs w:val="21"/>
                    </w:rPr>
                  </w:pPr>
                  <w:r>
                    <w:rPr>
                      <w:color w:val="000000" w:themeColor="text1"/>
                      <w:sz w:val="21"/>
                      <w:szCs w:val="21"/>
                    </w:rPr>
                    <w:t>10</w:t>
                  </w:r>
                </w:p>
              </w:tc>
              <w:tc>
                <w:tcPr>
                  <w:tcW w:w="0" w:type="auto"/>
                  <w:vMerge w:val="continue"/>
                  <w:vAlign w:val="center"/>
                </w:tcPr>
                <w:p>
                  <w:pPr>
                    <w:widowControl/>
                    <w:jc w:val="left"/>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gridSpan w:val="2"/>
                  <w:vMerge w:val="continue"/>
                  <w:vAlign w:val="center"/>
                </w:tcPr>
                <w:p>
                  <w:pPr>
                    <w:widowControl/>
                    <w:jc w:val="left"/>
                    <w:rPr>
                      <w:color w:val="000000" w:themeColor="text1"/>
                      <w:sz w:val="21"/>
                      <w:szCs w:val="21"/>
                    </w:rPr>
                  </w:pPr>
                </w:p>
              </w:tc>
              <w:tc>
                <w:tcPr>
                  <w:tcW w:w="574" w:type="pct"/>
                  <w:vAlign w:val="center"/>
                </w:tcPr>
                <w:p>
                  <w:pPr>
                    <w:snapToGrid w:val="0"/>
                    <w:jc w:val="center"/>
                    <w:rPr>
                      <w:color w:val="000000" w:themeColor="text1"/>
                      <w:sz w:val="21"/>
                      <w:szCs w:val="21"/>
                    </w:rPr>
                  </w:pPr>
                  <w:r>
                    <w:rPr>
                      <w:rFonts w:hAnsi="宋体"/>
                      <w:color w:val="000000" w:themeColor="text1"/>
                      <w:sz w:val="21"/>
                      <w:szCs w:val="21"/>
                    </w:rPr>
                    <w:t>动植物油</w:t>
                  </w:r>
                </w:p>
              </w:tc>
              <w:tc>
                <w:tcPr>
                  <w:tcW w:w="1473" w:type="pct"/>
                  <w:vAlign w:val="center"/>
                </w:tcPr>
                <w:p>
                  <w:pPr>
                    <w:snapToGrid w:val="0"/>
                    <w:jc w:val="center"/>
                    <w:rPr>
                      <w:color w:val="000000" w:themeColor="text1"/>
                      <w:sz w:val="21"/>
                      <w:szCs w:val="21"/>
                    </w:rPr>
                  </w:pPr>
                  <w:r>
                    <w:rPr>
                      <w:color w:val="000000" w:themeColor="text1"/>
                      <w:sz w:val="21"/>
                      <w:szCs w:val="21"/>
                    </w:rPr>
                    <w:t>1</w:t>
                  </w:r>
                </w:p>
              </w:tc>
              <w:tc>
                <w:tcPr>
                  <w:tcW w:w="0" w:type="auto"/>
                  <w:vMerge w:val="continue"/>
                  <w:vAlign w:val="center"/>
                </w:tcPr>
                <w:p>
                  <w:pPr>
                    <w:widowControl/>
                    <w:jc w:val="left"/>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gridSpan w:val="2"/>
                  <w:vMerge w:val="continue"/>
                  <w:vAlign w:val="center"/>
                </w:tcPr>
                <w:p>
                  <w:pPr>
                    <w:widowControl/>
                    <w:jc w:val="left"/>
                    <w:rPr>
                      <w:color w:val="000000" w:themeColor="text1"/>
                      <w:sz w:val="21"/>
                      <w:szCs w:val="21"/>
                    </w:rPr>
                  </w:pPr>
                </w:p>
              </w:tc>
              <w:tc>
                <w:tcPr>
                  <w:tcW w:w="574" w:type="pct"/>
                  <w:vAlign w:val="center"/>
                </w:tcPr>
                <w:p>
                  <w:pPr>
                    <w:snapToGrid w:val="0"/>
                    <w:jc w:val="center"/>
                    <w:rPr>
                      <w:color w:val="000000" w:themeColor="text1"/>
                      <w:sz w:val="21"/>
                      <w:szCs w:val="21"/>
                    </w:rPr>
                  </w:pPr>
                  <w:r>
                    <w:rPr>
                      <w:color w:val="000000" w:themeColor="text1"/>
                      <w:sz w:val="21"/>
                      <w:szCs w:val="21"/>
                    </w:rPr>
                    <w:t>COD</w:t>
                  </w:r>
                </w:p>
              </w:tc>
              <w:tc>
                <w:tcPr>
                  <w:tcW w:w="1473" w:type="pct"/>
                  <w:vAlign w:val="center"/>
                </w:tcPr>
                <w:p>
                  <w:pPr>
                    <w:snapToGrid w:val="0"/>
                    <w:jc w:val="center"/>
                    <w:rPr>
                      <w:color w:val="000000" w:themeColor="text1"/>
                      <w:sz w:val="21"/>
                      <w:szCs w:val="21"/>
                    </w:rPr>
                  </w:pPr>
                  <w:r>
                    <w:rPr>
                      <w:color w:val="000000" w:themeColor="text1"/>
                      <w:sz w:val="21"/>
                      <w:szCs w:val="21"/>
                    </w:rPr>
                    <w:t>50</w:t>
                  </w:r>
                </w:p>
              </w:tc>
              <w:tc>
                <w:tcPr>
                  <w:tcW w:w="2305" w:type="pct"/>
                  <w:vMerge w:val="restart"/>
                  <w:vAlign w:val="center"/>
                </w:tcPr>
                <w:p>
                  <w:pPr>
                    <w:snapToGrid w:val="0"/>
                    <w:jc w:val="center"/>
                    <w:rPr>
                      <w:color w:val="000000" w:themeColor="text1"/>
                      <w:kern w:val="0"/>
                      <w:sz w:val="21"/>
                      <w:szCs w:val="21"/>
                    </w:rPr>
                  </w:pPr>
                  <w:r>
                    <w:rPr>
                      <w:rFonts w:hAnsi="宋体"/>
                      <w:color w:val="000000" w:themeColor="text1"/>
                      <w:kern w:val="0"/>
                      <w:sz w:val="21"/>
                      <w:szCs w:val="21"/>
                    </w:rPr>
                    <w:t>《太湖地区城镇污水处理厂及重点工业行业主要水污染物排放限值》（</w:t>
                  </w:r>
                  <w:r>
                    <w:rPr>
                      <w:color w:val="000000" w:themeColor="text1"/>
                      <w:kern w:val="0"/>
                      <w:sz w:val="21"/>
                      <w:szCs w:val="21"/>
                    </w:rPr>
                    <w:t>DB32/1072-2018</w:t>
                  </w:r>
                  <w:r>
                    <w:rPr>
                      <w:rFonts w:hAnsi="宋体"/>
                      <w:color w:val="000000" w:themeColor="text1"/>
                      <w:kern w:val="0"/>
                      <w:sz w:val="21"/>
                      <w:szCs w:val="21"/>
                    </w:rPr>
                    <w:t>）表</w:t>
                  </w:r>
                  <w:r>
                    <w:rPr>
                      <w:color w:val="000000" w:themeColor="text1"/>
                      <w:kern w:val="0"/>
                      <w:sz w:val="21"/>
                      <w:szCs w:val="21"/>
                    </w:rPr>
                    <w:t>2</w:t>
                  </w:r>
                  <w:r>
                    <w:rPr>
                      <w:rFonts w:hAnsi="宋体"/>
                      <w:color w:val="000000" w:themeColor="text1"/>
                      <w:kern w:val="0"/>
                      <w:sz w:val="21"/>
                      <w:szCs w:val="21"/>
                    </w:rPr>
                    <w:t>中标准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gridSpan w:val="2"/>
                  <w:vMerge w:val="continue"/>
                  <w:vAlign w:val="center"/>
                </w:tcPr>
                <w:p>
                  <w:pPr>
                    <w:widowControl/>
                    <w:jc w:val="left"/>
                    <w:rPr>
                      <w:color w:val="000000" w:themeColor="text1"/>
                      <w:sz w:val="21"/>
                      <w:szCs w:val="21"/>
                    </w:rPr>
                  </w:pPr>
                </w:p>
              </w:tc>
              <w:tc>
                <w:tcPr>
                  <w:tcW w:w="574" w:type="pct"/>
                  <w:vAlign w:val="center"/>
                </w:tcPr>
                <w:p>
                  <w:pPr>
                    <w:snapToGrid w:val="0"/>
                    <w:jc w:val="center"/>
                    <w:rPr>
                      <w:color w:val="000000" w:themeColor="text1"/>
                      <w:sz w:val="21"/>
                      <w:szCs w:val="21"/>
                    </w:rPr>
                  </w:pPr>
                  <w:r>
                    <w:rPr>
                      <w:color w:val="000000" w:themeColor="text1"/>
                      <w:sz w:val="21"/>
                      <w:szCs w:val="21"/>
                    </w:rPr>
                    <w:t>NH</w:t>
                  </w:r>
                  <w:r>
                    <w:rPr>
                      <w:color w:val="000000" w:themeColor="text1"/>
                      <w:sz w:val="21"/>
                      <w:szCs w:val="21"/>
                      <w:vertAlign w:val="subscript"/>
                    </w:rPr>
                    <w:t>3</w:t>
                  </w:r>
                  <w:r>
                    <w:rPr>
                      <w:color w:val="000000" w:themeColor="text1"/>
                      <w:sz w:val="21"/>
                      <w:szCs w:val="21"/>
                    </w:rPr>
                    <w:t>-N</w:t>
                  </w:r>
                </w:p>
              </w:tc>
              <w:tc>
                <w:tcPr>
                  <w:tcW w:w="1473" w:type="pct"/>
                  <w:vAlign w:val="center"/>
                </w:tcPr>
                <w:p>
                  <w:pPr>
                    <w:snapToGrid w:val="0"/>
                    <w:jc w:val="center"/>
                    <w:rPr>
                      <w:color w:val="000000" w:themeColor="text1"/>
                      <w:sz w:val="21"/>
                      <w:szCs w:val="21"/>
                    </w:rPr>
                  </w:pPr>
                  <w:r>
                    <w:rPr>
                      <w:color w:val="000000" w:themeColor="text1"/>
                      <w:sz w:val="21"/>
                      <w:szCs w:val="21"/>
                    </w:rPr>
                    <w:t>4</w:t>
                  </w:r>
                  <w:r>
                    <w:rPr>
                      <w:rFonts w:hAnsi="宋体"/>
                      <w:color w:val="000000" w:themeColor="text1"/>
                      <w:sz w:val="21"/>
                      <w:szCs w:val="21"/>
                    </w:rPr>
                    <w:t>（</w:t>
                  </w:r>
                  <w:r>
                    <w:rPr>
                      <w:color w:val="000000" w:themeColor="text1"/>
                      <w:sz w:val="21"/>
                      <w:szCs w:val="21"/>
                    </w:rPr>
                    <w:t>6</w:t>
                  </w:r>
                  <w:r>
                    <w:rPr>
                      <w:rFonts w:hAnsi="宋体"/>
                      <w:color w:val="000000" w:themeColor="text1"/>
                      <w:sz w:val="21"/>
                      <w:szCs w:val="21"/>
                    </w:rPr>
                    <w:t>）</w:t>
                  </w:r>
                  <w:r>
                    <w:rPr>
                      <w:color w:val="000000" w:themeColor="text1"/>
                      <w:sz w:val="21"/>
                      <w:szCs w:val="21"/>
                    </w:rPr>
                    <w:t>*</w:t>
                  </w:r>
                </w:p>
              </w:tc>
              <w:tc>
                <w:tcPr>
                  <w:tcW w:w="0" w:type="auto"/>
                  <w:vMerge w:val="continue"/>
                  <w:vAlign w:val="center"/>
                </w:tcPr>
                <w:p>
                  <w:pPr>
                    <w:widowControl/>
                    <w:jc w:val="left"/>
                    <w:rPr>
                      <w:color w:val="000000" w:themeColor="text1"/>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gridSpan w:val="2"/>
                  <w:vMerge w:val="continue"/>
                  <w:vAlign w:val="center"/>
                </w:tcPr>
                <w:p>
                  <w:pPr>
                    <w:widowControl/>
                    <w:jc w:val="left"/>
                    <w:rPr>
                      <w:color w:val="000000" w:themeColor="text1"/>
                      <w:sz w:val="21"/>
                      <w:szCs w:val="21"/>
                    </w:rPr>
                  </w:pPr>
                </w:p>
              </w:tc>
              <w:tc>
                <w:tcPr>
                  <w:tcW w:w="574" w:type="pct"/>
                  <w:vAlign w:val="center"/>
                </w:tcPr>
                <w:p>
                  <w:pPr>
                    <w:snapToGrid w:val="0"/>
                    <w:jc w:val="center"/>
                    <w:rPr>
                      <w:color w:val="000000" w:themeColor="text1"/>
                      <w:sz w:val="21"/>
                      <w:szCs w:val="21"/>
                    </w:rPr>
                  </w:pPr>
                  <w:r>
                    <w:rPr>
                      <w:color w:val="000000" w:themeColor="text1"/>
                      <w:sz w:val="21"/>
                      <w:szCs w:val="21"/>
                    </w:rPr>
                    <w:t>TP</w:t>
                  </w:r>
                </w:p>
              </w:tc>
              <w:tc>
                <w:tcPr>
                  <w:tcW w:w="1473" w:type="pct"/>
                  <w:vAlign w:val="center"/>
                </w:tcPr>
                <w:p>
                  <w:pPr>
                    <w:snapToGrid w:val="0"/>
                    <w:jc w:val="center"/>
                    <w:rPr>
                      <w:color w:val="000000" w:themeColor="text1"/>
                      <w:sz w:val="21"/>
                      <w:szCs w:val="21"/>
                    </w:rPr>
                  </w:pPr>
                  <w:r>
                    <w:rPr>
                      <w:color w:val="000000" w:themeColor="text1"/>
                      <w:sz w:val="21"/>
                      <w:szCs w:val="21"/>
                    </w:rPr>
                    <w:t>0.5</w:t>
                  </w:r>
                </w:p>
              </w:tc>
              <w:tc>
                <w:tcPr>
                  <w:tcW w:w="0" w:type="auto"/>
                  <w:vMerge w:val="continue"/>
                  <w:vAlign w:val="center"/>
                </w:tcPr>
                <w:p>
                  <w:pPr>
                    <w:widowControl/>
                    <w:jc w:val="left"/>
                    <w:rPr>
                      <w:color w:val="000000" w:themeColor="text1"/>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gridSpan w:val="2"/>
                  <w:vMerge w:val="continue"/>
                  <w:vAlign w:val="center"/>
                </w:tcPr>
                <w:p>
                  <w:pPr>
                    <w:widowControl/>
                    <w:jc w:val="left"/>
                    <w:rPr>
                      <w:color w:val="000000" w:themeColor="text1"/>
                      <w:sz w:val="21"/>
                      <w:szCs w:val="21"/>
                    </w:rPr>
                  </w:pPr>
                </w:p>
              </w:tc>
              <w:tc>
                <w:tcPr>
                  <w:tcW w:w="574" w:type="pct"/>
                  <w:vAlign w:val="center"/>
                </w:tcPr>
                <w:p>
                  <w:pPr>
                    <w:snapToGrid w:val="0"/>
                    <w:jc w:val="center"/>
                    <w:rPr>
                      <w:color w:val="000000" w:themeColor="text1"/>
                      <w:sz w:val="21"/>
                      <w:szCs w:val="21"/>
                    </w:rPr>
                  </w:pPr>
                  <w:r>
                    <w:rPr>
                      <w:color w:val="000000" w:themeColor="text1"/>
                      <w:sz w:val="21"/>
                      <w:szCs w:val="21"/>
                    </w:rPr>
                    <w:t>TN</w:t>
                  </w:r>
                </w:p>
              </w:tc>
              <w:tc>
                <w:tcPr>
                  <w:tcW w:w="1473" w:type="pct"/>
                  <w:vAlign w:val="center"/>
                </w:tcPr>
                <w:p>
                  <w:pPr>
                    <w:snapToGrid w:val="0"/>
                    <w:jc w:val="center"/>
                    <w:rPr>
                      <w:color w:val="000000" w:themeColor="text1"/>
                      <w:sz w:val="21"/>
                      <w:szCs w:val="21"/>
                    </w:rPr>
                  </w:pPr>
                  <w:r>
                    <w:rPr>
                      <w:color w:val="000000" w:themeColor="text1"/>
                      <w:sz w:val="21"/>
                      <w:szCs w:val="21"/>
                    </w:rPr>
                    <w:t>12</w:t>
                  </w:r>
                  <w:r>
                    <w:rPr>
                      <w:rFonts w:hAnsi="宋体"/>
                      <w:color w:val="000000" w:themeColor="text1"/>
                      <w:sz w:val="21"/>
                      <w:szCs w:val="21"/>
                    </w:rPr>
                    <w:t>（</w:t>
                  </w:r>
                  <w:r>
                    <w:rPr>
                      <w:color w:val="000000" w:themeColor="text1"/>
                      <w:sz w:val="21"/>
                      <w:szCs w:val="21"/>
                    </w:rPr>
                    <w:t>15</w:t>
                  </w:r>
                  <w:r>
                    <w:rPr>
                      <w:rFonts w:hAnsi="宋体"/>
                      <w:color w:val="000000" w:themeColor="text1"/>
                      <w:sz w:val="21"/>
                      <w:szCs w:val="21"/>
                    </w:rPr>
                    <w:t>）</w:t>
                  </w:r>
                  <w:r>
                    <w:rPr>
                      <w:color w:val="000000" w:themeColor="text1"/>
                      <w:sz w:val="21"/>
                      <w:szCs w:val="21"/>
                    </w:rPr>
                    <w:t>*</w:t>
                  </w:r>
                </w:p>
              </w:tc>
              <w:tc>
                <w:tcPr>
                  <w:tcW w:w="0" w:type="auto"/>
                  <w:vMerge w:val="continue"/>
                  <w:vAlign w:val="center"/>
                </w:tcPr>
                <w:p>
                  <w:pPr>
                    <w:widowControl/>
                    <w:jc w:val="left"/>
                    <w:rPr>
                      <w:color w:val="000000" w:themeColor="text1"/>
                      <w:kern w:val="0"/>
                      <w:sz w:val="21"/>
                      <w:szCs w:val="21"/>
                    </w:rPr>
                  </w:pPr>
                </w:p>
              </w:tc>
            </w:tr>
          </w:tbl>
          <w:p>
            <w:pPr>
              <w:spacing w:line="360" w:lineRule="auto"/>
              <w:rPr>
                <w:bCs/>
                <w:color w:val="000000" w:themeColor="text1"/>
                <w:sz w:val="21"/>
              </w:rPr>
            </w:pPr>
            <w:r>
              <w:rPr>
                <w:b/>
                <w:color w:val="000000" w:themeColor="text1"/>
                <w:sz w:val="21"/>
              </w:rPr>
              <w:t>注：*</w:t>
            </w:r>
            <w:r>
              <w:rPr>
                <w:b/>
                <w:bCs/>
                <w:color w:val="000000" w:themeColor="text1"/>
                <w:sz w:val="21"/>
              </w:rPr>
              <w:t>括号外数值为水温＞12</w:t>
            </w:r>
            <w:r>
              <w:rPr>
                <w:rFonts w:hint="eastAsia" w:ascii="宋体" w:hAnsi="宋体" w:cs="宋体"/>
                <w:b/>
                <w:bCs/>
                <w:color w:val="000000" w:themeColor="text1"/>
                <w:sz w:val="21"/>
              </w:rPr>
              <w:t>℃</w:t>
            </w:r>
            <w:r>
              <w:rPr>
                <w:b/>
                <w:bCs/>
                <w:color w:val="000000" w:themeColor="text1"/>
                <w:sz w:val="21"/>
              </w:rPr>
              <w:t>时的控制指标，括号内数值为水温≤12</w:t>
            </w:r>
            <w:r>
              <w:rPr>
                <w:rFonts w:hint="eastAsia" w:ascii="宋体" w:hAnsi="宋体" w:cs="宋体"/>
                <w:b/>
                <w:bCs/>
                <w:color w:val="000000" w:themeColor="text1"/>
                <w:sz w:val="21"/>
              </w:rPr>
              <w:t>℃</w:t>
            </w:r>
            <w:r>
              <w:rPr>
                <w:b/>
                <w:bCs/>
                <w:color w:val="000000" w:themeColor="text1"/>
                <w:sz w:val="21"/>
              </w:rPr>
              <w:t>时的控制指标。</w:t>
            </w:r>
          </w:p>
          <w:p>
            <w:pPr>
              <w:spacing w:line="360" w:lineRule="auto"/>
              <w:ind w:firstLine="482" w:firstLineChars="200"/>
              <w:rPr>
                <w:b/>
                <w:bCs/>
                <w:color w:val="000000" w:themeColor="text1"/>
              </w:rPr>
            </w:pPr>
            <w:r>
              <w:rPr>
                <w:rFonts w:hint="eastAsia"/>
                <w:b/>
                <w:bCs/>
                <w:color w:val="000000" w:themeColor="text1"/>
              </w:rPr>
              <w:t>2</w:t>
            </w:r>
            <w:r>
              <w:rPr>
                <w:b/>
                <w:bCs/>
                <w:color w:val="000000" w:themeColor="text1"/>
              </w:rPr>
              <w:t>、</w:t>
            </w:r>
            <w:r>
              <w:rPr>
                <w:rFonts w:hint="eastAsia"/>
                <w:b/>
                <w:bCs/>
                <w:color w:val="000000" w:themeColor="text1"/>
              </w:rPr>
              <w:t>废气排放标准</w:t>
            </w:r>
          </w:p>
          <w:p>
            <w:pPr>
              <w:spacing w:line="360" w:lineRule="auto"/>
              <w:ind w:firstLine="480" w:firstLineChars="200"/>
              <w:rPr>
                <w:bCs/>
                <w:color w:val="000000" w:themeColor="text1"/>
              </w:rPr>
            </w:pPr>
            <w:r>
              <w:rPr>
                <w:rFonts w:hint="eastAsia"/>
                <w:bCs/>
                <w:color w:val="000000" w:themeColor="text1"/>
              </w:rPr>
              <w:t>本项目生产过程中非甲烷总烃、颗粒物、MDI参照执行</w:t>
            </w:r>
            <w:r>
              <w:rPr>
                <w:bCs/>
                <w:color w:val="000000" w:themeColor="text1"/>
              </w:rPr>
              <w:t>《</w:t>
            </w:r>
            <w:r>
              <w:rPr>
                <w:rFonts w:hint="eastAsia"/>
                <w:bCs/>
                <w:color w:val="000000" w:themeColor="text1"/>
              </w:rPr>
              <w:t>合成树脂工业污染物排放标准》（GB31572-2015）中相关标准；</w:t>
            </w:r>
            <w:r>
              <w:rPr>
                <w:bCs/>
                <w:color w:val="000000" w:themeColor="text1"/>
              </w:rPr>
              <w:t>锅炉燃烧产生的烟粉尘、 SO</w:t>
            </w:r>
            <w:r>
              <w:rPr>
                <w:bCs/>
                <w:color w:val="000000" w:themeColor="text1"/>
                <w:vertAlign w:val="subscript"/>
              </w:rPr>
              <w:t>2</w:t>
            </w:r>
            <w:r>
              <w:rPr>
                <w:bCs/>
                <w:color w:val="000000" w:themeColor="text1"/>
              </w:rPr>
              <w:t>、NO</w:t>
            </w:r>
            <w:r>
              <w:rPr>
                <w:bCs/>
                <w:color w:val="000000" w:themeColor="text1"/>
                <w:vertAlign w:val="subscript"/>
              </w:rPr>
              <w:t>X</w:t>
            </w:r>
            <w:r>
              <w:rPr>
                <w:bCs/>
                <w:color w:val="000000" w:themeColor="text1"/>
              </w:rPr>
              <w:t>执行《锅炉大气污染物排放标准》（</w:t>
            </w:r>
            <w:r>
              <w:rPr>
                <w:rFonts w:hint="eastAsia"/>
                <w:bCs/>
                <w:color w:val="000000" w:themeColor="text1"/>
              </w:rPr>
              <w:t>DB32/4385-2022</w:t>
            </w:r>
            <w:r>
              <w:rPr>
                <w:bCs/>
                <w:color w:val="000000" w:themeColor="text1"/>
              </w:rPr>
              <w:t xml:space="preserve">）表 </w:t>
            </w:r>
            <w:r>
              <w:rPr>
                <w:rFonts w:hint="eastAsia"/>
                <w:bCs/>
                <w:color w:val="000000" w:themeColor="text1"/>
              </w:rPr>
              <w:t>1</w:t>
            </w:r>
            <w:r>
              <w:rPr>
                <w:bCs/>
                <w:color w:val="000000" w:themeColor="text1"/>
              </w:rPr>
              <w:t xml:space="preserve"> 中燃气锅炉大气污染物特别排放浓度限值</w:t>
            </w:r>
            <w:r>
              <w:rPr>
                <w:rFonts w:hint="eastAsia"/>
                <w:bCs/>
                <w:color w:val="000000" w:themeColor="text1"/>
              </w:rPr>
              <w:t>；</w:t>
            </w:r>
            <w:r>
              <w:rPr>
                <w:bCs/>
                <w:color w:val="000000" w:themeColor="text1"/>
              </w:rPr>
              <w:t>臭气浓度执行《恶臭污染物排放标准》</w:t>
            </w:r>
            <w:r>
              <w:rPr>
                <w:rFonts w:hint="eastAsia"/>
                <w:bCs/>
                <w:color w:val="000000" w:themeColor="text1"/>
              </w:rPr>
              <w:t>中相关标准</w:t>
            </w:r>
            <w:r>
              <w:rPr>
                <w:bCs/>
                <w:color w:val="000000" w:themeColor="text1"/>
              </w:rPr>
              <w:t>。</w:t>
            </w:r>
            <w:r>
              <w:rPr>
                <w:rFonts w:hint="eastAsia"/>
                <w:bCs/>
                <w:color w:val="000000" w:themeColor="text1"/>
              </w:rPr>
              <w:t>详见表3-10。</w:t>
            </w:r>
          </w:p>
          <w:p>
            <w:pPr>
              <w:spacing w:line="360" w:lineRule="auto"/>
              <w:jc w:val="center"/>
              <w:rPr>
                <w:b/>
                <w:bCs/>
                <w:color w:val="000000" w:themeColor="text1"/>
              </w:rPr>
            </w:pPr>
            <w:r>
              <w:rPr>
                <w:rFonts w:hint="eastAsia"/>
                <w:b/>
                <w:bCs/>
                <w:color w:val="000000" w:themeColor="text1"/>
              </w:rPr>
              <w:t>表3-10  项目大气污染物排放标准限值表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1167"/>
              <w:gridCol w:w="1438"/>
              <w:gridCol w:w="1008"/>
              <w:gridCol w:w="1149"/>
              <w:gridCol w:w="308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743" w:type="pct"/>
                  <w:vMerge w:val="restart"/>
                  <w:vAlign w:val="center"/>
                </w:tcPr>
                <w:p>
                  <w:pPr>
                    <w:adjustRightInd w:val="0"/>
                    <w:snapToGrid w:val="0"/>
                    <w:jc w:val="center"/>
                    <w:rPr>
                      <w:b/>
                      <w:color w:val="000000" w:themeColor="text1"/>
                      <w:sz w:val="21"/>
                      <w:szCs w:val="21"/>
                    </w:rPr>
                  </w:pPr>
                  <w:r>
                    <w:rPr>
                      <w:b/>
                      <w:color w:val="000000" w:themeColor="text1"/>
                      <w:sz w:val="21"/>
                      <w:szCs w:val="21"/>
                    </w:rPr>
                    <w:t>污染物</w:t>
                  </w:r>
                </w:p>
              </w:tc>
              <w:tc>
                <w:tcPr>
                  <w:tcW w:w="916" w:type="pct"/>
                  <w:vAlign w:val="center"/>
                </w:tcPr>
                <w:p>
                  <w:pPr>
                    <w:adjustRightInd w:val="0"/>
                    <w:snapToGrid w:val="0"/>
                    <w:jc w:val="center"/>
                    <w:rPr>
                      <w:b/>
                      <w:color w:val="000000" w:themeColor="text1"/>
                      <w:sz w:val="21"/>
                      <w:szCs w:val="21"/>
                    </w:rPr>
                  </w:pPr>
                  <w:r>
                    <w:rPr>
                      <w:b/>
                      <w:color w:val="000000" w:themeColor="text1"/>
                      <w:sz w:val="21"/>
                      <w:szCs w:val="21"/>
                    </w:rPr>
                    <w:t>最高允许排放速率kg/h</w:t>
                  </w:r>
                </w:p>
              </w:tc>
              <w:tc>
                <w:tcPr>
                  <w:tcW w:w="642" w:type="pct"/>
                  <w:vMerge w:val="restart"/>
                  <w:vAlign w:val="center"/>
                </w:tcPr>
                <w:p>
                  <w:pPr>
                    <w:adjustRightInd w:val="0"/>
                    <w:snapToGrid w:val="0"/>
                    <w:jc w:val="center"/>
                    <w:rPr>
                      <w:b/>
                      <w:color w:val="000000" w:themeColor="text1"/>
                      <w:sz w:val="21"/>
                      <w:szCs w:val="21"/>
                      <w:vertAlign w:val="superscript"/>
                    </w:rPr>
                  </w:pPr>
                  <w:r>
                    <w:rPr>
                      <w:b/>
                      <w:color w:val="000000" w:themeColor="text1"/>
                      <w:sz w:val="21"/>
                      <w:szCs w:val="21"/>
                    </w:rPr>
                    <w:t>最高允许排放浓度mg/m</w:t>
                  </w:r>
                  <w:r>
                    <w:rPr>
                      <w:b/>
                      <w:color w:val="000000" w:themeColor="text1"/>
                      <w:sz w:val="21"/>
                      <w:szCs w:val="21"/>
                      <w:vertAlign w:val="superscript"/>
                    </w:rPr>
                    <w:t>3</w:t>
                  </w:r>
                </w:p>
              </w:tc>
              <w:tc>
                <w:tcPr>
                  <w:tcW w:w="732" w:type="pct"/>
                  <w:vMerge w:val="restart"/>
                  <w:vAlign w:val="center"/>
                </w:tcPr>
                <w:p>
                  <w:pPr>
                    <w:adjustRightInd w:val="0"/>
                    <w:snapToGrid w:val="0"/>
                    <w:jc w:val="center"/>
                    <w:rPr>
                      <w:b/>
                      <w:color w:val="000000" w:themeColor="text1"/>
                      <w:sz w:val="21"/>
                      <w:szCs w:val="21"/>
                      <w:vertAlign w:val="superscript"/>
                    </w:rPr>
                  </w:pPr>
                  <w:r>
                    <w:rPr>
                      <w:b/>
                      <w:color w:val="000000" w:themeColor="text1"/>
                      <w:sz w:val="21"/>
                      <w:szCs w:val="21"/>
                    </w:rPr>
                    <w:t>无组织排放监控浓度限值mg/m</w:t>
                  </w:r>
                  <w:r>
                    <w:rPr>
                      <w:b/>
                      <w:color w:val="000000" w:themeColor="text1"/>
                      <w:sz w:val="21"/>
                      <w:szCs w:val="21"/>
                      <w:vertAlign w:val="superscript"/>
                    </w:rPr>
                    <w:t>3</w:t>
                  </w:r>
                </w:p>
              </w:tc>
              <w:tc>
                <w:tcPr>
                  <w:tcW w:w="1967" w:type="pct"/>
                  <w:vMerge w:val="restart"/>
                  <w:vAlign w:val="center"/>
                </w:tcPr>
                <w:p>
                  <w:pPr>
                    <w:adjustRightInd w:val="0"/>
                    <w:snapToGrid w:val="0"/>
                    <w:jc w:val="center"/>
                    <w:rPr>
                      <w:b/>
                      <w:color w:val="000000" w:themeColor="text1"/>
                      <w:sz w:val="21"/>
                      <w:szCs w:val="21"/>
                    </w:rPr>
                  </w:pPr>
                  <w:r>
                    <w:rPr>
                      <w:b/>
                      <w:color w:val="000000" w:themeColor="text1"/>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20" w:hRule="atLeast"/>
                <w:jc w:val="center"/>
              </w:trPr>
              <w:tc>
                <w:tcPr>
                  <w:tcW w:w="743" w:type="pct"/>
                  <w:vMerge w:val="continue"/>
                  <w:vAlign w:val="center"/>
                </w:tcPr>
                <w:p>
                  <w:pPr>
                    <w:widowControl/>
                    <w:jc w:val="center"/>
                    <w:rPr>
                      <w:color w:val="000000" w:themeColor="text1"/>
                      <w:sz w:val="21"/>
                      <w:szCs w:val="21"/>
                    </w:rPr>
                  </w:pPr>
                </w:p>
              </w:tc>
              <w:tc>
                <w:tcPr>
                  <w:tcW w:w="916" w:type="pct"/>
                  <w:vAlign w:val="center"/>
                </w:tcPr>
                <w:p>
                  <w:pPr>
                    <w:adjustRightInd w:val="0"/>
                    <w:snapToGrid w:val="0"/>
                    <w:jc w:val="center"/>
                    <w:rPr>
                      <w:b/>
                      <w:color w:val="000000" w:themeColor="text1"/>
                      <w:sz w:val="21"/>
                      <w:szCs w:val="21"/>
                    </w:rPr>
                  </w:pPr>
                  <w:r>
                    <w:rPr>
                      <w:b/>
                      <w:color w:val="000000" w:themeColor="text1"/>
                      <w:sz w:val="21"/>
                      <w:szCs w:val="21"/>
                    </w:rPr>
                    <w:t>H=</w:t>
                  </w:r>
                  <w:r>
                    <w:rPr>
                      <w:rFonts w:hint="eastAsia"/>
                      <w:b/>
                      <w:color w:val="000000" w:themeColor="text1"/>
                      <w:sz w:val="21"/>
                      <w:szCs w:val="21"/>
                    </w:rPr>
                    <w:t>18</w:t>
                  </w:r>
                  <w:r>
                    <w:rPr>
                      <w:b/>
                      <w:color w:val="000000" w:themeColor="text1"/>
                      <w:sz w:val="21"/>
                      <w:szCs w:val="21"/>
                    </w:rPr>
                    <w:t>m</w:t>
                  </w:r>
                </w:p>
              </w:tc>
              <w:tc>
                <w:tcPr>
                  <w:tcW w:w="642" w:type="pct"/>
                  <w:vMerge w:val="continue"/>
                  <w:vAlign w:val="center"/>
                </w:tcPr>
                <w:p>
                  <w:pPr>
                    <w:widowControl/>
                    <w:jc w:val="center"/>
                    <w:rPr>
                      <w:color w:val="000000" w:themeColor="text1"/>
                      <w:sz w:val="21"/>
                      <w:szCs w:val="21"/>
                      <w:vertAlign w:val="superscript"/>
                    </w:rPr>
                  </w:pPr>
                </w:p>
              </w:tc>
              <w:tc>
                <w:tcPr>
                  <w:tcW w:w="732" w:type="pct"/>
                  <w:vMerge w:val="continue"/>
                  <w:vAlign w:val="center"/>
                </w:tcPr>
                <w:p>
                  <w:pPr>
                    <w:widowControl/>
                    <w:jc w:val="center"/>
                    <w:rPr>
                      <w:color w:val="000000" w:themeColor="text1"/>
                      <w:sz w:val="21"/>
                      <w:szCs w:val="21"/>
                      <w:vertAlign w:val="superscript"/>
                    </w:rPr>
                  </w:pPr>
                </w:p>
              </w:tc>
              <w:tc>
                <w:tcPr>
                  <w:tcW w:w="1967" w:type="pct"/>
                  <w:vMerge w:val="continue"/>
                  <w:vAlign w:val="center"/>
                </w:tcPr>
                <w:p>
                  <w:pPr>
                    <w:widowControl/>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743" w:type="pct"/>
                  <w:vAlign w:val="center"/>
                </w:tcPr>
                <w:p>
                  <w:pPr>
                    <w:jc w:val="center"/>
                    <w:rPr>
                      <w:color w:val="000000" w:themeColor="text1"/>
                      <w:sz w:val="21"/>
                      <w:szCs w:val="21"/>
                    </w:rPr>
                  </w:pPr>
                  <w:r>
                    <w:rPr>
                      <w:rFonts w:hint="eastAsia"/>
                      <w:color w:val="000000" w:themeColor="text1"/>
                      <w:sz w:val="21"/>
                      <w:szCs w:val="21"/>
                    </w:rPr>
                    <w:t>非甲烷总烃</w:t>
                  </w:r>
                </w:p>
              </w:tc>
              <w:tc>
                <w:tcPr>
                  <w:tcW w:w="916" w:type="pct"/>
                  <w:vAlign w:val="center"/>
                </w:tcPr>
                <w:p>
                  <w:pPr>
                    <w:jc w:val="center"/>
                    <w:rPr>
                      <w:color w:val="000000" w:themeColor="text1"/>
                      <w:sz w:val="21"/>
                      <w:szCs w:val="21"/>
                    </w:rPr>
                  </w:pPr>
                  <w:r>
                    <w:rPr>
                      <w:rFonts w:hint="eastAsia"/>
                      <w:color w:val="000000" w:themeColor="text1"/>
                      <w:sz w:val="21"/>
                      <w:szCs w:val="21"/>
                    </w:rPr>
                    <w:t>/</w:t>
                  </w:r>
                </w:p>
              </w:tc>
              <w:tc>
                <w:tcPr>
                  <w:tcW w:w="642" w:type="pct"/>
                  <w:vAlign w:val="center"/>
                </w:tcPr>
                <w:p>
                  <w:pPr>
                    <w:jc w:val="center"/>
                    <w:rPr>
                      <w:color w:val="000000" w:themeColor="text1"/>
                      <w:sz w:val="21"/>
                      <w:szCs w:val="21"/>
                    </w:rPr>
                  </w:pPr>
                  <w:r>
                    <w:rPr>
                      <w:rFonts w:hint="eastAsia"/>
                      <w:color w:val="000000" w:themeColor="text1"/>
                      <w:sz w:val="21"/>
                      <w:szCs w:val="21"/>
                    </w:rPr>
                    <w:t>60</w:t>
                  </w:r>
                </w:p>
              </w:tc>
              <w:tc>
                <w:tcPr>
                  <w:tcW w:w="732" w:type="pct"/>
                  <w:vAlign w:val="center"/>
                </w:tcPr>
                <w:p>
                  <w:pPr>
                    <w:jc w:val="center"/>
                    <w:rPr>
                      <w:color w:val="000000" w:themeColor="text1"/>
                      <w:sz w:val="21"/>
                      <w:szCs w:val="21"/>
                    </w:rPr>
                  </w:pPr>
                  <w:r>
                    <w:rPr>
                      <w:rFonts w:hint="eastAsia"/>
                      <w:color w:val="000000" w:themeColor="text1"/>
                      <w:sz w:val="21"/>
                      <w:szCs w:val="21"/>
                    </w:rPr>
                    <w:t>4</w:t>
                  </w:r>
                  <w:r>
                    <w:rPr>
                      <w:color w:val="000000" w:themeColor="text1"/>
                      <w:sz w:val="21"/>
                      <w:szCs w:val="21"/>
                    </w:rPr>
                    <w:t>.0</w:t>
                  </w:r>
                </w:p>
              </w:tc>
              <w:tc>
                <w:tcPr>
                  <w:tcW w:w="1967" w:type="pct"/>
                  <w:vMerge w:val="restart"/>
                  <w:vAlign w:val="center"/>
                </w:tcPr>
                <w:p>
                  <w:pPr>
                    <w:widowControl/>
                    <w:jc w:val="center"/>
                    <w:rPr>
                      <w:color w:val="000000" w:themeColor="text1"/>
                      <w:sz w:val="21"/>
                      <w:szCs w:val="21"/>
                    </w:rPr>
                  </w:pPr>
                  <w:r>
                    <w:rPr>
                      <w:color w:val="000000" w:themeColor="text1"/>
                      <w:sz w:val="21"/>
                      <w:szCs w:val="21"/>
                    </w:rPr>
                    <w:t>《</w:t>
                  </w:r>
                  <w:r>
                    <w:rPr>
                      <w:rFonts w:hint="eastAsia"/>
                      <w:color w:val="000000" w:themeColor="text1"/>
                      <w:sz w:val="21"/>
                      <w:szCs w:val="21"/>
                    </w:rPr>
                    <w:t>合成树脂工业污染物排放标准》（GB31572-2015）表5、表9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743" w:type="pct"/>
                  <w:vAlign w:val="center"/>
                </w:tcPr>
                <w:p>
                  <w:pPr>
                    <w:jc w:val="center"/>
                    <w:rPr>
                      <w:color w:val="000000" w:themeColor="text1"/>
                      <w:sz w:val="21"/>
                      <w:szCs w:val="21"/>
                    </w:rPr>
                  </w:pPr>
                  <w:r>
                    <w:rPr>
                      <w:rFonts w:hint="eastAsia"/>
                      <w:color w:val="000000" w:themeColor="text1"/>
                      <w:sz w:val="21"/>
                      <w:szCs w:val="21"/>
                    </w:rPr>
                    <w:t>MDI</w:t>
                  </w:r>
                  <w:r>
                    <w:rPr>
                      <w:color w:val="000000" w:themeColor="text1"/>
                      <w:sz w:val="21"/>
                      <w:szCs w:val="21"/>
                    </w:rPr>
                    <w:t>*</w:t>
                  </w:r>
                </w:p>
              </w:tc>
              <w:tc>
                <w:tcPr>
                  <w:tcW w:w="916" w:type="pct"/>
                  <w:vAlign w:val="center"/>
                </w:tcPr>
                <w:p>
                  <w:pPr>
                    <w:jc w:val="center"/>
                    <w:rPr>
                      <w:color w:val="000000" w:themeColor="text1"/>
                      <w:sz w:val="21"/>
                      <w:szCs w:val="21"/>
                    </w:rPr>
                  </w:pPr>
                  <w:r>
                    <w:rPr>
                      <w:rFonts w:hint="eastAsia"/>
                      <w:color w:val="000000" w:themeColor="text1"/>
                      <w:sz w:val="21"/>
                      <w:szCs w:val="21"/>
                    </w:rPr>
                    <w:t>/</w:t>
                  </w:r>
                </w:p>
              </w:tc>
              <w:tc>
                <w:tcPr>
                  <w:tcW w:w="642" w:type="pct"/>
                  <w:vAlign w:val="center"/>
                </w:tcPr>
                <w:p>
                  <w:pPr>
                    <w:jc w:val="center"/>
                    <w:rPr>
                      <w:color w:val="000000" w:themeColor="text1"/>
                      <w:sz w:val="21"/>
                      <w:szCs w:val="21"/>
                    </w:rPr>
                  </w:pPr>
                  <w:r>
                    <w:rPr>
                      <w:rFonts w:hint="eastAsia"/>
                      <w:color w:val="000000" w:themeColor="text1"/>
                      <w:sz w:val="21"/>
                      <w:szCs w:val="21"/>
                    </w:rPr>
                    <w:t>1</w:t>
                  </w:r>
                </w:p>
              </w:tc>
              <w:tc>
                <w:tcPr>
                  <w:tcW w:w="732" w:type="pct"/>
                  <w:vAlign w:val="center"/>
                </w:tcPr>
                <w:p>
                  <w:pPr>
                    <w:jc w:val="center"/>
                    <w:rPr>
                      <w:color w:val="000000" w:themeColor="text1"/>
                      <w:sz w:val="21"/>
                      <w:szCs w:val="21"/>
                    </w:rPr>
                  </w:pPr>
                  <w:r>
                    <w:rPr>
                      <w:rFonts w:hint="eastAsia"/>
                      <w:color w:val="000000" w:themeColor="text1"/>
                      <w:sz w:val="21"/>
                      <w:szCs w:val="21"/>
                    </w:rPr>
                    <w:t>/</w:t>
                  </w:r>
                </w:p>
              </w:tc>
              <w:tc>
                <w:tcPr>
                  <w:tcW w:w="1967" w:type="pct"/>
                  <w:vMerge w:val="continue"/>
                  <w:vAlign w:val="center"/>
                </w:tcPr>
                <w:p>
                  <w:pPr>
                    <w:widowControl/>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743" w:type="pct"/>
                  <w:vAlign w:val="center"/>
                </w:tcPr>
                <w:p>
                  <w:pPr>
                    <w:jc w:val="center"/>
                    <w:rPr>
                      <w:color w:val="000000" w:themeColor="text1"/>
                      <w:sz w:val="21"/>
                      <w:szCs w:val="21"/>
                    </w:rPr>
                  </w:pPr>
                  <w:r>
                    <w:rPr>
                      <w:rFonts w:hint="eastAsia"/>
                      <w:color w:val="000000" w:themeColor="text1"/>
                      <w:sz w:val="21"/>
                      <w:szCs w:val="21"/>
                    </w:rPr>
                    <w:t>颗粒物</w:t>
                  </w:r>
                </w:p>
              </w:tc>
              <w:tc>
                <w:tcPr>
                  <w:tcW w:w="916" w:type="pct"/>
                  <w:vAlign w:val="center"/>
                </w:tcPr>
                <w:p>
                  <w:pPr>
                    <w:jc w:val="center"/>
                    <w:rPr>
                      <w:color w:val="000000" w:themeColor="text1"/>
                      <w:sz w:val="21"/>
                      <w:szCs w:val="21"/>
                    </w:rPr>
                  </w:pPr>
                  <w:r>
                    <w:rPr>
                      <w:rFonts w:hint="eastAsia"/>
                      <w:color w:val="000000" w:themeColor="text1"/>
                      <w:sz w:val="21"/>
                      <w:szCs w:val="21"/>
                    </w:rPr>
                    <w:t>/</w:t>
                  </w:r>
                </w:p>
              </w:tc>
              <w:tc>
                <w:tcPr>
                  <w:tcW w:w="642" w:type="pct"/>
                  <w:vAlign w:val="center"/>
                </w:tcPr>
                <w:p>
                  <w:pPr>
                    <w:jc w:val="center"/>
                    <w:rPr>
                      <w:color w:val="000000" w:themeColor="text1"/>
                      <w:sz w:val="21"/>
                      <w:szCs w:val="21"/>
                    </w:rPr>
                  </w:pPr>
                  <w:r>
                    <w:rPr>
                      <w:rFonts w:hint="eastAsia"/>
                      <w:color w:val="000000" w:themeColor="text1"/>
                      <w:sz w:val="21"/>
                      <w:szCs w:val="21"/>
                    </w:rPr>
                    <w:t>20</w:t>
                  </w:r>
                </w:p>
              </w:tc>
              <w:tc>
                <w:tcPr>
                  <w:tcW w:w="732" w:type="pct"/>
                  <w:vAlign w:val="center"/>
                </w:tcPr>
                <w:p>
                  <w:pPr>
                    <w:jc w:val="center"/>
                    <w:rPr>
                      <w:color w:val="000000" w:themeColor="text1"/>
                      <w:sz w:val="21"/>
                      <w:szCs w:val="21"/>
                    </w:rPr>
                  </w:pPr>
                  <w:r>
                    <w:rPr>
                      <w:rFonts w:hint="eastAsia"/>
                      <w:color w:val="000000" w:themeColor="text1"/>
                      <w:sz w:val="21"/>
                      <w:szCs w:val="21"/>
                    </w:rPr>
                    <w:t>1.0</w:t>
                  </w:r>
                </w:p>
              </w:tc>
              <w:tc>
                <w:tcPr>
                  <w:tcW w:w="1967" w:type="pct"/>
                  <w:vMerge w:val="continue"/>
                  <w:vAlign w:val="center"/>
                </w:tcPr>
                <w:p>
                  <w:pPr>
                    <w:widowControl/>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743" w:type="pct"/>
                  <w:vAlign w:val="center"/>
                </w:tcPr>
                <w:p>
                  <w:pPr>
                    <w:snapToGrid w:val="0"/>
                    <w:jc w:val="center"/>
                    <w:rPr>
                      <w:bCs/>
                      <w:color w:val="000000" w:themeColor="text1"/>
                      <w:kern w:val="0"/>
                      <w:sz w:val="21"/>
                      <w:szCs w:val="21"/>
                    </w:rPr>
                  </w:pPr>
                  <w:r>
                    <w:rPr>
                      <w:rFonts w:hint="eastAsia"/>
                      <w:bCs/>
                      <w:color w:val="000000" w:themeColor="text1"/>
                      <w:kern w:val="0"/>
                      <w:sz w:val="21"/>
                      <w:szCs w:val="21"/>
                    </w:rPr>
                    <w:t>单位产品非甲烷排放量</w:t>
                  </w:r>
                </w:p>
              </w:tc>
              <w:tc>
                <w:tcPr>
                  <w:tcW w:w="2290" w:type="pct"/>
                  <w:gridSpan w:val="3"/>
                  <w:vAlign w:val="center"/>
                </w:tcPr>
                <w:p>
                  <w:pPr>
                    <w:snapToGrid w:val="0"/>
                    <w:ind w:left="-113" w:right="-113"/>
                    <w:jc w:val="center"/>
                    <w:rPr>
                      <w:bCs/>
                      <w:color w:val="000000" w:themeColor="text1"/>
                      <w:kern w:val="0"/>
                      <w:sz w:val="21"/>
                      <w:szCs w:val="21"/>
                    </w:rPr>
                  </w:pPr>
                  <w:r>
                    <w:rPr>
                      <w:rFonts w:hint="eastAsia"/>
                      <w:bCs/>
                      <w:color w:val="000000" w:themeColor="text1"/>
                      <w:kern w:val="0"/>
                      <w:sz w:val="21"/>
                      <w:szCs w:val="21"/>
                    </w:rPr>
                    <w:t>0.3kg/t产品</w:t>
                  </w:r>
                </w:p>
              </w:tc>
              <w:tc>
                <w:tcPr>
                  <w:tcW w:w="1967" w:type="pct"/>
                  <w:vMerge w:val="continue"/>
                  <w:vAlign w:val="center"/>
                </w:tcPr>
                <w:p>
                  <w:pPr>
                    <w:widowControl/>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743" w:type="pct"/>
                  <w:vAlign w:val="center"/>
                </w:tcPr>
                <w:p>
                  <w:pPr>
                    <w:jc w:val="center"/>
                    <w:rPr>
                      <w:color w:val="000000" w:themeColor="text1"/>
                      <w:sz w:val="21"/>
                      <w:szCs w:val="21"/>
                    </w:rPr>
                  </w:pPr>
                  <w:r>
                    <w:rPr>
                      <w:rFonts w:hint="eastAsia"/>
                      <w:color w:val="000000" w:themeColor="text1"/>
                      <w:sz w:val="21"/>
                      <w:szCs w:val="21"/>
                    </w:rPr>
                    <w:t>臭气浓度</w:t>
                  </w:r>
                </w:p>
              </w:tc>
              <w:tc>
                <w:tcPr>
                  <w:tcW w:w="1558" w:type="pct"/>
                  <w:gridSpan w:val="2"/>
                  <w:vAlign w:val="center"/>
                </w:tcPr>
                <w:p>
                  <w:pPr>
                    <w:jc w:val="center"/>
                    <w:rPr>
                      <w:color w:val="000000" w:themeColor="text1"/>
                      <w:sz w:val="21"/>
                      <w:szCs w:val="21"/>
                    </w:rPr>
                  </w:pPr>
                  <w:r>
                    <w:rPr>
                      <w:rFonts w:hint="eastAsia"/>
                      <w:color w:val="000000" w:themeColor="text1"/>
                      <w:sz w:val="21"/>
                      <w:szCs w:val="21"/>
                    </w:rPr>
                    <w:t>2000（无量纲）</w:t>
                  </w:r>
                </w:p>
              </w:tc>
              <w:tc>
                <w:tcPr>
                  <w:tcW w:w="732" w:type="pct"/>
                  <w:vAlign w:val="center"/>
                </w:tcPr>
                <w:p>
                  <w:pPr>
                    <w:jc w:val="center"/>
                    <w:rPr>
                      <w:color w:val="000000" w:themeColor="text1"/>
                      <w:sz w:val="21"/>
                      <w:szCs w:val="21"/>
                    </w:rPr>
                  </w:pPr>
                  <w:r>
                    <w:rPr>
                      <w:rFonts w:hint="eastAsia"/>
                      <w:color w:val="000000" w:themeColor="text1"/>
                      <w:sz w:val="21"/>
                      <w:szCs w:val="21"/>
                    </w:rPr>
                    <w:t>20（无量纲）</w:t>
                  </w:r>
                </w:p>
              </w:tc>
              <w:tc>
                <w:tcPr>
                  <w:tcW w:w="1967" w:type="pct"/>
                  <w:vAlign w:val="center"/>
                </w:tcPr>
                <w:p>
                  <w:pPr>
                    <w:widowControl/>
                    <w:jc w:val="center"/>
                    <w:rPr>
                      <w:color w:val="000000" w:themeColor="text1"/>
                      <w:sz w:val="21"/>
                      <w:szCs w:val="21"/>
                    </w:rPr>
                  </w:pPr>
                  <w:r>
                    <w:rPr>
                      <w:rFonts w:hint="eastAsia"/>
                      <w:color w:val="000000" w:themeColor="text1"/>
                      <w:sz w:val="21"/>
                      <w:szCs w:val="21"/>
                    </w:rPr>
                    <w:t>《恶臭污染物排放标准》</w:t>
                  </w:r>
                </w:p>
                <w:p>
                  <w:pPr>
                    <w:widowControl/>
                    <w:jc w:val="center"/>
                    <w:rPr>
                      <w:color w:val="000000" w:themeColor="text1"/>
                      <w:sz w:val="21"/>
                      <w:szCs w:val="21"/>
                    </w:rPr>
                  </w:pPr>
                  <w:r>
                    <w:rPr>
                      <w:rFonts w:hint="eastAsia"/>
                      <w:color w:val="000000" w:themeColor="text1"/>
                      <w:sz w:val="21"/>
                      <w:szCs w:val="21"/>
                    </w:rPr>
                    <w:t>（</w:t>
                  </w:r>
                  <w:r>
                    <w:rPr>
                      <w:color w:val="000000" w:themeColor="text1"/>
                      <w:sz w:val="21"/>
                      <w:szCs w:val="21"/>
                    </w:rPr>
                    <w:t>GB14554-93</w:t>
                  </w:r>
                  <w:r>
                    <w:rPr>
                      <w:rFonts w:hint="eastAsia"/>
                      <w:color w:val="000000" w:themeColor="text1"/>
                      <w:sz w:val="21"/>
                      <w:szCs w:val="21"/>
                    </w:rPr>
                    <w:t>）表</w:t>
                  </w:r>
                  <w:r>
                    <w:rPr>
                      <w:color w:val="000000" w:themeColor="text1"/>
                      <w:sz w:val="21"/>
                      <w:szCs w:val="21"/>
                    </w:rPr>
                    <w:t>1</w:t>
                  </w:r>
                  <w:r>
                    <w:rPr>
                      <w:rFonts w:hint="eastAsia"/>
                      <w:color w:val="000000" w:themeColor="text1"/>
                      <w:sz w:val="21"/>
                      <w:szCs w:val="21"/>
                    </w:rPr>
                    <w:t>和表</w:t>
                  </w:r>
                  <w:r>
                    <w:rPr>
                      <w:color w:val="000000" w:themeColor="text1"/>
                      <w:sz w:val="21"/>
                      <w:szCs w:val="21"/>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743" w:type="pct"/>
                  <w:vMerge w:val="restart"/>
                  <w:vAlign w:val="center"/>
                </w:tcPr>
                <w:p>
                  <w:pPr>
                    <w:adjustRightInd w:val="0"/>
                    <w:snapToGrid w:val="0"/>
                    <w:jc w:val="center"/>
                    <w:rPr>
                      <w:b/>
                      <w:color w:val="000000" w:themeColor="text1"/>
                      <w:sz w:val="21"/>
                      <w:szCs w:val="21"/>
                    </w:rPr>
                  </w:pPr>
                  <w:r>
                    <w:rPr>
                      <w:b/>
                      <w:color w:val="000000" w:themeColor="text1"/>
                      <w:sz w:val="21"/>
                      <w:szCs w:val="21"/>
                    </w:rPr>
                    <w:t>污染物</w:t>
                  </w:r>
                </w:p>
              </w:tc>
              <w:tc>
                <w:tcPr>
                  <w:tcW w:w="916" w:type="pct"/>
                  <w:vAlign w:val="center"/>
                </w:tcPr>
                <w:p>
                  <w:pPr>
                    <w:adjustRightInd w:val="0"/>
                    <w:snapToGrid w:val="0"/>
                    <w:jc w:val="center"/>
                    <w:rPr>
                      <w:b/>
                      <w:color w:val="000000" w:themeColor="text1"/>
                      <w:sz w:val="21"/>
                      <w:szCs w:val="21"/>
                    </w:rPr>
                  </w:pPr>
                  <w:r>
                    <w:rPr>
                      <w:b/>
                      <w:color w:val="000000" w:themeColor="text1"/>
                      <w:sz w:val="21"/>
                      <w:szCs w:val="21"/>
                    </w:rPr>
                    <w:t>最高允许排放速率kg/h</w:t>
                  </w:r>
                </w:p>
              </w:tc>
              <w:tc>
                <w:tcPr>
                  <w:tcW w:w="642" w:type="pct"/>
                  <w:vMerge w:val="restart"/>
                  <w:vAlign w:val="center"/>
                </w:tcPr>
                <w:p>
                  <w:pPr>
                    <w:adjustRightInd w:val="0"/>
                    <w:snapToGrid w:val="0"/>
                    <w:jc w:val="center"/>
                    <w:rPr>
                      <w:b/>
                      <w:color w:val="000000" w:themeColor="text1"/>
                      <w:sz w:val="21"/>
                      <w:szCs w:val="21"/>
                      <w:vertAlign w:val="superscript"/>
                    </w:rPr>
                  </w:pPr>
                  <w:r>
                    <w:rPr>
                      <w:b/>
                      <w:color w:val="000000" w:themeColor="text1"/>
                      <w:sz w:val="21"/>
                      <w:szCs w:val="21"/>
                    </w:rPr>
                    <w:t>最高允许排放浓度mg/m</w:t>
                  </w:r>
                  <w:r>
                    <w:rPr>
                      <w:b/>
                      <w:color w:val="000000" w:themeColor="text1"/>
                      <w:sz w:val="21"/>
                      <w:szCs w:val="21"/>
                      <w:vertAlign w:val="superscript"/>
                    </w:rPr>
                    <w:t>3</w:t>
                  </w:r>
                </w:p>
              </w:tc>
              <w:tc>
                <w:tcPr>
                  <w:tcW w:w="732" w:type="pct"/>
                  <w:vMerge w:val="restart"/>
                  <w:vAlign w:val="center"/>
                </w:tcPr>
                <w:p>
                  <w:pPr>
                    <w:adjustRightInd w:val="0"/>
                    <w:snapToGrid w:val="0"/>
                    <w:jc w:val="center"/>
                    <w:rPr>
                      <w:b/>
                      <w:color w:val="000000" w:themeColor="text1"/>
                      <w:sz w:val="21"/>
                      <w:szCs w:val="21"/>
                      <w:vertAlign w:val="superscript"/>
                    </w:rPr>
                  </w:pPr>
                  <w:r>
                    <w:rPr>
                      <w:b/>
                      <w:color w:val="000000" w:themeColor="text1"/>
                      <w:sz w:val="21"/>
                      <w:szCs w:val="21"/>
                    </w:rPr>
                    <w:t>无组织排放监控浓度限值mg/m</w:t>
                  </w:r>
                  <w:r>
                    <w:rPr>
                      <w:b/>
                      <w:color w:val="000000" w:themeColor="text1"/>
                      <w:sz w:val="21"/>
                      <w:szCs w:val="21"/>
                      <w:vertAlign w:val="superscript"/>
                    </w:rPr>
                    <w:t>3</w:t>
                  </w:r>
                </w:p>
              </w:tc>
              <w:tc>
                <w:tcPr>
                  <w:tcW w:w="1967" w:type="pct"/>
                  <w:vMerge w:val="restart"/>
                  <w:vAlign w:val="center"/>
                </w:tcPr>
                <w:p>
                  <w:pPr>
                    <w:adjustRightInd w:val="0"/>
                    <w:snapToGrid w:val="0"/>
                    <w:jc w:val="center"/>
                    <w:rPr>
                      <w:b/>
                      <w:color w:val="000000" w:themeColor="text1"/>
                      <w:sz w:val="21"/>
                      <w:szCs w:val="21"/>
                    </w:rPr>
                  </w:pPr>
                  <w:r>
                    <w:rPr>
                      <w:b/>
                      <w:color w:val="000000" w:themeColor="text1"/>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743" w:type="pct"/>
                  <w:vMerge w:val="continue"/>
                  <w:vAlign w:val="center"/>
                </w:tcPr>
                <w:p>
                  <w:pPr>
                    <w:adjustRightInd w:val="0"/>
                    <w:snapToGrid w:val="0"/>
                    <w:jc w:val="center"/>
                    <w:rPr>
                      <w:b/>
                      <w:color w:val="000000" w:themeColor="text1"/>
                      <w:sz w:val="21"/>
                      <w:szCs w:val="21"/>
                    </w:rPr>
                  </w:pPr>
                </w:p>
              </w:tc>
              <w:tc>
                <w:tcPr>
                  <w:tcW w:w="916" w:type="pct"/>
                  <w:vAlign w:val="center"/>
                </w:tcPr>
                <w:p>
                  <w:pPr>
                    <w:adjustRightInd w:val="0"/>
                    <w:snapToGrid w:val="0"/>
                    <w:jc w:val="center"/>
                    <w:rPr>
                      <w:b/>
                      <w:color w:val="000000" w:themeColor="text1"/>
                      <w:sz w:val="21"/>
                      <w:szCs w:val="21"/>
                    </w:rPr>
                  </w:pPr>
                  <w:r>
                    <w:rPr>
                      <w:b/>
                      <w:color w:val="000000" w:themeColor="text1"/>
                      <w:sz w:val="21"/>
                      <w:szCs w:val="21"/>
                    </w:rPr>
                    <w:t>H=</w:t>
                  </w:r>
                  <w:r>
                    <w:rPr>
                      <w:rFonts w:hint="eastAsia"/>
                      <w:b/>
                      <w:color w:val="000000" w:themeColor="text1"/>
                      <w:sz w:val="21"/>
                      <w:szCs w:val="21"/>
                    </w:rPr>
                    <w:t>18</w:t>
                  </w:r>
                  <w:r>
                    <w:rPr>
                      <w:b/>
                      <w:color w:val="000000" w:themeColor="text1"/>
                      <w:sz w:val="21"/>
                      <w:szCs w:val="21"/>
                    </w:rPr>
                    <w:t>m</w:t>
                  </w:r>
                </w:p>
              </w:tc>
              <w:tc>
                <w:tcPr>
                  <w:tcW w:w="642" w:type="pct"/>
                  <w:vMerge w:val="continue"/>
                  <w:vAlign w:val="center"/>
                </w:tcPr>
                <w:p>
                  <w:pPr>
                    <w:adjustRightInd w:val="0"/>
                    <w:snapToGrid w:val="0"/>
                    <w:jc w:val="center"/>
                    <w:rPr>
                      <w:b/>
                      <w:color w:val="000000" w:themeColor="text1"/>
                      <w:sz w:val="21"/>
                      <w:szCs w:val="21"/>
                    </w:rPr>
                  </w:pPr>
                </w:p>
              </w:tc>
              <w:tc>
                <w:tcPr>
                  <w:tcW w:w="732" w:type="pct"/>
                  <w:vMerge w:val="continue"/>
                  <w:vAlign w:val="center"/>
                </w:tcPr>
                <w:p>
                  <w:pPr>
                    <w:adjustRightInd w:val="0"/>
                    <w:snapToGrid w:val="0"/>
                    <w:jc w:val="center"/>
                    <w:rPr>
                      <w:b/>
                      <w:color w:val="000000" w:themeColor="text1"/>
                      <w:sz w:val="21"/>
                      <w:szCs w:val="21"/>
                    </w:rPr>
                  </w:pPr>
                </w:p>
              </w:tc>
              <w:tc>
                <w:tcPr>
                  <w:tcW w:w="1967" w:type="pct"/>
                  <w:vMerge w:val="continue"/>
                  <w:vAlign w:val="center"/>
                </w:tcPr>
                <w:p>
                  <w:pPr>
                    <w:adjustRightInd w:val="0"/>
                    <w:snapToGrid w:val="0"/>
                    <w:jc w:val="center"/>
                    <w:rPr>
                      <w:b/>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743" w:type="pct"/>
                  <w:vAlign w:val="center"/>
                </w:tcPr>
                <w:p>
                  <w:pPr>
                    <w:spacing w:line="320" w:lineRule="exact"/>
                    <w:jc w:val="center"/>
                    <w:rPr>
                      <w:color w:val="000000" w:themeColor="text1"/>
                      <w:sz w:val="21"/>
                      <w:szCs w:val="21"/>
                    </w:rPr>
                  </w:pPr>
                  <w:r>
                    <w:rPr>
                      <w:color w:val="000000" w:themeColor="text1"/>
                      <w:sz w:val="21"/>
                      <w:szCs w:val="21"/>
                    </w:rPr>
                    <w:t>颗粒物</w:t>
                  </w:r>
                </w:p>
              </w:tc>
              <w:tc>
                <w:tcPr>
                  <w:tcW w:w="916" w:type="pct"/>
                  <w:vAlign w:val="center"/>
                </w:tcPr>
                <w:p>
                  <w:pPr>
                    <w:jc w:val="center"/>
                    <w:rPr>
                      <w:color w:val="000000" w:themeColor="text1"/>
                      <w:sz w:val="21"/>
                      <w:szCs w:val="21"/>
                    </w:rPr>
                  </w:pPr>
                  <w:r>
                    <w:rPr>
                      <w:rFonts w:hint="eastAsia"/>
                      <w:color w:val="000000" w:themeColor="text1"/>
                      <w:sz w:val="21"/>
                      <w:szCs w:val="21"/>
                    </w:rPr>
                    <w:t>/</w:t>
                  </w:r>
                </w:p>
              </w:tc>
              <w:tc>
                <w:tcPr>
                  <w:tcW w:w="642" w:type="pct"/>
                  <w:vAlign w:val="center"/>
                </w:tcPr>
                <w:p>
                  <w:pPr>
                    <w:jc w:val="center"/>
                    <w:rPr>
                      <w:color w:val="000000" w:themeColor="text1"/>
                      <w:sz w:val="21"/>
                      <w:szCs w:val="21"/>
                    </w:rPr>
                  </w:pPr>
                  <w:r>
                    <w:rPr>
                      <w:rFonts w:hint="eastAsia"/>
                      <w:color w:val="000000" w:themeColor="text1"/>
                      <w:sz w:val="21"/>
                      <w:szCs w:val="21"/>
                    </w:rPr>
                    <w:t>10</w:t>
                  </w:r>
                </w:p>
              </w:tc>
              <w:tc>
                <w:tcPr>
                  <w:tcW w:w="732" w:type="pct"/>
                  <w:vAlign w:val="center"/>
                </w:tcPr>
                <w:p>
                  <w:pPr>
                    <w:jc w:val="center"/>
                    <w:rPr>
                      <w:color w:val="000000" w:themeColor="text1"/>
                      <w:sz w:val="21"/>
                      <w:szCs w:val="21"/>
                    </w:rPr>
                  </w:pPr>
                  <w:r>
                    <w:rPr>
                      <w:rFonts w:hint="eastAsia"/>
                      <w:color w:val="000000" w:themeColor="text1"/>
                      <w:sz w:val="21"/>
                      <w:szCs w:val="21"/>
                    </w:rPr>
                    <w:t>/</w:t>
                  </w:r>
                </w:p>
              </w:tc>
              <w:tc>
                <w:tcPr>
                  <w:tcW w:w="1967" w:type="pct"/>
                  <w:vMerge w:val="restart"/>
                  <w:vAlign w:val="center"/>
                </w:tcPr>
                <w:p>
                  <w:pPr>
                    <w:widowControl/>
                    <w:jc w:val="center"/>
                    <w:rPr>
                      <w:color w:val="000000" w:themeColor="text1"/>
                      <w:sz w:val="21"/>
                      <w:szCs w:val="21"/>
                    </w:rPr>
                  </w:pPr>
                  <w:r>
                    <w:rPr>
                      <w:color w:val="000000" w:themeColor="text1"/>
                      <w:sz w:val="21"/>
                      <w:szCs w:val="21"/>
                    </w:rPr>
                    <w:t>《锅炉大气污染物排放标准》</w:t>
                  </w:r>
                  <w:r>
                    <w:rPr>
                      <w:bCs/>
                      <w:color w:val="000000" w:themeColor="text1"/>
                      <w:sz w:val="21"/>
                      <w:szCs w:val="21"/>
                    </w:rPr>
                    <w:t>（</w:t>
                  </w:r>
                  <w:r>
                    <w:rPr>
                      <w:rFonts w:hint="eastAsia"/>
                      <w:bCs/>
                      <w:color w:val="000000" w:themeColor="text1"/>
                      <w:sz w:val="21"/>
                      <w:szCs w:val="21"/>
                    </w:rPr>
                    <w:t>DB32/4385-2022</w:t>
                  </w:r>
                  <w:r>
                    <w:rPr>
                      <w:bCs/>
                      <w:color w:val="000000" w:themeColor="text1"/>
                      <w:sz w:val="21"/>
                      <w:szCs w:val="21"/>
                    </w:rPr>
                    <w:t xml:space="preserve">）表 </w:t>
                  </w:r>
                  <w:r>
                    <w:rPr>
                      <w:rFonts w:hint="eastAsia"/>
                      <w:bCs/>
                      <w:color w:val="000000" w:themeColor="text1"/>
                      <w:sz w:val="21"/>
                      <w:szCs w:val="21"/>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743" w:type="pct"/>
                  <w:vAlign w:val="center"/>
                </w:tcPr>
                <w:p>
                  <w:pPr>
                    <w:spacing w:line="320" w:lineRule="exact"/>
                    <w:jc w:val="center"/>
                    <w:rPr>
                      <w:color w:val="000000" w:themeColor="text1"/>
                      <w:sz w:val="21"/>
                      <w:szCs w:val="21"/>
                    </w:rPr>
                  </w:pPr>
                  <w:r>
                    <w:rPr>
                      <w:color w:val="000000" w:themeColor="text1"/>
                      <w:sz w:val="21"/>
                      <w:szCs w:val="21"/>
                    </w:rPr>
                    <w:t>二氧化硫</w:t>
                  </w:r>
                </w:p>
              </w:tc>
              <w:tc>
                <w:tcPr>
                  <w:tcW w:w="916" w:type="pct"/>
                  <w:vAlign w:val="center"/>
                </w:tcPr>
                <w:p>
                  <w:pPr>
                    <w:jc w:val="center"/>
                    <w:rPr>
                      <w:color w:val="000000" w:themeColor="text1"/>
                      <w:sz w:val="21"/>
                      <w:szCs w:val="21"/>
                    </w:rPr>
                  </w:pPr>
                  <w:r>
                    <w:rPr>
                      <w:rFonts w:hint="eastAsia"/>
                      <w:color w:val="000000" w:themeColor="text1"/>
                      <w:sz w:val="21"/>
                      <w:szCs w:val="21"/>
                    </w:rPr>
                    <w:t>/</w:t>
                  </w:r>
                </w:p>
              </w:tc>
              <w:tc>
                <w:tcPr>
                  <w:tcW w:w="642" w:type="pct"/>
                  <w:vAlign w:val="center"/>
                </w:tcPr>
                <w:p>
                  <w:pPr>
                    <w:jc w:val="center"/>
                    <w:rPr>
                      <w:color w:val="000000" w:themeColor="text1"/>
                      <w:sz w:val="21"/>
                      <w:szCs w:val="21"/>
                    </w:rPr>
                  </w:pPr>
                  <w:r>
                    <w:rPr>
                      <w:rFonts w:hint="eastAsia"/>
                      <w:color w:val="000000" w:themeColor="text1"/>
                      <w:sz w:val="21"/>
                      <w:szCs w:val="21"/>
                    </w:rPr>
                    <w:t>35</w:t>
                  </w:r>
                </w:p>
              </w:tc>
              <w:tc>
                <w:tcPr>
                  <w:tcW w:w="732" w:type="pct"/>
                  <w:vAlign w:val="center"/>
                </w:tcPr>
                <w:p>
                  <w:pPr>
                    <w:jc w:val="center"/>
                    <w:rPr>
                      <w:color w:val="000000" w:themeColor="text1"/>
                      <w:sz w:val="21"/>
                      <w:szCs w:val="21"/>
                    </w:rPr>
                  </w:pPr>
                  <w:r>
                    <w:rPr>
                      <w:rFonts w:hint="eastAsia"/>
                      <w:color w:val="000000" w:themeColor="text1"/>
                      <w:sz w:val="21"/>
                      <w:szCs w:val="21"/>
                    </w:rPr>
                    <w:t>/</w:t>
                  </w:r>
                </w:p>
              </w:tc>
              <w:tc>
                <w:tcPr>
                  <w:tcW w:w="1967" w:type="pct"/>
                  <w:vMerge w:val="continue"/>
                  <w:vAlign w:val="center"/>
                </w:tcPr>
                <w:p>
                  <w:pPr>
                    <w:widowControl/>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743" w:type="pct"/>
                  <w:vAlign w:val="center"/>
                </w:tcPr>
                <w:p>
                  <w:pPr>
                    <w:spacing w:line="320" w:lineRule="exact"/>
                    <w:jc w:val="center"/>
                    <w:rPr>
                      <w:color w:val="000000" w:themeColor="text1"/>
                      <w:sz w:val="21"/>
                      <w:szCs w:val="21"/>
                    </w:rPr>
                  </w:pPr>
                  <w:r>
                    <w:rPr>
                      <w:color w:val="000000" w:themeColor="text1"/>
                      <w:sz w:val="21"/>
                      <w:szCs w:val="21"/>
                    </w:rPr>
                    <w:t>氮氧化物</w:t>
                  </w:r>
                </w:p>
              </w:tc>
              <w:tc>
                <w:tcPr>
                  <w:tcW w:w="916" w:type="pct"/>
                  <w:vAlign w:val="center"/>
                </w:tcPr>
                <w:p>
                  <w:pPr>
                    <w:jc w:val="center"/>
                    <w:rPr>
                      <w:color w:val="000000" w:themeColor="text1"/>
                      <w:sz w:val="21"/>
                      <w:szCs w:val="21"/>
                    </w:rPr>
                  </w:pPr>
                  <w:r>
                    <w:rPr>
                      <w:rFonts w:hint="eastAsia"/>
                      <w:color w:val="000000" w:themeColor="text1"/>
                      <w:sz w:val="21"/>
                      <w:szCs w:val="21"/>
                    </w:rPr>
                    <w:t>/</w:t>
                  </w:r>
                </w:p>
              </w:tc>
              <w:tc>
                <w:tcPr>
                  <w:tcW w:w="642" w:type="pct"/>
                  <w:vAlign w:val="center"/>
                </w:tcPr>
                <w:p>
                  <w:pPr>
                    <w:jc w:val="center"/>
                    <w:rPr>
                      <w:color w:val="000000" w:themeColor="text1"/>
                      <w:sz w:val="21"/>
                      <w:szCs w:val="21"/>
                    </w:rPr>
                  </w:pPr>
                  <w:r>
                    <w:rPr>
                      <w:rFonts w:hint="eastAsia"/>
                      <w:color w:val="000000" w:themeColor="text1"/>
                      <w:sz w:val="21"/>
                      <w:szCs w:val="21"/>
                    </w:rPr>
                    <w:t>50</w:t>
                  </w:r>
                </w:p>
              </w:tc>
              <w:tc>
                <w:tcPr>
                  <w:tcW w:w="732" w:type="pct"/>
                  <w:vAlign w:val="center"/>
                </w:tcPr>
                <w:p>
                  <w:pPr>
                    <w:jc w:val="center"/>
                    <w:rPr>
                      <w:color w:val="000000" w:themeColor="text1"/>
                      <w:sz w:val="21"/>
                      <w:szCs w:val="21"/>
                    </w:rPr>
                  </w:pPr>
                  <w:r>
                    <w:rPr>
                      <w:rFonts w:hint="eastAsia"/>
                      <w:color w:val="000000" w:themeColor="text1"/>
                      <w:sz w:val="21"/>
                      <w:szCs w:val="21"/>
                    </w:rPr>
                    <w:t>/</w:t>
                  </w:r>
                </w:p>
              </w:tc>
              <w:tc>
                <w:tcPr>
                  <w:tcW w:w="1967" w:type="pct"/>
                  <w:vMerge w:val="continue"/>
                  <w:vAlign w:val="center"/>
                </w:tcPr>
                <w:p>
                  <w:pPr>
                    <w:widowControl/>
                    <w:jc w:val="center"/>
                    <w:rPr>
                      <w:color w:val="000000" w:themeColor="text1"/>
                      <w:sz w:val="21"/>
                      <w:szCs w:val="21"/>
                    </w:rPr>
                  </w:pPr>
                </w:p>
              </w:tc>
            </w:tr>
          </w:tbl>
          <w:p>
            <w:pPr>
              <w:spacing w:line="360" w:lineRule="auto"/>
              <w:rPr>
                <w:b/>
                <w:bCs/>
                <w:color w:val="000000" w:themeColor="text1"/>
                <w:sz w:val="21"/>
                <w:szCs w:val="21"/>
              </w:rPr>
            </w:pPr>
            <w:r>
              <w:rPr>
                <w:rFonts w:hint="eastAsia"/>
                <w:b/>
                <w:bCs/>
                <w:color w:val="000000" w:themeColor="text1"/>
                <w:sz w:val="21"/>
                <w:szCs w:val="21"/>
              </w:rPr>
              <w:t>注：MDI（二苯基甲烷二异氰酸酯）待国家污染物监测方法标准发布后实施。</w:t>
            </w:r>
          </w:p>
          <w:p>
            <w:pPr>
              <w:spacing w:line="360" w:lineRule="auto"/>
              <w:ind w:firstLine="480" w:firstLineChars="200"/>
              <w:rPr>
                <w:bCs/>
                <w:color w:val="000000" w:themeColor="text1"/>
              </w:rPr>
            </w:pPr>
            <w:r>
              <w:rPr>
                <w:rFonts w:hint="eastAsia"/>
                <w:bCs/>
                <w:color w:val="000000" w:themeColor="text1"/>
              </w:rPr>
              <w:t>企业厂区内无组织排放监控点浓度执行《大气污染物综合排放标准》（</w:t>
            </w:r>
            <w:r>
              <w:rPr>
                <w:bCs/>
                <w:color w:val="000000" w:themeColor="text1"/>
              </w:rPr>
              <w:t>DB32/4041-2021</w:t>
            </w:r>
            <w:r>
              <w:rPr>
                <w:rFonts w:hint="eastAsia"/>
                <w:bCs/>
                <w:color w:val="000000" w:themeColor="text1"/>
              </w:rPr>
              <w:t>）表2排放限值，具体标准见下表。</w:t>
            </w:r>
          </w:p>
          <w:p>
            <w:pPr>
              <w:spacing w:line="360" w:lineRule="auto"/>
              <w:jc w:val="center"/>
              <w:rPr>
                <w:b/>
                <w:bCs/>
                <w:color w:val="000000" w:themeColor="text1"/>
              </w:rPr>
            </w:pPr>
            <w:r>
              <w:rPr>
                <w:rFonts w:hint="eastAsia"/>
                <w:b/>
                <w:bCs/>
                <w:color w:val="000000" w:themeColor="text1"/>
              </w:rPr>
              <w:t>表3-11  厂区内VOCs无组织排放限值</w:t>
            </w:r>
          </w:p>
          <w:tbl>
            <w:tblPr>
              <w:tblStyle w:val="30"/>
              <w:tblW w:w="0" w:type="auto"/>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385"/>
              <w:gridCol w:w="1559"/>
              <w:gridCol w:w="2694"/>
              <w:gridCol w:w="2202"/>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385" w:type="dxa"/>
                  <w:vAlign w:val="center"/>
                </w:tcPr>
                <w:p>
                  <w:pPr>
                    <w:jc w:val="center"/>
                    <w:rPr>
                      <w:b/>
                      <w:bCs/>
                      <w:color w:val="000000" w:themeColor="text1"/>
                      <w:kern w:val="0"/>
                      <w:sz w:val="21"/>
                      <w:szCs w:val="21"/>
                    </w:rPr>
                  </w:pPr>
                  <w:r>
                    <w:rPr>
                      <w:rFonts w:hint="eastAsia"/>
                      <w:b/>
                      <w:bCs/>
                      <w:color w:val="000000" w:themeColor="text1"/>
                      <w:kern w:val="0"/>
                      <w:sz w:val="21"/>
                      <w:szCs w:val="21"/>
                    </w:rPr>
                    <w:t>污染物项目</w:t>
                  </w:r>
                </w:p>
              </w:tc>
              <w:tc>
                <w:tcPr>
                  <w:tcW w:w="1559" w:type="dxa"/>
                  <w:vAlign w:val="center"/>
                </w:tcPr>
                <w:p>
                  <w:pPr>
                    <w:jc w:val="center"/>
                    <w:rPr>
                      <w:b/>
                      <w:bCs/>
                      <w:color w:val="000000" w:themeColor="text1"/>
                      <w:kern w:val="0"/>
                      <w:sz w:val="21"/>
                      <w:szCs w:val="21"/>
                    </w:rPr>
                  </w:pPr>
                  <w:r>
                    <w:rPr>
                      <w:rFonts w:hint="eastAsia"/>
                      <w:b/>
                      <w:bCs/>
                      <w:color w:val="000000" w:themeColor="text1"/>
                      <w:kern w:val="0"/>
                      <w:sz w:val="21"/>
                      <w:szCs w:val="21"/>
                    </w:rPr>
                    <w:t>特别排放限值</w:t>
                  </w:r>
                </w:p>
              </w:tc>
              <w:tc>
                <w:tcPr>
                  <w:tcW w:w="2694" w:type="dxa"/>
                  <w:vAlign w:val="center"/>
                </w:tcPr>
                <w:p>
                  <w:pPr>
                    <w:jc w:val="center"/>
                    <w:rPr>
                      <w:b/>
                      <w:bCs/>
                      <w:color w:val="000000" w:themeColor="text1"/>
                      <w:kern w:val="0"/>
                      <w:sz w:val="21"/>
                      <w:szCs w:val="21"/>
                    </w:rPr>
                  </w:pPr>
                  <w:r>
                    <w:rPr>
                      <w:rFonts w:hint="eastAsia"/>
                      <w:b/>
                      <w:bCs/>
                      <w:color w:val="000000" w:themeColor="text1"/>
                      <w:kern w:val="0"/>
                      <w:sz w:val="21"/>
                      <w:szCs w:val="21"/>
                    </w:rPr>
                    <w:t>限值含义</w:t>
                  </w:r>
                </w:p>
              </w:tc>
              <w:tc>
                <w:tcPr>
                  <w:tcW w:w="2202" w:type="dxa"/>
                  <w:vAlign w:val="center"/>
                </w:tcPr>
                <w:p>
                  <w:pPr>
                    <w:jc w:val="center"/>
                    <w:rPr>
                      <w:b/>
                      <w:bCs/>
                      <w:color w:val="000000" w:themeColor="text1"/>
                      <w:kern w:val="0"/>
                      <w:sz w:val="21"/>
                      <w:szCs w:val="21"/>
                    </w:rPr>
                  </w:pPr>
                  <w:r>
                    <w:rPr>
                      <w:rFonts w:hint="eastAsia"/>
                      <w:b/>
                      <w:bCs/>
                      <w:color w:val="000000" w:themeColor="text1"/>
                      <w:kern w:val="0"/>
                      <w:sz w:val="21"/>
                      <w:szCs w:val="21"/>
                    </w:rPr>
                    <w:t>无组织排放监控位置</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385" w:type="dxa"/>
                  <w:vMerge w:val="restart"/>
                  <w:vAlign w:val="center"/>
                </w:tcPr>
                <w:p>
                  <w:pPr>
                    <w:jc w:val="center"/>
                    <w:rPr>
                      <w:bCs/>
                      <w:color w:val="000000" w:themeColor="text1"/>
                      <w:kern w:val="0"/>
                      <w:sz w:val="21"/>
                      <w:szCs w:val="21"/>
                    </w:rPr>
                  </w:pPr>
                  <w:r>
                    <w:rPr>
                      <w:rFonts w:hint="eastAsia"/>
                      <w:bCs/>
                      <w:color w:val="000000" w:themeColor="text1"/>
                      <w:kern w:val="0"/>
                      <w:sz w:val="21"/>
                      <w:szCs w:val="21"/>
                    </w:rPr>
                    <w:t>非甲烷总烃</w:t>
                  </w:r>
                </w:p>
              </w:tc>
              <w:tc>
                <w:tcPr>
                  <w:tcW w:w="1559" w:type="dxa"/>
                  <w:vAlign w:val="center"/>
                </w:tcPr>
                <w:p>
                  <w:pPr>
                    <w:jc w:val="center"/>
                    <w:rPr>
                      <w:bCs/>
                      <w:color w:val="000000" w:themeColor="text1"/>
                      <w:kern w:val="0"/>
                      <w:sz w:val="21"/>
                      <w:szCs w:val="21"/>
                    </w:rPr>
                  </w:pPr>
                  <w:r>
                    <w:rPr>
                      <w:rFonts w:hint="eastAsia"/>
                      <w:bCs/>
                      <w:color w:val="000000" w:themeColor="text1"/>
                      <w:kern w:val="0"/>
                      <w:sz w:val="21"/>
                      <w:szCs w:val="21"/>
                    </w:rPr>
                    <w:t>6</w:t>
                  </w:r>
                </w:p>
              </w:tc>
              <w:tc>
                <w:tcPr>
                  <w:tcW w:w="2694" w:type="dxa"/>
                  <w:vAlign w:val="center"/>
                </w:tcPr>
                <w:p>
                  <w:pPr>
                    <w:jc w:val="center"/>
                    <w:rPr>
                      <w:bCs/>
                      <w:color w:val="000000" w:themeColor="text1"/>
                      <w:kern w:val="0"/>
                      <w:sz w:val="21"/>
                      <w:szCs w:val="21"/>
                    </w:rPr>
                  </w:pPr>
                  <w:r>
                    <w:rPr>
                      <w:rFonts w:hint="eastAsia"/>
                      <w:bCs/>
                      <w:color w:val="000000" w:themeColor="text1"/>
                      <w:kern w:val="0"/>
                      <w:sz w:val="21"/>
                      <w:szCs w:val="21"/>
                    </w:rPr>
                    <w:t>监控点处1h平均浓度值</w:t>
                  </w:r>
                </w:p>
              </w:tc>
              <w:tc>
                <w:tcPr>
                  <w:tcW w:w="2202" w:type="dxa"/>
                  <w:vMerge w:val="restart"/>
                  <w:vAlign w:val="center"/>
                </w:tcPr>
                <w:p>
                  <w:pPr>
                    <w:jc w:val="center"/>
                    <w:rPr>
                      <w:bCs/>
                      <w:color w:val="000000" w:themeColor="text1"/>
                      <w:kern w:val="0"/>
                      <w:sz w:val="21"/>
                      <w:szCs w:val="21"/>
                    </w:rPr>
                  </w:pPr>
                  <w:r>
                    <w:rPr>
                      <w:rFonts w:hint="eastAsia"/>
                      <w:bCs/>
                      <w:color w:val="000000" w:themeColor="text1"/>
                      <w:kern w:val="0"/>
                      <w:sz w:val="21"/>
                      <w:szCs w:val="21"/>
                    </w:rPr>
                    <w:t>在厂房外设置监控点</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385" w:type="dxa"/>
                  <w:vMerge w:val="continue"/>
                  <w:vAlign w:val="center"/>
                </w:tcPr>
                <w:p>
                  <w:pPr>
                    <w:jc w:val="center"/>
                    <w:rPr>
                      <w:bCs/>
                      <w:color w:val="000000" w:themeColor="text1"/>
                      <w:kern w:val="0"/>
                      <w:sz w:val="21"/>
                      <w:szCs w:val="21"/>
                    </w:rPr>
                  </w:pPr>
                </w:p>
              </w:tc>
              <w:tc>
                <w:tcPr>
                  <w:tcW w:w="1559" w:type="dxa"/>
                  <w:vAlign w:val="center"/>
                </w:tcPr>
                <w:p>
                  <w:pPr>
                    <w:jc w:val="center"/>
                    <w:rPr>
                      <w:bCs/>
                      <w:color w:val="000000" w:themeColor="text1"/>
                      <w:kern w:val="0"/>
                      <w:sz w:val="21"/>
                      <w:szCs w:val="21"/>
                    </w:rPr>
                  </w:pPr>
                  <w:r>
                    <w:rPr>
                      <w:rFonts w:hint="eastAsia"/>
                      <w:bCs/>
                      <w:color w:val="000000" w:themeColor="text1"/>
                      <w:kern w:val="0"/>
                      <w:sz w:val="21"/>
                      <w:szCs w:val="21"/>
                    </w:rPr>
                    <w:t>20</w:t>
                  </w:r>
                </w:p>
              </w:tc>
              <w:tc>
                <w:tcPr>
                  <w:tcW w:w="2694" w:type="dxa"/>
                  <w:vAlign w:val="center"/>
                </w:tcPr>
                <w:p>
                  <w:pPr>
                    <w:jc w:val="center"/>
                    <w:rPr>
                      <w:bCs/>
                      <w:color w:val="000000" w:themeColor="text1"/>
                      <w:kern w:val="0"/>
                      <w:sz w:val="21"/>
                      <w:szCs w:val="21"/>
                    </w:rPr>
                  </w:pPr>
                  <w:r>
                    <w:rPr>
                      <w:rFonts w:hint="eastAsia"/>
                      <w:bCs/>
                      <w:color w:val="000000" w:themeColor="text1"/>
                      <w:kern w:val="0"/>
                      <w:sz w:val="21"/>
                      <w:szCs w:val="21"/>
                    </w:rPr>
                    <w:t>监控点任意一次浓度值</w:t>
                  </w:r>
                </w:p>
              </w:tc>
              <w:tc>
                <w:tcPr>
                  <w:tcW w:w="2202" w:type="dxa"/>
                  <w:vMerge w:val="continue"/>
                  <w:vAlign w:val="center"/>
                </w:tcPr>
                <w:p>
                  <w:pPr>
                    <w:jc w:val="center"/>
                    <w:rPr>
                      <w:bCs/>
                      <w:color w:val="000000" w:themeColor="text1"/>
                      <w:kern w:val="0"/>
                      <w:sz w:val="21"/>
                      <w:szCs w:val="21"/>
                    </w:rPr>
                  </w:pPr>
                </w:p>
              </w:tc>
            </w:tr>
          </w:tbl>
          <w:p>
            <w:pPr>
              <w:pStyle w:val="45"/>
              <w:snapToGrid w:val="0"/>
              <w:spacing w:beforeLines="50" w:line="360" w:lineRule="auto"/>
              <w:ind w:firstLine="480"/>
              <w:rPr>
                <w:color w:val="000000" w:themeColor="text1"/>
              </w:rPr>
            </w:pPr>
            <w:r>
              <w:rPr>
                <w:rFonts w:hint="eastAsia"/>
                <w:color w:val="000000" w:themeColor="text1"/>
              </w:rPr>
              <w:t>本项目食堂设置1</w:t>
            </w:r>
            <w:r>
              <w:rPr>
                <w:color w:val="000000" w:themeColor="text1"/>
              </w:rPr>
              <w:t xml:space="preserve"> </w:t>
            </w:r>
            <w:r>
              <w:rPr>
                <w:rFonts w:hint="eastAsia"/>
                <w:color w:val="000000" w:themeColor="text1"/>
              </w:rPr>
              <w:t>个灶头，故食堂油烟废气参照《饮食业油烟排放标准（试行）》（</w:t>
            </w:r>
            <w:r>
              <w:rPr>
                <w:color w:val="000000" w:themeColor="text1"/>
              </w:rPr>
              <w:t>GB18483-2001</w:t>
            </w:r>
            <w:r>
              <w:rPr>
                <w:rFonts w:hint="eastAsia"/>
                <w:color w:val="000000" w:themeColor="text1"/>
              </w:rPr>
              <w:t>）小型规模的标准执行，具体见表3-12。</w:t>
            </w:r>
          </w:p>
          <w:p>
            <w:pPr>
              <w:snapToGrid w:val="0"/>
              <w:spacing w:line="480" w:lineRule="exact"/>
              <w:jc w:val="center"/>
              <w:rPr>
                <w:b/>
                <w:color w:val="000000" w:themeColor="text1"/>
              </w:rPr>
            </w:pPr>
          </w:p>
          <w:p>
            <w:pPr>
              <w:snapToGrid w:val="0"/>
              <w:spacing w:line="480" w:lineRule="exact"/>
              <w:jc w:val="center"/>
              <w:rPr>
                <w:b/>
                <w:color w:val="000000" w:themeColor="text1"/>
              </w:rPr>
            </w:pPr>
          </w:p>
          <w:p>
            <w:pPr>
              <w:snapToGrid w:val="0"/>
              <w:spacing w:line="480" w:lineRule="exact"/>
              <w:jc w:val="center"/>
              <w:rPr>
                <w:b/>
                <w:color w:val="000000" w:themeColor="text1"/>
              </w:rPr>
            </w:pPr>
          </w:p>
          <w:p>
            <w:pPr>
              <w:snapToGrid w:val="0"/>
              <w:spacing w:line="480" w:lineRule="exact"/>
              <w:jc w:val="center"/>
              <w:rPr>
                <w:b/>
                <w:color w:val="000000" w:themeColor="text1"/>
              </w:rPr>
            </w:pPr>
            <w:r>
              <w:rPr>
                <w:rFonts w:hint="eastAsia"/>
                <w:b/>
                <w:color w:val="000000" w:themeColor="text1"/>
              </w:rPr>
              <w:t>表3-12  饮食业油烟排放标准</w:t>
            </w:r>
          </w:p>
          <w:tbl>
            <w:tblPr>
              <w:tblStyle w:val="30"/>
              <w:tblW w:w="0" w:type="auto"/>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223"/>
              <w:gridCol w:w="1559"/>
              <w:gridCol w:w="1418"/>
              <w:gridCol w:w="1635"/>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223" w:type="dxa"/>
                  <w:vAlign w:val="center"/>
                </w:tcPr>
                <w:p>
                  <w:pPr>
                    <w:jc w:val="center"/>
                    <w:rPr>
                      <w:b/>
                      <w:bCs/>
                      <w:color w:val="000000" w:themeColor="text1"/>
                      <w:sz w:val="21"/>
                      <w:szCs w:val="21"/>
                    </w:rPr>
                  </w:pPr>
                  <w:r>
                    <w:rPr>
                      <w:b/>
                      <w:bCs/>
                      <w:color w:val="000000" w:themeColor="text1"/>
                      <w:sz w:val="21"/>
                      <w:szCs w:val="21"/>
                    </w:rPr>
                    <w:t>规模</w:t>
                  </w:r>
                </w:p>
              </w:tc>
              <w:tc>
                <w:tcPr>
                  <w:tcW w:w="1559" w:type="dxa"/>
                  <w:vAlign w:val="center"/>
                </w:tcPr>
                <w:p>
                  <w:pPr>
                    <w:jc w:val="center"/>
                    <w:rPr>
                      <w:b/>
                      <w:bCs/>
                      <w:color w:val="000000" w:themeColor="text1"/>
                      <w:sz w:val="21"/>
                      <w:szCs w:val="21"/>
                    </w:rPr>
                  </w:pPr>
                  <w:r>
                    <w:rPr>
                      <w:b/>
                      <w:bCs/>
                      <w:color w:val="000000" w:themeColor="text1"/>
                      <w:sz w:val="21"/>
                      <w:szCs w:val="21"/>
                    </w:rPr>
                    <w:t>小型</w:t>
                  </w:r>
                </w:p>
              </w:tc>
              <w:tc>
                <w:tcPr>
                  <w:tcW w:w="1418" w:type="dxa"/>
                  <w:vAlign w:val="center"/>
                </w:tcPr>
                <w:p>
                  <w:pPr>
                    <w:jc w:val="center"/>
                    <w:rPr>
                      <w:b/>
                      <w:bCs/>
                      <w:color w:val="000000" w:themeColor="text1"/>
                      <w:sz w:val="21"/>
                      <w:szCs w:val="21"/>
                    </w:rPr>
                  </w:pPr>
                  <w:r>
                    <w:rPr>
                      <w:b/>
                      <w:bCs/>
                      <w:color w:val="000000" w:themeColor="text1"/>
                      <w:sz w:val="21"/>
                      <w:szCs w:val="21"/>
                    </w:rPr>
                    <w:t>中型</w:t>
                  </w:r>
                </w:p>
              </w:tc>
              <w:tc>
                <w:tcPr>
                  <w:tcW w:w="1635" w:type="dxa"/>
                  <w:vAlign w:val="center"/>
                </w:tcPr>
                <w:p>
                  <w:pPr>
                    <w:jc w:val="center"/>
                    <w:rPr>
                      <w:b/>
                      <w:bCs/>
                      <w:color w:val="000000" w:themeColor="text1"/>
                      <w:sz w:val="21"/>
                      <w:szCs w:val="21"/>
                    </w:rPr>
                  </w:pPr>
                  <w:r>
                    <w:rPr>
                      <w:b/>
                      <w:bCs/>
                      <w:color w:val="000000" w:themeColor="text1"/>
                      <w:sz w:val="21"/>
                      <w:szCs w:val="21"/>
                    </w:rPr>
                    <w:t>大型</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223" w:type="dxa"/>
                  <w:vAlign w:val="center"/>
                </w:tcPr>
                <w:p>
                  <w:pPr>
                    <w:jc w:val="center"/>
                    <w:rPr>
                      <w:bCs/>
                      <w:color w:val="000000" w:themeColor="text1"/>
                      <w:sz w:val="21"/>
                      <w:szCs w:val="21"/>
                    </w:rPr>
                  </w:pPr>
                  <w:r>
                    <w:rPr>
                      <w:bCs/>
                      <w:color w:val="000000" w:themeColor="text1"/>
                      <w:sz w:val="21"/>
                      <w:szCs w:val="21"/>
                    </w:rPr>
                    <w:t>基准灶头数</w:t>
                  </w:r>
                </w:p>
              </w:tc>
              <w:tc>
                <w:tcPr>
                  <w:tcW w:w="1559" w:type="dxa"/>
                  <w:shd w:val="clear" w:color="auto" w:fill="A5A5A5" w:themeFill="background1" w:themeFillShade="A6"/>
                  <w:vAlign w:val="center"/>
                </w:tcPr>
                <w:p>
                  <w:pPr>
                    <w:jc w:val="center"/>
                    <w:rPr>
                      <w:bCs/>
                      <w:color w:val="000000" w:themeColor="text1"/>
                      <w:sz w:val="21"/>
                      <w:szCs w:val="21"/>
                    </w:rPr>
                  </w:pPr>
                  <w:r>
                    <w:rPr>
                      <w:bCs/>
                      <w:color w:val="000000" w:themeColor="text1"/>
                      <w:sz w:val="21"/>
                      <w:szCs w:val="21"/>
                    </w:rPr>
                    <w:t>≥1，&lt;3</w:t>
                  </w:r>
                </w:p>
              </w:tc>
              <w:tc>
                <w:tcPr>
                  <w:tcW w:w="1418" w:type="dxa"/>
                  <w:vAlign w:val="center"/>
                </w:tcPr>
                <w:p>
                  <w:pPr>
                    <w:jc w:val="center"/>
                    <w:rPr>
                      <w:bCs/>
                      <w:color w:val="000000" w:themeColor="text1"/>
                      <w:sz w:val="21"/>
                      <w:szCs w:val="21"/>
                    </w:rPr>
                  </w:pPr>
                  <w:r>
                    <w:rPr>
                      <w:bCs/>
                      <w:color w:val="000000" w:themeColor="text1"/>
                      <w:sz w:val="21"/>
                      <w:szCs w:val="21"/>
                    </w:rPr>
                    <w:t>≥3，&lt;6</w:t>
                  </w:r>
                </w:p>
              </w:tc>
              <w:tc>
                <w:tcPr>
                  <w:tcW w:w="1635" w:type="dxa"/>
                  <w:vAlign w:val="center"/>
                </w:tcPr>
                <w:p>
                  <w:pPr>
                    <w:jc w:val="center"/>
                    <w:rPr>
                      <w:bCs/>
                      <w:color w:val="000000" w:themeColor="text1"/>
                      <w:sz w:val="21"/>
                      <w:szCs w:val="21"/>
                    </w:rPr>
                  </w:pPr>
                  <w:r>
                    <w:rPr>
                      <w:bCs/>
                      <w:color w:val="000000" w:themeColor="text1"/>
                      <w:sz w:val="21"/>
                      <w:szCs w:val="21"/>
                    </w:rPr>
                    <w:t>≥6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223" w:type="dxa"/>
                  <w:vAlign w:val="center"/>
                </w:tcPr>
                <w:p>
                  <w:pPr>
                    <w:jc w:val="center"/>
                    <w:rPr>
                      <w:bCs/>
                      <w:color w:val="000000" w:themeColor="text1"/>
                      <w:sz w:val="21"/>
                      <w:szCs w:val="21"/>
                    </w:rPr>
                  </w:pPr>
                  <w:r>
                    <w:rPr>
                      <w:bCs/>
                      <w:color w:val="000000" w:themeColor="text1"/>
                      <w:sz w:val="21"/>
                      <w:szCs w:val="21"/>
                    </w:rPr>
                    <w:t>对应灶头功率（108J/h）</w:t>
                  </w:r>
                </w:p>
              </w:tc>
              <w:tc>
                <w:tcPr>
                  <w:tcW w:w="1559" w:type="dxa"/>
                  <w:shd w:val="clear" w:color="auto" w:fill="A5A5A5" w:themeFill="background1" w:themeFillShade="A6"/>
                  <w:vAlign w:val="center"/>
                </w:tcPr>
                <w:p>
                  <w:pPr>
                    <w:jc w:val="center"/>
                    <w:rPr>
                      <w:bCs/>
                      <w:color w:val="000000" w:themeColor="text1"/>
                      <w:sz w:val="21"/>
                      <w:szCs w:val="21"/>
                    </w:rPr>
                  </w:pPr>
                  <w:r>
                    <w:rPr>
                      <w:bCs/>
                      <w:color w:val="000000" w:themeColor="text1"/>
                      <w:sz w:val="21"/>
                      <w:szCs w:val="21"/>
                    </w:rPr>
                    <w:t>≥1.67，&lt;5</w:t>
                  </w:r>
                </w:p>
              </w:tc>
              <w:tc>
                <w:tcPr>
                  <w:tcW w:w="1418" w:type="dxa"/>
                  <w:vAlign w:val="center"/>
                </w:tcPr>
                <w:p>
                  <w:pPr>
                    <w:jc w:val="center"/>
                    <w:rPr>
                      <w:bCs/>
                      <w:color w:val="000000" w:themeColor="text1"/>
                      <w:sz w:val="21"/>
                      <w:szCs w:val="21"/>
                    </w:rPr>
                  </w:pPr>
                  <w:r>
                    <w:rPr>
                      <w:bCs/>
                      <w:color w:val="000000" w:themeColor="text1"/>
                      <w:sz w:val="21"/>
                      <w:szCs w:val="21"/>
                    </w:rPr>
                    <w:t>≥5，&lt;10</w:t>
                  </w:r>
                </w:p>
              </w:tc>
              <w:tc>
                <w:tcPr>
                  <w:tcW w:w="1635" w:type="dxa"/>
                  <w:vAlign w:val="center"/>
                </w:tcPr>
                <w:p>
                  <w:pPr>
                    <w:jc w:val="center"/>
                    <w:rPr>
                      <w:bCs/>
                      <w:color w:val="000000" w:themeColor="text1"/>
                      <w:sz w:val="21"/>
                      <w:szCs w:val="21"/>
                    </w:rPr>
                  </w:pPr>
                  <w:r>
                    <w:rPr>
                      <w:bCs/>
                      <w:color w:val="000000" w:themeColor="text1"/>
                      <w:sz w:val="21"/>
                      <w:szCs w:val="21"/>
                    </w:rPr>
                    <w:t>≥10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223" w:type="dxa"/>
                  <w:vAlign w:val="center"/>
                </w:tcPr>
                <w:p>
                  <w:pPr>
                    <w:jc w:val="center"/>
                    <w:rPr>
                      <w:bCs/>
                      <w:color w:val="000000" w:themeColor="text1"/>
                      <w:sz w:val="21"/>
                      <w:szCs w:val="21"/>
                    </w:rPr>
                  </w:pPr>
                  <w:r>
                    <w:rPr>
                      <w:bCs/>
                      <w:color w:val="000000" w:themeColor="text1"/>
                      <w:sz w:val="21"/>
                      <w:szCs w:val="21"/>
                    </w:rPr>
                    <w:t>对应排气罩灶面总投影面积（m</w:t>
                  </w:r>
                  <w:r>
                    <w:rPr>
                      <w:bCs/>
                      <w:color w:val="000000" w:themeColor="text1"/>
                      <w:sz w:val="21"/>
                      <w:szCs w:val="21"/>
                      <w:vertAlign w:val="superscript"/>
                    </w:rPr>
                    <w:t>2</w:t>
                  </w:r>
                  <w:r>
                    <w:rPr>
                      <w:bCs/>
                      <w:color w:val="000000" w:themeColor="text1"/>
                      <w:sz w:val="21"/>
                      <w:szCs w:val="21"/>
                    </w:rPr>
                    <w:t>）</w:t>
                  </w:r>
                </w:p>
              </w:tc>
              <w:tc>
                <w:tcPr>
                  <w:tcW w:w="1559" w:type="dxa"/>
                  <w:shd w:val="clear" w:color="auto" w:fill="A5A5A5" w:themeFill="background1" w:themeFillShade="A6"/>
                  <w:vAlign w:val="center"/>
                </w:tcPr>
                <w:p>
                  <w:pPr>
                    <w:jc w:val="center"/>
                    <w:rPr>
                      <w:bCs/>
                      <w:color w:val="000000" w:themeColor="text1"/>
                      <w:sz w:val="21"/>
                      <w:szCs w:val="21"/>
                    </w:rPr>
                  </w:pPr>
                  <w:r>
                    <w:rPr>
                      <w:bCs/>
                      <w:color w:val="000000" w:themeColor="text1"/>
                      <w:sz w:val="21"/>
                      <w:szCs w:val="21"/>
                    </w:rPr>
                    <w:t>≥1.1，&lt;3.3</w:t>
                  </w:r>
                </w:p>
              </w:tc>
              <w:tc>
                <w:tcPr>
                  <w:tcW w:w="1418" w:type="dxa"/>
                  <w:vAlign w:val="center"/>
                </w:tcPr>
                <w:p>
                  <w:pPr>
                    <w:jc w:val="center"/>
                    <w:rPr>
                      <w:bCs/>
                      <w:color w:val="000000" w:themeColor="text1"/>
                      <w:sz w:val="21"/>
                      <w:szCs w:val="21"/>
                    </w:rPr>
                  </w:pPr>
                  <w:r>
                    <w:rPr>
                      <w:bCs/>
                      <w:color w:val="000000" w:themeColor="text1"/>
                      <w:sz w:val="21"/>
                      <w:szCs w:val="21"/>
                    </w:rPr>
                    <w:t>≥3.3，&lt;6.6</w:t>
                  </w:r>
                </w:p>
              </w:tc>
              <w:tc>
                <w:tcPr>
                  <w:tcW w:w="1635" w:type="dxa"/>
                  <w:vAlign w:val="center"/>
                </w:tcPr>
                <w:p>
                  <w:pPr>
                    <w:jc w:val="center"/>
                    <w:rPr>
                      <w:bCs/>
                      <w:color w:val="000000" w:themeColor="text1"/>
                      <w:sz w:val="21"/>
                      <w:szCs w:val="21"/>
                    </w:rPr>
                  </w:pPr>
                  <w:r>
                    <w:rPr>
                      <w:bCs/>
                      <w:color w:val="000000" w:themeColor="text1"/>
                      <w:sz w:val="21"/>
                      <w:szCs w:val="21"/>
                    </w:rPr>
                    <w:t>≥6.6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223" w:type="dxa"/>
                  <w:vAlign w:val="center"/>
                </w:tcPr>
                <w:p>
                  <w:pPr>
                    <w:jc w:val="center"/>
                    <w:rPr>
                      <w:bCs/>
                      <w:color w:val="000000" w:themeColor="text1"/>
                      <w:sz w:val="21"/>
                      <w:szCs w:val="21"/>
                    </w:rPr>
                  </w:pPr>
                  <w:r>
                    <w:rPr>
                      <w:bCs/>
                      <w:color w:val="000000" w:themeColor="text1"/>
                      <w:sz w:val="21"/>
                      <w:szCs w:val="21"/>
                    </w:rPr>
                    <w:t>最高允许排放浓度（mg/m</w:t>
                  </w:r>
                  <w:r>
                    <w:rPr>
                      <w:bCs/>
                      <w:color w:val="000000" w:themeColor="text1"/>
                      <w:sz w:val="21"/>
                      <w:szCs w:val="21"/>
                      <w:vertAlign w:val="superscript"/>
                    </w:rPr>
                    <w:t>3</w:t>
                  </w:r>
                  <w:r>
                    <w:rPr>
                      <w:bCs/>
                      <w:color w:val="000000" w:themeColor="text1"/>
                      <w:sz w:val="21"/>
                      <w:szCs w:val="21"/>
                    </w:rPr>
                    <w:t>）</w:t>
                  </w:r>
                </w:p>
              </w:tc>
              <w:tc>
                <w:tcPr>
                  <w:tcW w:w="4612" w:type="dxa"/>
                  <w:gridSpan w:val="3"/>
                  <w:shd w:val="clear" w:color="auto" w:fill="A5A5A5" w:themeFill="background1" w:themeFillShade="A6"/>
                  <w:vAlign w:val="center"/>
                </w:tcPr>
                <w:p>
                  <w:pPr>
                    <w:jc w:val="center"/>
                    <w:rPr>
                      <w:bCs/>
                      <w:color w:val="000000" w:themeColor="text1"/>
                      <w:sz w:val="21"/>
                      <w:szCs w:val="21"/>
                    </w:rPr>
                  </w:pPr>
                  <w:r>
                    <w:rPr>
                      <w:bCs/>
                      <w:color w:val="000000" w:themeColor="text1"/>
                      <w:sz w:val="21"/>
                      <w:szCs w:val="21"/>
                    </w:rPr>
                    <w:t>2.0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223" w:type="dxa"/>
                  <w:vAlign w:val="center"/>
                </w:tcPr>
                <w:p>
                  <w:pPr>
                    <w:jc w:val="center"/>
                    <w:rPr>
                      <w:bCs/>
                      <w:color w:val="000000" w:themeColor="text1"/>
                      <w:sz w:val="21"/>
                      <w:szCs w:val="21"/>
                    </w:rPr>
                  </w:pPr>
                  <w:r>
                    <w:rPr>
                      <w:bCs/>
                      <w:color w:val="000000" w:themeColor="text1"/>
                      <w:sz w:val="21"/>
                      <w:szCs w:val="21"/>
                    </w:rPr>
                    <w:t>净化设施最低去除率（%）</w:t>
                  </w:r>
                </w:p>
              </w:tc>
              <w:tc>
                <w:tcPr>
                  <w:tcW w:w="1559" w:type="dxa"/>
                  <w:shd w:val="clear" w:color="auto" w:fill="A5A5A5" w:themeFill="background1" w:themeFillShade="A6"/>
                  <w:vAlign w:val="center"/>
                </w:tcPr>
                <w:p>
                  <w:pPr>
                    <w:jc w:val="center"/>
                    <w:rPr>
                      <w:bCs/>
                      <w:color w:val="000000" w:themeColor="text1"/>
                      <w:sz w:val="21"/>
                      <w:szCs w:val="21"/>
                    </w:rPr>
                  </w:pPr>
                  <w:r>
                    <w:rPr>
                      <w:bCs/>
                      <w:color w:val="000000" w:themeColor="text1"/>
                      <w:sz w:val="21"/>
                      <w:szCs w:val="21"/>
                    </w:rPr>
                    <w:t>60</w:t>
                  </w:r>
                </w:p>
              </w:tc>
              <w:tc>
                <w:tcPr>
                  <w:tcW w:w="1418" w:type="dxa"/>
                  <w:vAlign w:val="center"/>
                </w:tcPr>
                <w:p>
                  <w:pPr>
                    <w:jc w:val="center"/>
                    <w:rPr>
                      <w:bCs/>
                      <w:color w:val="000000" w:themeColor="text1"/>
                      <w:sz w:val="21"/>
                      <w:szCs w:val="21"/>
                    </w:rPr>
                  </w:pPr>
                  <w:r>
                    <w:rPr>
                      <w:bCs/>
                      <w:color w:val="000000" w:themeColor="text1"/>
                      <w:sz w:val="21"/>
                      <w:szCs w:val="21"/>
                    </w:rPr>
                    <w:t>75</w:t>
                  </w:r>
                </w:p>
              </w:tc>
              <w:tc>
                <w:tcPr>
                  <w:tcW w:w="1635" w:type="dxa"/>
                  <w:vAlign w:val="center"/>
                </w:tcPr>
                <w:p>
                  <w:pPr>
                    <w:jc w:val="center"/>
                    <w:rPr>
                      <w:bCs/>
                      <w:color w:val="000000" w:themeColor="text1"/>
                      <w:sz w:val="21"/>
                      <w:szCs w:val="21"/>
                    </w:rPr>
                  </w:pPr>
                  <w:r>
                    <w:rPr>
                      <w:bCs/>
                      <w:color w:val="000000" w:themeColor="text1"/>
                      <w:sz w:val="21"/>
                      <w:szCs w:val="21"/>
                    </w:rPr>
                    <w:t>85</w:t>
                  </w:r>
                </w:p>
              </w:tc>
            </w:tr>
          </w:tbl>
          <w:p>
            <w:pPr>
              <w:spacing w:line="360" w:lineRule="auto"/>
              <w:ind w:firstLine="482" w:firstLineChars="200"/>
              <w:rPr>
                <w:color w:val="000000" w:themeColor="text1"/>
              </w:rPr>
            </w:pPr>
            <w:r>
              <w:rPr>
                <w:rFonts w:hint="eastAsia"/>
                <w:b/>
                <w:bCs/>
                <w:color w:val="000000" w:themeColor="text1"/>
              </w:rPr>
              <w:t>3、</w:t>
            </w:r>
            <w:r>
              <w:rPr>
                <w:b/>
                <w:bCs/>
                <w:color w:val="000000" w:themeColor="text1"/>
              </w:rPr>
              <w:t>噪声排放标准</w:t>
            </w:r>
          </w:p>
          <w:p>
            <w:pPr>
              <w:spacing w:line="360" w:lineRule="auto"/>
              <w:ind w:firstLine="480" w:firstLineChars="200"/>
              <w:rPr>
                <w:color w:val="000000" w:themeColor="text1"/>
              </w:rPr>
            </w:pPr>
            <w:r>
              <w:rPr>
                <w:color w:val="000000" w:themeColor="text1"/>
              </w:rPr>
              <w:t>本项目营运期厂界噪声执行《工业企业厂界环境噪声排放标准》（GB12348-2008）</w:t>
            </w:r>
            <w:r>
              <w:rPr>
                <w:rFonts w:hint="eastAsia"/>
                <w:color w:val="000000" w:themeColor="text1"/>
              </w:rPr>
              <w:t>3</w:t>
            </w:r>
            <w:r>
              <w:rPr>
                <w:color w:val="000000" w:themeColor="text1"/>
              </w:rPr>
              <w:t>类标准。</w:t>
            </w:r>
          </w:p>
          <w:p>
            <w:pPr>
              <w:jc w:val="center"/>
              <w:rPr>
                <w:color w:val="000000" w:themeColor="text1"/>
              </w:rPr>
            </w:pPr>
            <w:r>
              <w:rPr>
                <w:b/>
                <w:bCs/>
                <w:color w:val="000000" w:themeColor="text1"/>
              </w:rPr>
              <w:t>表3-</w:t>
            </w:r>
            <w:r>
              <w:rPr>
                <w:rFonts w:hint="eastAsia"/>
                <w:b/>
                <w:bCs/>
                <w:color w:val="000000" w:themeColor="text1"/>
              </w:rPr>
              <w:t>13</w:t>
            </w:r>
            <w:r>
              <w:rPr>
                <w:b/>
                <w:bCs/>
                <w:color w:val="000000" w:themeColor="text1"/>
              </w:rPr>
              <w:t xml:space="preserve">  噪声排放标准限值</w:t>
            </w:r>
          </w:p>
          <w:tbl>
            <w:tblPr>
              <w:tblStyle w:val="29"/>
              <w:tblW w:w="4939"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133"/>
              <w:gridCol w:w="2730"/>
              <w:gridCol w:w="1018"/>
              <w:gridCol w:w="939"/>
              <w:gridCol w:w="898"/>
              <w:gridCol w:w="103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1155" w:type="dxa"/>
                  <w:vMerge w:val="restart"/>
                  <w:tcBorders>
                    <w:tl2br w:val="nil"/>
                    <w:tr2bl w:val="nil"/>
                  </w:tcBorders>
                  <w:vAlign w:val="center"/>
                </w:tcPr>
                <w:p>
                  <w:pPr>
                    <w:jc w:val="center"/>
                    <w:rPr>
                      <w:color w:val="000000" w:themeColor="text1"/>
                      <w:sz w:val="21"/>
                      <w:szCs w:val="21"/>
                    </w:rPr>
                  </w:pPr>
                  <w:r>
                    <w:rPr>
                      <w:color w:val="000000" w:themeColor="text1"/>
                      <w:sz w:val="21"/>
                      <w:szCs w:val="21"/>
                    </w:rPr>
                    <w:t>厂界名</w:t>
                  </w:r>
                </w:p>
              </w:tc>
              <w:tc>
                <w:tcPr>
                  <w:tcW w:w="2775" w:type="dxa"/>
                  <w:vMerge w:val="restart"/>
                  <w:tcBorders>
                    <w:tl2br w:val="nil"/>
                    <w:tr2bl w:val="nil"/>
                  </w:tcBorders>
                  <w:vAlign w:val="center"/>
                </w:tcPr>
                <w:p>
                  <w:pPr>
                    <w:jc w:val="center"/>
                    <w:rPr>
                      <w:color w:val="000000" w:themeColor="text1"/>
                      <w:sz w:val="21"/>
                      <w:szCs w:val="21"/>
                    </w:rPr>
                  </w:pPr>
                  <w:r>
                    <w:rPr>
                      <w:color w:val="000000" w:themeColor="text1"/>
                      <w:sz w:val="21"/>
                      <w:szCs w:val="21"/>
                    </w:rPr>
                    <w:t>执行标准</w:t>
                  </w:r>
                </w:p>
              </w:tc>
              <w:tc>
                <w:tcPr>
                  <w:tcW w:w="1036" w:type="dxa"/>
                  <w:vMerge w:val="restart"/>
                  <w:tcBorders>
                    <w:tl2br w:val="nil"/>
                    <w:tr2bl w:val="nil"/>
                  </w:tcBorders>
                  <w:vAlign w:val="center"/>
                </w:tcPr>
                <w:p>
                  <w:pPr>
                    <w:jc w:val="center"/>
                    <w:rPr>
                      <w:color w:val="000000" w:themeColor="text1"/>
                      <w:sz w:val="21"/>
                      <w:szCs w:val="21"/>
                    </w:rPr>
                  </w:pPr>
                  <w:r>
                    <w:rPr>
                      <w:color w:val="000000" w:themeColor="text1"/>
                      <w:sz w:val="21"/>
                      <w:szCs w:val="21"/>
                    </w:rPr>
                    <w:t>级别</w:t>
                  </w:r>
                </w:p>
              </w:tc>
              <w:tc>
                <w:tcPr>
                  <w:tcW w:w="944" w:type="dxa"/>
                  <w:vMerge w:val="restart"/>
                  <w:tcBorders>
                    <w:tl2br w:val="nil"/>
                    <w:tr2bl w:val="nil"/>
                  </w:tcBorders>
                  <w:vAlign w:val="center"/>
                </w:tcPr>
                <w:p>
                  <w:pPr>
                    <w:jc w:val="center"/>
                    <w:rPr>
                      <w:color w:val="000000" w:themeColor="text1"/>
                      <w:sz w:val="21"/>
                      <w:szCs w:val="21"/>
                    </w:rPr>
                  </w:pPr>
                  <w:r>
                    <w:rPr>
                      <w:color w:val="000000" w:themeColor="text1"/>
                      <w:sz w:val="21"/>
                      <w:szCs w:val="21"/>
                    </w:rPr>
                    <w:t>单位</w:t>
                  </w:r>
                </w:p>
              </w:tc>
              <w:tc>
                <w:tcPr>
                  <w:tcW w:w="1967" w:type="dxa"/>
                  <w:gridSpan w:val="2"/>
                  <w:tcBorders>
                    <w:tl2br w:val="nil"/>
                    <w:tr2bl w:val="nil"/>
                  </w:tcBorders>
                  <w:vAlign w:val="center"/>
                </w:tcPr>
                <w:p>
                  <w:pPr>
                    <w:jc w:val="center"/>
                    <w:rPr>
                      <w:color w:val="000000" w:themeColor="text1"/>
                      <w:sz w:val="21"/>
                      <w:szCs w:val="21"/>
                    </w:rPr>
                  </w:pPr>
                  <w:r>
                    <w:rPr>
                      <w:color w:val="000000" w:themeColor="text1"/>
                      <w:sz w:val="21"/>
                      <w:szCs w:val="21"/>
                    </w:rPr>
                    <w:t>标准限值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1155" w:type="dxa"/>
                  <w:vMerge w:val="continue"/>
                  <w:tcBorders>
                    <w:tl2br w:val="nil"/>
                    <w:tr2bl w:val="nil"/>
                  </w:tcBorders>
                  <w:vAlign w:val="center"/>
                </w:tcPr>
                <w:p>
                  <w:pPr>
                    <w:widowControl/>
                    <w:jc w:val="center"/>
                    <w:rPr>
                      <w:color w:val="000000" w:themeColor="text1"/>
                      <w:sz w:val="21"/>
                      <w:szCs w:val="21"/>
                    </w:rPr>
                  </w:pPr>
                </w:p>
              </w:tc>
              <w:tc>
                <w:tcPr>
                  <w:tcW w:w="2775" w:type="dxa"/>
                  <w:vMerge w:val="continue"/>
                  <w:tcBorders>
                    <w:tl2br w:val="nil"/>
                    <w:tr2bl w:val="nil"/>
                  </w:tcBorders>
                  <w:vAlign w:val="center"/>
                </w:tcPr>
                <w:p>
                  <w:pPr>
                    <w:widowControl/>
                    <w:jc w:val="center"/>
                    <w:rPr>
                      <w:color w:val="000000" w:themeColor="text1"/>
                      <w:sz w:val="21"/>
                      <w:szCs w:val="21"/>
                    </w:rPr>
                  </w:pPr>
                </w:p>
              </w:tc>
              <w:tc>
                <w:tcPr>
                  <w:tcW w:w="1036" w:type="dxa"/>
                  <w:vMerge w:val="continue"/>
                  <w:tcBorders>
                    <w:tl2br w:val="nil"/>
                    <w:tr2bl w:val="nil"/>
                  </w:tcBorders>
                  <w:vAlign w:val="center"/>
                </w:tcPr>
                <w:p>
                  <w:pPr>
                    <w:widowControl/>
                    <w:jc w:val="center"/>
                    <w:rPr>
                      <w:color w:val="000000" w:themeColor="text1"/>
                      <w:sz w:val="21"/>
                      <w:szCs w:val="21"/>
                    </w:rPr>
                  </w:pPr>
                </w:p>
              </w:tc>
              <w:tc>
                <w:tcPr>
                  <w:tcW w:w="944" w:type="dxa"/>
                  <w:vMerge w:val="continue"/>
                  <w:tcBorders>
                    <w:tl2br w:val="nil"/>
                    <w:tr2bl w:val="nil"/>
                  </w:tcBorders>
                  <w:vAlign w:val="center"/>
                </w:tcPr>
                <w:p>
                  <w:pPr>
                    <w:widowControl/>
                    <w:jc w:val="center"/>
                    <w:rPr>
                      <w:color w:val="000000" w:themeColor="text1"/>
                      <w:sz w:val="21"/>
                      <w:szCs w:val="21"/>
                    </w:rPr>
                  </w:pPr>
                </w:p>
              </w:tc>
              <w:tc>
                <w:tcPr>
                  <w:tcW w:w="912" w:type="dxa"/>
                  <w:tcBorders>
                    <w:tl2br w:val="nil"/>
                    <w:tr2bl w:val="nil"/>
                  </w:tcBorders>
                  <w:vAlign w:val="center"/>
                </w:tcPr>
                <w:p>
                  <w:pPr>
                    <w:jc w:val="center"/>
                    <w:rPr>
                      <w:color w:val="000000" w:themeColor="text1"/>
                      <w:sz w:val="21"/>
                      <w:szCs w:val="21"/>
                    </w:rPr>
                  </w:pPr>
                  <w:r>
                    <w:rPr>
                      <w:color w:val="000000" w:themeColor="text1"/>
                      <w:sz w:val="21"/>
                      <w:szCs w:val="21"/>
                    </w:rPr>
                    <w:t>昼</w:t>
                  </w:r>
                </w:p>
              </w:tc>
              <w:tc>
                <w:tcPr>
                  <w:tcW w:w="1055" w:type="dxa"/>
                  <w:tcBorders>
                    <w:tl2br w:val="nil"/>
                    <w:tr2bl w:val="nil"/>
                  </w:tcBorders>
                  <w:vAlign w:val="center"/>
                </w:tcPr>
                <w:p>
                  <w:pPr>
                    <w:jc w:val="center"/>
                    <w:rPr>
                      <w:color w:val="000000" w:themeColor="text1"/>
                      <w:sz w:val="21"/>
                      <w:szCs w:val="21"/>
                    </w:rPr>
                  </w:pPr>
                  <w:r>
                    <w:rPr>
                      <w:color w:val="000000" w:themeColor="text1"/>
                      <w:sz w:val="21"/>
                      <w:szCs w:val="21"/>
                    </w:rPr>
                    <w:t>夜</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1155" w:type="dxa"/>
                  <w:tcBorders>
                    <w:tl2br w:val="nil"/>
                    <w:tr2bl w:val="nil"/>
                  </w:tcBorders>
                  <w:vAlign w:val="center"/>
                </w:tcPr>
                <w:p>
                  <w:pPr>
                    <w:jc w:val="center"/>
                    <w:rPr>
                      <w:color w:val="000000" w:themeColor="text1"/>
                      <w:sz w:val="21"/>
                      <w:szCs w:val="21"/>
                    </w:rPr>
                  </w:pPr>
                  <w:r>
                    <w:rPr>
                      <w:color w:val="000000" w:themeColor="text1"/>
                      <w:sz w:val="21"/>
                      <w:szCs w:val="21"/>
                    </w:rPr>
                    <w:t>项目厂界</w:t>
                  </w:r>
                </w:p>
              </w:tc>
              <w:tc>
                <w:tcPr>
                  <w:tcW w:w="2775" w:type="dxa"/>
                  <w:tcBorders>
                    <w:tl2br w:val="nil"/>
                    <w:tr2bl w:val="nil"/>
                  </w:tcBorders>
                  <w:vAlign w:val="center"/>
                </w:tcPr>
                <w:p>
                  <w:pPr>
                    <w:jc w:val="center"/>
                    <w:rPr>
                      <w:color w:val="000000" w:themeColor="text1"/>
                      <w:sz w:val="21"/>
                      <w:szCs w:val="21"/>
                    </w:rPr>
                  </w:pPr>
                  <w:r>
                    <w:rPr>
                      <w:color w:val="000000" w:themeColor="text1"/>
                      <w:sz w:val="21"/>
                      <w:szCs w:val="21"/>
                    </w:rPr>
                    <w:t>《工业企业厂界环境噪声排放标准》（GB12348－2008）</w:t>
                  </w:r>
                </w:p>
              </w:tc>
              <w:tc>
                <w:tcPr>
                  <w:tcW w:w="1036"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3</w:t>
                  </w:r>
                  <w:r>
                    <w:rPr>
                      <w:color w:val="000000" w:themeColor="text1"/>
                      <w:sz w:val="21"/>
                      <w:szCs w:val="21"/>
                    </w:rPr>
                    <w:t>类标准</w:t>
                  </w:r>
                </w:p>
              </w:tc>
              <w:tc>
                <w:tcPr>
                  <w:tcW w:w="944" w:type="dxa"/>
                  <w:tcBorders>
                    <w:tl2br w:val="nil"/>
                    <w:tr2bl w:val="nil"/>
                  </w:tcBorders>
                  <w:vAlign w:val="center"/>
                </w:tcPr>
                <w:p>
                  <w:pPr>
                    <w:jc w:val="center"/>
                    <w:rPr>
                      <w:color w:val="000000" w:themeColor="text1"/>
                      <w:sz w:val="21"/>
                      <w:szCs w:val="21"/>
                    </w:rPr>
                  </w:pPr>
                  <w:r>
                    <w:rPr>
                      <w:color w:val="000000" w:themeColor="text1"/>
                      <w:sz w:val="21"/>
                      <w:szCs w:val="21"/>
                    </w:rPr>
                    <w:t>dB（A）</w:t>
                  </w:r>
                </w:p>
              </w:tc>
              <w:tc>
                <w:tcPr>
                  <w:tcW w:w="912" w:type="dxa"/>
                  <w:tcBorders>
                    <w:tl2br w:val="nil"/>
                    <w:tr2bl w:val="nil"/>
                  </w:tcBorders>
                  <w:vAlign w:val="center"/>
                </w:tcPr>
                <w:p>
                  <w:pPr>
                    <w:jc w:val="center"/>
                    <w:rPr>
                      <w:color w:val="000000" w:themeColor="text1"/>
                      <w:sz w:val="21"/>
                      <w:szCs w:val="21"/>
                    </w:rPr>
                  </w:pPr>
                  <w:r>
                    <w:rPr>
                      <w:color w:val="000000" w:themeColor="text1"/>
                      <w:sz w:val="21"/>
                      <w:szCs w:val="21"/>
                    </w:rPr>
                    <w:t>6</w:t>
                  </w:r>
                  <w:r>
                    <w:rPr>
                      <w:rFonts w:hint="eastAsia"/>
                      <w:color w:val="000000" w:themeColor="text1"/>
                      <w:sz w:val="21"/>
                      <w:szCs w:val="21"/>
                    </w:rPr>
                    <w:t>5</w:t>
                  </w:r>
                </w:p>
              </w:tc>
              <w:tc>
                <w:tcPr>
                  <w:tcW w:w="1055" w:type="dxa"/>
                  <w:tcBorders>
                    <w:tl2br w:val="nil"/>
                    <w:tr2bl w:val="nil"/>
                  </w:tcBorders>
                  <w:vAlign w:val="center"/>
                </w:tcPr>
                <w:p>
                  <w:pPr>
                    <w:jc w:val="center"/>
                    <w:rPr>
                      <w:color w:val="000000" w:themeColor="text1"/>
                      <w:sz w:val="21"/>
                      <w:szCs w:val="21"/>
                    </w:rPr>
                  </w:pPr>
                  <w:r>
                    <w:rPr>
                      <w:color w:val="000000" w:themeColor="text1"/>
                      <w:sz w:val="21"/>
                      <w:szCs w:val="21"/>
                    </w:rPr>
                    <w:t>5</w:t>
                  </w:r>
                  <w:r>
                    <w:rPr>
                      <w:rFonts w:hint="eastAsia"/>
                      <w:color w:val="000000" w:themeColor="text1"/>
                      <w:sz w:val="21"/>
                      <w:szCs w:val="21"/>
                    </w:rPr>
                    <w:t>5</w:t>
                  </w:r>
                </w:p>
              </w:tc>
            </w:tr>
          </w:tbl>
          <w:p>
            <w:pPr>
              <w:spacing w:line="360" w:lineRule="auto"/>
              <w:ind w:firstLine="480"/>
              <w:rPr>
                <w:b/>
                <w:bCs/>
                <w:color w:val="000000" w:themeColor="text1"/>
              </w:rPr>
            </w:pPr>
            <w:r>
              <w:rPr>
                <w:rFonts w:hint="eastAsia"/>
                <w:b/>
                <w:bCs/>
                <w:color w:val="000000" w:themeColor="text1"/>
              </w:rPr>
              <w:t>4</w:t>
            </w:r>
            <w:r>
              <w:rPr>
                <w:b/>
                <w:bCs/>
                <w:color w:val="000000" w:themeColor="text1"/>
              </w:rPr>
              <w:t>、固体废物</w:t>
            </w:r>
          </w:p>
          <w:p>
            <w:pPr>
              <w:spacing w:line="360" w:lineRule="auto"/>
              <w:ind w:firstLine="480"/>
              <w:rPr>
                <w:color w:val="000000" w:themeColor="text1"/>
              </w:rPr>
            </w:pPr>
            <w:r>
              <w:rPr>
                <w:color w:val="000000" w:themeColor="text1"/>
              </w:rPr>
              <w:t>一般工业固体废物执行《一般工业固体废物贮存和填埋污染控制标准》（GB 18599-2020）的相关规定；危险废物执行《危险废物贮存污染控制标准》（GB18597-20</w:t>
            </w:r>
            <w:r>
              <w:rPr>
                <w:rFonts w:hint="eastAsia"/>
                <w:color w:val="000000" w:themeColor="text1"/>
              </w:rPr>
              <w:t>23</w:t>
            </w:r>
            <w:r>
              <w:rPr>
                <w:color w:val="000000" w:themeColor="text1"/>
              </w:rPr>
              <w:t>）和《省生态环境厅关于进一步加强危险废物污染防治工作的实施意见》（苏环办[2019]327号）中相关规定；生活垃圾参照执行《城市生活垃圾管理办法》（建设部令第157号）相关要求。</w:t>
            </w:r>
          </w:p>
          <w:p>
            <w:pPr>
              <w:jc w:val="center"/>
              <w:rPr>
                <w:color w:val="000000" w:themeColor="text1"/>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5" w:hRule="atLeast"/>
          <w:jc w:val="center"/>
        </w:trPr>
        <w:tc>
          <w:tcPr>
            <w:tcW w:w="451" w:type="dxa"/>
            <w:vAlign w:val="center"/>
          </w:tcPr>
          <w:p>
            <w:pPr>
              <w:jc w:val="center"/>
              <w:rPr>
                <w:color w:val="000000" w:themeColor="text1"/>
                <w:kern w:val="0"/>
                <w:szCs w:val="21"/>
              </w:rPr>
            </w:pPr>
            <w:r>
              <w:rPr>
                <w:color w:val="000000" w:themeColor="text1"/>
                <w:kern w:val="0"/>
                <w:szCs w:val="21"/>
              </w:rPr>
              <w:t>总量</w:t>
            </w:r>
          </w:p>
          <w:p>
            <w:pPr>
              <w:jc w:val="center"/>
              <w:rPr>
                <w:color w:val="000000" w:themeColor="text1"/>
                <w:kern w:val="0"/>
                <w:szCs w:val="21"/>
              </w:rPr>
            </w:pPr>
            <w:r>
              <w:rPr>
                <w:color w:val="000000" w:themeColor="text1"/>
                <w:kern w:val="0"/>
                <w:szCs w:val="21"/>
              </w:rPr>
              <w:t>控制</w:t>
            </w:r>
          </w:p>
          <w:p>
            <w:pPr>
              <w:jc w:val="center"/>
              <w:rPr>
                <w:color w:val="000000" w:themeColor="text1"/>
                <w:kern w:val="0"/>
                <w:szCs w:val="21"/>
              </w:rPr>
            </w:pPr>
            <w:r>
              <w:rPr>
                <w:color w:val="000000" w:themeColor="text1"/>
                <w:kern w:val="0"/>
                <w:szCs w:val="21"/>
              </w:rPr>
              <w:t>指标</w:t>
            </w:r>
          </w:p>
        </w:tc>
        <w:tc>
          <w:tcPr>
            <w:tcW w:w="8071" w:type="dxa"/>
            <w:vAlign w:val="center"/>
          </w:tcPr>
          <w:p>
            <w:pPr>
              <w:spacing w:line="480" w:lineRule="exact"/>
              <w:ind w:firstLine="482" w:firstLineChars="200"/>
              <w:jc w:val="left"/>
              <w:rPr>
                <w:b/>
                <w:bCs/>
                <w:color w:val="000000" w:themeColor="text1"/>
                <w:kern w:val="0"/>
              </w:rPr>
            </w:pPr>
            <w:r>
              <w:rPr>
                <w:b/>
                <w:bCs/>
                <w:color w:val="000000" w:themeColor="text1"/>
                <w:kern w:val="0"/>
              </w:rPr>
              <w:t>1、总量控制因子</w:t>
            </w:r>
          </w:p>
          <w:p>
            <w:pPr>
              <w:spacing w:line="480" w:lineRule="exact"/>
              <w:ind w:firstLine="480" w:firstLineChars="200"/>
              <w:rPr>
                <w:color w:val="000000" w:themeColor="text1"/>
                <w:kern w:val="0"/>
              </w:rPr>
            </w:pPr>
            <w:r>
              <w:rPr>
                <w:rFonts w:hint="eastAsia"/>
                <w:color w:val="000000" w:themeColor="text1"/>
                <w:kern w:val="0"/>
              </w:rPr>
              <w:t>根据《常州市建设项目主要污染物排放总量指标审核及管理实施细则》（常政发办[2015]104号），结合《关于印发排污许可证管理暂行规定的通知》（环水体[2016]186号）等文件规定，结合本项目排污特征，确定本项目总量控制因子。</w:t>
            </w:r>
          </w:p>
          <w:p>
            <w:pPr>
              <w:spacing w:line="480" w:lineRule="exact"/>
              <w:ind w:firstLine="480" w:firstLineChars="200"/>
              <w:rPr>
                <w:color w:val="000000" w:themeColor="text1"/>
                <w:kern w:val="0"/>
              </w:rPr>
            </w:pPr>
            <w:r>
              <w:rPr>
                <w:rFonts w:hint="eastAsia"/>
                <w:color w:val="000000" w:themeColor="text1"/>
                <w:kern w:val="0"/>
              </w:rPr>
              <w:t>大气污染总量控制因子：颗粒物、非甲烷总烃、SO</w:t>
            </w:r>
            <w:r>
              <w:rPr>
                <w:rFonts w:hint="eastAsia"/>
                <w:color w:val="000000" w:themeColor="text1"/>
                <w:kern w:val="0"/>
                <w:vertAlign w:val="subscript"/>
              </w:rPr>
              <w:t>2</w:t>
            </w:r>
            <w:r>
              <w:rPr>
                <w:rFonts w:hint="eastAsia"/>
                <w:color w:val="000000" w:themeColor="text1"/>
                <w:kern w:val="0"/>
              </w:rPr>
              <w:t>、NO</w:t>
            </w:r>
            <w:r>
              <w:rPr>
                <w:rFonts w:hint="eastAsia"/>
                <w:color w:val="000000" w:themeColor="text1"/>
                <w:kern w:val="0"/>
                <w:vertAlign w:val="subscript"/>
              </w:rPr>
              <w:t>X</w:t>
            </w:r>
            <w:r>
              <w:rPr>
                <w:rFonts w:hint="eastAsia"/>
                <w:color w:val="000000" w:themeColor="text1"/>
                <w:kern w:val="0"/>
              </w:rPr>
              <w:t>。</w:t>
            </w:r>
          </w:p>
          <w:p>
            <w:pPr>
              <w:spacing w:line="480" w:lineRule="exact"/>
              <w:ind w:firstLine="480" w:firstLineChars="200"/>
              <w:jc w:val="left"/>
              <w:rPr>
                <w:color w:val="000000" w:themeColor="text1"/>
              </w:rPr>
            </w:pPr>
            <w:r>
              <w:rPr>
                <w:color w:val="000000" w:themeColor="text1"/>
              </w:rPr>
              <w:t>水污染物总量控制因子：COD、NH</w:t>
            </w:r>
            <w:r>
              <w:rPr>
                <w:color w:val="000000" w:themeColor="text1"/>
                <w:vertAlign w:val="subscript"/>
              </w:rPr>
              <w:t>3</w:t>
            </w:r>
            <w:r>
              <w:rPr>
                <w:color w:val="000000" w:themeColor="text1"/>
              </w:rPr>
              <w:t>-N、TP、TN</w:t>
            </w:r>
            <w:r>
              <w:rPr>
                <w:rFonts w:hint="eastAsia"/>
                <w:color w:val="000000" w:themeColor="text1"/>
              </w:rPr>
              <w:t>、动植物油</w:t>
            </w:r>
            <w:r>
              <w:rPr>
                <w:color w:val="000000" w:themeColor="text1"/>
              </w:rPr>
              <w:t>；特征考核因子：SS。</w:t>
            </w:r>
          </w:p>
          <w:p>
            <w:pPr>
              <w:spacing w:line="480" w:lineRule="exact"/>
              <w:ind w:firstLine="482" w:firstLineChars="200"/>
              <w:jc w:val="left"/>
              <w:rPr>
                <w:b/>
                <w:bCs/>
                <w:color w:val="000000" w:themeColor="text1"/>
                <w:szCs w:val="21"/>
              </w:rPr>
            </w:pPr>
            <w:r>
              <w:rPr>
                <w:b/>
                <w:bCs/>
                <w:color w:val="000000" w:themeColor="text1"/>
              </w:rPr>
              <w:t>2、总量控制指标</w:t>
            </w:r>
          </w:p>
          <w:p>
            <w:pPr>
              <w:jc w:val="center"/>
              <w:rPr>
                <w:b/>
                <w:bCs/>
                <w:color w:val="000000" w:themeColor="text1"/>
              </w:rPr>
            </w:pPr>
            <w:r>
              <w:rPr>
                <w:b/>
                <w:bCs/>
                <w:color w:val="000000" w:themeColor="text1"/>
              </w:rPr>
              <w:t>表</w:t>
            </w:r>
            <w:r>
              <w:rPr>
                <w:rFonts w:hint="eastAsia"/>
                <w:b/>
                <w:bCs/>
                <w:color w:val="000000" w:themeColor="text1"/>
              </w:rPr>
              <w:t>3</w:t>
            </w:r>
            <w:r>
              <w:rPr>
                <w:b/>
                <w:bCs/>
                <w:color w:val="000000" w:themeColor="text1"/>
              </w:rPr>
              <w:t>-</w:t>
            </w:r>
            <w:r>
              <w:rPr>
                <w:rFonts w:hint="eastAsia"/>
                <w:b/>
                <w:bCs/>
                <w:color w:val="000000" w:themeColor="text1"/>
              </w:rPr>
              <w:t>14</w:t>
            </w:r>
            <w:r>
              <w:rPr>
                <w:b/>
                <w:bCs/>
                <w:color w:val="000000" w:themeColor="text1"/>
              </w:rPr>
              <w:t xml:space="preserve">  建设项目全厂污染物排放总量表（单位：t/a）</w:t>
            </w:r>
          </w:p>
          <w:tbl>
            <w:tblPr>
              <w:tblStyle w:val="30"/>
              <w:tblW w:w="0" w:type="auto"/>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637"/>
              <w:gridCol w:w="503"/>
              <w:gridCol w:w="1093"/>
              <w:gridCol w:w="1091"/>
              <w:gridCol w:w="1083"/>
              <w:gridCol w:w="1208"/>
              <w:gridCol w:w="1156"/>
              <w:gridCol w:w="1079"/>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233" w:type="dxa"/>
                  <w:gridSpan w:val="3"/>
                  <w:vMerge w:val="restart"/>
                  <w:vAlign w:val="center"/>
                </w:tcPr>
                <w:p>
                  <w:pPr>
                    <w:jc w:val="center"/>
                    <w:rPr>
                      <w:b/>
                      <w:color w:val="000000" w:themeColor="text1"/>
                      <w:kern w:val="0"/>
                      <w:sz w:val="21"/>
                      <w:szCs w:val="21"/>
                    </w:rPr>
                  </w:pPr>
                  <w:r>
                    <w:rPr>
                      <w:rFonts w:hint="eastAsia"/>
                      <w:b/>
                      <w:color w:val="000000" w:themeColor="text1"/>
                      <w:kern w:val="0"/>
                      <w:sz w:val="21"/>
                      <w:szCs w:val="21"/>
                    </w:rPr>
                    <w:t>污染物名称</w:t>
                  </w:r>
                </w:p>
              </w:tc>
              <w:tc>
                <w:tcPr>
                  <w:tcW w:w="1091" w:type="dxa"/>
                  <w:vMerge w:val="restart"/>
                  <w:vAlign w:val="center"/>
                </w:tcPr>
                <w:p>
                  <w:pPr>
                    <w:jc w:val="center"/>
                    <w:rPr>
                      <w:b/>
                      <w:color w:val="000000" w:themeColor="text1"/>
                      <w:kern w:val="0"/>
                      <w:sz w:val="21"/>
                      <w:szCs w:val="21"/>
                    </w:rPr>
                  </w:pPr>
                  <w:r>
                    <w:rPr>
                      <w:rFonts w:hint="eastAsia"/>
                      <w:b/>
                      <w:color w:val="000000" w:themeColor="text1"/>
                      <w:kern w:val="0"/>
                      <w:sz w:val="21"/>
                      <w:szCs w:val="21"/>
                    </w:rPr>
                    <w:t>本项目产生量</w:t>
                  </w:r>
                </w:p>
              </w:tc>
              <w:tc>
                <w:tcPr>
                  <w:tcW w:w="1083" w:type="dxa"/>
                  <w:vMerge w:val="restart"/>
                  <w:vAlign w:val="center"/>
                </w:tcPr>
                <w:p>
                  <w:pPr>
                    <w:jc w:val="center"/>
                    <w:rPr>
                      <w:b/>
                      <w:color w:val="000000" w:themeColor="text1"/>
                      <w:kern w:val="0"/>
                      <w:sz w:val="21"/>
                      <w:szCs w:val="21"/>
                    </w:rPr>
                  </w:pPr>
                  <w:r>
                    <w:rPr>
                      <w:rFonts w:hint="eastAsia"/>
                      <w:b/>
                      <w:color w:val="000000" w:themeColor="text1"/>
                      <w:kern w:val="0"/>
                      <w:sz w:val="21"/>
                      <w:szCs w:val="21"/>
                    </w:rPr>
                    <w:t>本项目排放量</w:t>
                  </w:r>
                </w:p>
              </w:tc>
              <w:tc>
                <w:tcPr>
                  <w:tcW w:w="2364" w:type="dxa"/>
                  <w:gridSpan w:val="2"/>
                  <w:vAlign w:val="center"/>
                </w:tcPr>
                <w:p>
                  <w:pPr>
                    <w:jc w:val="center"/>
                    <w:rPr>
                      <w:b/>
                      <w:color w:val="000000" w:themeColor="text1"/>
                      <w:kern w:val="0"/>
                      <w:sz w:val="21"/>
                      <w:szCs w:val="21"/>
                    </w:rPr>
                  </w:pPr>
                  <w:r>
                    <w:rPr>
                      <w:rFonts w:hint="eastAsia"/>
                      <w:b/>
                      <w:color w:val="000000" w:themeColor="text1"/>
                      <w:kern w:val="0"/>
                      <w:sz w:val="21"/>
                      <w:szCs w:val="21"/>
                    </w:rPr>
                    <w:t>接管申请量</w:t>
                  </w:r>
                </w:p>
              </w:tc>
              <w:tc>
                <w:tcPr>
                  <w:tcW w:w="1079" w:type="dxa"/>
                  <w:vMerge w:val="restart"/>
                  <w:vAlign w:val="center"/>
                </w:tcPr>
                <w:p>
                  <w:pPr>
                    <w:jc w:val="center"/>
                    <w:rPr>
                      <w:b/>
                      <w:color w:val="000000" w:themeColor="text1"/>
                      <w:kern w:val="0"/>
                      <w:sz w:val="21"/>
                      <w:szCs w:val="21"/>
                    </w:rPr>
                  </w:pPr>
                  <w:r>
                    <w:rPr>
                      <w:rFonts w:hint="eastAsia"/>
                      <w:b/>
                      <w:color w:val="000000" w:themeColor="text1"/>
                      <w:kern w:val="0"/>
                      <w:sz w:val="21"/>
                      <w:szCs w:val="21"/>
                    </w:rPr>
                    <w:t>最终排入外环境量</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233" w:type="dxa"/>
                  <w:gridSpan w:val="3"/>
                  <w:vMerge w:val="continue"/>
                  <w:vAlign w:val="center"/>
                </w:tcPr>
                <w:p>
                  <w:pPr>
                    <w:jc w:val="center"/>
                    <w:rPr>
                      <w:b/>
                      <w:color w:val="000000" w:themeColor="text1"/>
                      <w:kern w:val="0"/>
                      <w:sz w:val="21"/>
                      <w:szCs w:val="21"/>
                    </w:rPr>
                  </w:pPr>
                </w:p>
              </w:tc>
              <w:tc>
                <w:tcPr>
                  <w:tcW w:w="1091" w:type="dxa"/>
                  <w:vMerge w:val="continue"/>
                  <w:vAlign w:val="center"/>
                </w:tcPr>
                <w:p>
                  <w:pPr>
                    <w:jc w:val="center"/>
                    <w:rPr>
                      <w:b/>
                      <w:color w:val="000000" w:themeColor="text1"/>
                      <w:kern w:val="0"/>
                      <w:sz w:val="21"/>
                      <w:szCs w:val="21"/>
                    </w:rPr>
                  </w:pPr>
                </w:p>
              </w:tc>
              <w:tc>
                <w:tcPr>
                  <w:tcW w:w="1083" w:type="dxa"/>
                  <w:vMerge w:val="continue"/>
                  <w:vAlign w:val="center"/>
                </w:tcPr>
                <w:p>
                  <w:pPr>
                    <w:jc w:val="center"/>
                    <w:rPr>
                      <w:b/>
                      <w:color w:val="000000" w:themeColor="text1"/>
                      <w:kern w:val="0"/>
                      <w:sz w:val="21"/>
                      <w:szCs w:val="21"/>
                    </w:rPr>
                  </w:pPr>
                </w:p>
              </w:tc>
              <w:tc>
                <w:tcPr>
                  <w:tcW w:w="1208" w:type="dxa"/>
                  <w:vAlign w:val="center"/>
                </w:tcPr>
                <w:p>
                  <w:pPr>
                    <w:jc w:val="center"/>
                    <w:rPr>
                      <w:b/>
                      <w:color w:val="000000" w:themeColor="text1"/>
                      <w:kern w:val="0"/>
                      <w:sz w:val="21"/>
                      <w:szCs w:val="21"/>
                    </w:rPr>
                  </w:pPr>
                  <w:r>
                    <w:rPr>
                      <w:rFonts w:hint="eastAsia"/>
                      <w:b/>
                      <w:color w:val="000000" w:themeColor="text1"/>
                      <w:kern w:val="0"/>
                      <w:sz w:val="21"/>
                      <w:szCs w:val="21"/>
                    </w:rPr>
                    <w:t>控制因子</w:t>
                  </w:r>
                </w:p>
              </w:tc>
              <w:tc>
                <w:tcPr>
                  <w:tcW w:w="1156" w:type="dxa"/>
                  <w:vAlign w:val="center"/>
                </w:tcPr>
                <w:p>
                  <w:pPr>
                    <w:jc w:val="center"/>
                    <w:rPr>
                      <w:b/>
                      <w:color w:val="000000" w:themeColor="text1"/>
                      <w:kern w:val="0"/>
                      <w:sz w:val="21"/>
                      <w:szCs w:val="21"/>
                    </w:rPr>
                  </w:pPr>
                  <w:r>
                    <w:rPr>
                      <w:rFonts w:hint="eastAsia"/>
                      <w:b/>
                      <w:color w:val="000000" w:themeColor="text1"/>
                      <w:kern w:val="0"/>
                      <w:sz w:val="21"/>
                      <w:szCs w:val="21"/>
                    </w:rPr>
                    <w:t>考核因子</w:t>
                  </w:r>
                </w:p>
              </w:tc>
              <w:tc>
                <w:tcPr>
                  <w:tcW w:w="1079" w:type="dxa"/>
                  <w:vMerge w:val="continue"/>
                  <w:vAlign w:val="center"/>
                </w:tcPr>
                <w:p>
                  <w:pPr>
                    <w:jc w:val="center"/>
                    <w:rPr>
                      <w:color w:val="000000" w:themeColor="text1"/>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40" w:type="dxa"/>
                  <w:gridSpan w:val="2"/>
                  <w:vMerge w:val="restart"/>
                  <w:vAlign w:val="center"/>
                </w:tcPr>
                <w:p>
                  <w:pPr>
                    <w:jc w:val="center"/>
                    <w:rPr>
                      <w:color w:val="000000" w:themeColor="text1"/>
                      <w:kern w:val="0"/>
                      <w:sz w:val="21"/>
                      <w:szCs w:val="21"/>
                    </w:rPr>
                  </w:pPr>
                  <w:r>
                    <w:rPr>
                      <w:rFonts w:hint="eastAsia"/>
                      <w:color w:val="000000" w:themeColor="text1"/>
                      <w:kern w:val="0"/>
                      <w:sz w:val="21"/>
                      <w:szCs w:val="21"/>
                    </w:rPr>
                    <w:t>生活污水、食堂废水</w:t>
                  </w:r>
                </w:p>
              </w:tc>
              <w:tc>
                <w:tcPr>
                  <w:tcW w:w="1093" w:type="dxa"/>
                  <w:vAlign w:val="center"/>
                </w:tcPr>
                <w:p>
                  <w:pPr>
                    <w:jc w:val="center"/>
                    <w:rPr>
                      <w:color w:val="000000" w:themeColor="text1"/>
                      <w:kern w:val="0"/>
                      <w:sz w:val="21"/>
                      <w:szCs w:val="21"/>
                    </w:rPr>
                  </w:pPr>
                  <w:r>
                    <w:rPr>
                      <w:rFonts w:hint="eastAsia"/>
                      <w:color w:val="000000" w:themeColor="text1"/>
                      <w:kern w:val="0"/>
                      <w:sz w:val="21"/>
                      <w:szCs w:val="21"/>
                    </w:rPr>
                    <w:t>水量</w:t>
                  </w:r>
                </w:p>
              </w:tc>
              <w:tc>
                <w:tcPr>
                  <w:tcW w:w="1091" w:type="dxa"/>
                  <w:vAlign w:val="center"/>
                </w:tcPr>
                <w:p>
                  <w:pPr>
                    <w:jc w:val="center"/>
                    <w:rPr>
                      <w:color w:val="000000" w:themeColor="text1"/>
                      <w:kern w:val="0"/>
                      <w:sz w:val="21"/>
                      <w:szCs w:val="21"/>
                    </w:rPr>
                  </w:pPr>
                  <w:r>
                    <w:rPr>
                      <w:rFonts w:hint="eastAsia"/>
                      <w:color w:val="000000" w:themeColor="text1"/>
                      <w:kern w:val="0"/>
                      <w:sz w:val="21"/>
                      <w:szCs w:val="21"/>
                    </w:rPr>
                    <w:t>1560</w:t>
                  </w:r>
                </w:p>
              </w:tc>
              <w:tc>
                <w:tcPr>
                  <w:tcW w:w="1083" w:type="dxa"/>
                  <w:vAlign w:val="center"/>
                </w:tcPr>
                <w:p>
                  <w:pPr>
                    <w:jc w:val="center"/>
                    <w:rPr>
                      <w:color w:val="000000" w:themeColor="text1"/>
                      <w:kern w:val="0"/>
                      <w:sz w:val="21"/>
                      <w:szCs w:val="21"/>
                    </w:rPr>
                  </w:pPr>
                  <w:r>
                    <w:rPr>
                      <w:rFonts w:hint="eastAsia"/>
                      <w:color w:val="000000" w:themeColor="text1"/>
                      <w:kern w:val="0"/>
                      <w:sz w:val="21"/>
                      <w:szCs w:val="21"/>
                    </w:rPr>
                    <w:t>1560</w:t>
                  </w:r>
                </w:p>
              </w:tc>
              <w:tc>
                <w:tcPr>
                  <w:tcW w:w="1208" w:type="dxa"/>
                  <w:vAlign w:val="center"/>
                </w:tcPr>
                <w:p>
                  <w:pPr>
                    <w:jc w:val="center"/>
                    <w:rPr>
                      <w:color w:val="000000" w:themeColor="text1"/>
                      <w:kern w:val="0"/>
                      <w:sz w:val="21"/>
                      <w:szCs w:val="21"/>
                    </w:rPr>
                  </w:pPr>
                  <w:r>
                    <w:rPr>
                      <w:rFonts w:hint="eastAsia"/>
                      <w:color w:val="000000" w:themeColor="text1"/>
                      <w:kern w:val="0"/>
                      <w:sz w:val="21"/>
                      <w:szCs w:val="21"/>
                    </w:rPr>
                    <w:t>1560</w:t>
                  </w:r>
                </w:p>
              </w:tc>
              <w:tc>
                <w:tcPr>
                  <w:tcW w:w="1156" w:type="dxa"/>
                  <w:vAlign w:val="center"/>
                </w:tcPr>
                <w:p>
                  <w:pPr>
                    <w:jc w:val="center"/>
                    <w:rPr>
                      <w:color w:val="000000" w:themeColor="text1"/>
                      <w:kern w:val="0"/>
                      <w:sz w:val="21"/>
                      <w:szCs w:val="21"/>
                    </w:rPr>
                  </w:pPr>
                  <w:r>
                    <w:rPr>
                      <w:rFonts w:hint="eastAsia"/>
                      <w:color w:val="000000" w:themeColor="text1"/>
                      <w:kern w:val="0"/>
                      <w:sz w:val="21"/>
                      <w:szCs w:val="21"/>
                    </w:rPr>
                    <w:t>/</w:t>
                  </w:r>
                </w:p>
              </w:tc>
              <w:tc>
                <w:tcPr>
                  <w:tcW w:w="1079" w:type="dxa"/>
                  <w:vAlign w:val="center"/>
                </w:tcPr>
                <w:p>
                  <w:pPr>
                    <w:jc w:val="center"/>
                    <w:rPr>
                      <w:color w:val="000000" w:themeColor="text1"/>
                      <w:kern w:val="0"/>
                      <w:sz w:val="21"/>
                      <w:szCs w:val="21"/>
                    </w:rPr>
                  </w:pPr>
                  <w:r>
                    <w:rPr>
                      <w:rFonts w:hint="eastAsia"/>
                      <w:color w:val="000000" w:themeColor="text1"/>
                      <w:kern w:val="0"/>
                      <w:sz w:val="21"/>
                      <w:szCs w:val="21"/>
                    </w:rPr>
                    <w:t>1560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40" w:type="dxa"/>
                  <w:gridSpan w:val="2"/>
                  <w:vMerge w:val="continue"/>
                  <w:vAlign w:val="center"/>
                </w:tcPr>
                <w:p>
                  <w:pPr>
                    <w:jc w:val="center"/>
                    <w:rPr>
                      <w:color w:val="000000" w:themeColor="text1"/>
                      <w:kern w:val="0"/>
                      <w:sz w:val="21"/>
                      <w:szCs w:val="21"/>
                    </w:rPr>
                  </w:pPr>
                </w:p>
              </w:tc>
              <w:tc>
                <w:tcPr>
                  <w:tcW w:w="1093" w:type="dxa"/>
                  <w:vAlign w:val="center"/>
                </w:tcPr>
                <w:p>
                  <w:pPr>
                    <w:jc w:val="center"/>
                    <w:rPr>
                      <w:color w:val="000000" w:themeColor="text1"/>
                      <w:kern w:val="0"/>
                      <w:sz w:val="21"/>
                      <w:szCs w:val="21"/>
                    </w:rPr>
                  </w:pPr>
                  <w:r>
                    <w:rPr>
                      <w:rFonts w:hint="eastAsia"/>
                      <w:color w:val="000000" w:themeColor="text1"/>
                      <w:kern w:val="0"/>
                      <w:sz w:val="21"/>
                      <w:szCs w:val="21"/>
                    </w:rPr>
                    <w:t>COD</w:t>
                  </w:r>
                </w:p>
              </w:tc>
              <w:tc>
                <w:tcPr>
                  <w:tcW w:w="1091" w:type="dxa"/>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624</w:t>
                  </w:r>
                </w:p>
              </w:tc>
              <w:tc>
                <w:tcPr>
                  <w:tcW w:w="1083" w:type="dxa"/>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624</w:t>
                  </w:r>
                </w:p>
              </w:tc>
              <w:tc>
                <w:tcPr>
                  <w:tcW w:w="1208" w:type="dxa"/>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624</w:t>
                  </w:r>
                </w:p>
              </w:tc>
              <w:tc>
                <w:tcPr>
                  <w:tcW w:w="1156" w:type="dxa"/>
                  <w:vAlign w:val="center"/>
                </w:tcPr>
                <w:p>
                  <w:pPr>
                    <w:jc w:val="center"/>
                    <w:rPr>
                      <w:color w:val="000000" w:themeColor="text1"/>
                      <w:kern w:val="0"/>
                      <w:sz w:val="21"/>
                      <w:szCs w:val="21"/>
                    </w:rPr>
                  </w:pPr>
                  <w:r>
                    <w:rPr>
                      <w:rFonts w:hint="eastAsia"/>
                      <w:color w:val="000000" w:themeColor="text1"/>
                      <w:kern w:val="0"/>
                      <w:sz w:val="21"/>
                      <w:szCs w:val="21"/>
                    </w:rPr>
                    <w:t>/</w:t>
                  </w:r>
                </w:p>
              </w:tc>
              <w:tc>
                <w:tcPr>
                  <w:tcW w:w="1079"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0.0780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40" w:type="dxa"/>
                  <w:gridSpan w:val="2"/>
                  <w:vMerge w:val="continue"/>
                  <w:vAlign w:val="center"/>
                </w:tcPr>
                <w:p>
                  <w:pPr>
                    <w:jc w:val="center"/>
                    <w:rPr>
                      <w:color w:val="000000" w:themeColor="text1"/>
                      <w:kern w:val="0"/>
                      <w:sz w:val="21"/>
                      <w:szCs w:val="21"/>
                    </w:rPr>
                  </w:pPr>
                </w:p>
              </w:tc>
              <w:tc>
                <w:tcPr>
                  <w:tcW w:w="1093" w:type="dxa"/>
                  <w:vAlign w:val="center"/>
                </w:tcPr>
                <w:p>
                  <w:pPr>
                    <w:jc w:val="center"/>
                    <w:rPr>
                      <w:color w:val="000000" w:themeColor="text1"/>
                      <w:kern w:val="0"/>
                      <w:sz w:val="21"/>
                      <w:szCs w:val="21"/>
                    </w:rPr>
                  </w:pPr>
                  <w:r>
                    <w:rPr>
                      <w:rFonts w:hint="eastAsia"/>
                      <w:color w:val="000000" w:themeColor="text1"/>
                      <w:kern w:val="0"/>
                      <w:sz w:val="21"/>
                      <w:szCs w:val="21"/>
                    </w:rPr>
                    <w:t>SS</w:t>
                  </w:r>
                </w:p>
              </w:tc>
              <w:tc>
                <w:tcPr>
                  <w:tcW w:w="1091" w:type="dxa"/>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312</w:t>
                  </w:r>
                </w:p>
              </w:tc>
              <w:tc>
                <w:tcPr>
                  <w:tcW w:w="1083" w:type="dxa"/>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312</w:t>
                  </w:r>
                </w:p>
              </w:tc>
              <w:tc>
                <w:tcPr>
                  <w:tcW w:w="1208" w:type="dxa"/>
                  <w:vAlign w:val="center"/>
                </w:tcPr>
                <w:p>
                  <w:pPr>
                    <w:widowControl/>
                    <w:snapToGrid w:val="0"/>
                    <w:jc w:val="center"/>
                    <w:textAlignment w:val="center"/>
                    <w:rPr>
                      <w:color w:val="000000" w:themeColor="text1"/>
                      <w:kern w:val="0"/>
                      <w:sz w:val="21"/>
                      <w:szCs w:val="21"/>
                    </w:rPr>
                  </w:pPr>
                  <w:r>
                    <w:rPr>
                      <w:rFonts w:hint="eastAsia"/>
                      <w:color w:val="000000" w:themeColor="text1"/>
                      <w:kern w:val="0"/>
                      <w:sz w:val="21"/>
                      <w:szCs w:val="21"/>
                    </w:rPr>
                    <w:t>/</w:t>
                  </w:r>
                </w:p>
              </w:tc>
              <w:tc>
                <w:tcPr>
                  <w:tcW w:w="1156" w:type="dxa"/>
                  <w:vAlign w:val="center"/>
                </w:tcPr>
                <w:p>
                  <w:pPr>
                    <w:jc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312</w:t>
                  </w:r>
                </w:p>
              </w:tc>
              <w:tc>
                <w:tcPr>
                  <w:tcW w:w="1079"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0.0156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40" w:type="dxa"/>
                  <w:gridSpan w:val="2"/>
                  <w:vMerge w:val="continue"/>
                  <w:vAlign w:val="center"/>
                </w:tcPr>
                <w:p>
                  <w:pPr>
                    <w:jc w:val="center"/>
                    <w:rPr>
                      <w:color w:val="000000" w:themeColor="text1"/>
                      <w:kern w:val="0"/>
                      <w:sz w:val="21"/>
                      <w:szCs w:val="21"/>
                    </w:rPr>
                  </w:pPr>
                </w:p>
              </w:tc>
              <w:tc>
                <w:tcPr>
                  <w:tcW w:w="1093" w:type="dxa"/>
                  <w:vAlign w:val="center"/>
                </w:tcPr>
                <w:p>
                  <w:pPr>
                    <w:jc w:val="center"/>
                    <w:rPr>
                      <w:color w:val="000000" w:themeColor="text1"/>
                      <w:kern w:val="0"/>
                      <w:sz w:val="21"/>
                      <w:szCs w:val="21"/>
                    </w:rPr>
                  </w:pPr>
                  <w:r>
                    <w:rPr>
                      <w:rFonts w:hint="eastAsia"/>
                      <w:color w:val="000000" w:themeColor="text1"/>
                      <w:kern w:val="0"/>
                      <w:sz w:val="21"/>
                      <w:szCs w:val="21"/>
                    </w:rPr>
                    <w:t>NH</w:t>
                  </w:r>
                  <w:r>
                    <w:rPr>
                      <w:rFonts w:hint="eastAsia"/>
                      <w:color w:val="000000" w:themeColor="text1"/>
                      <w:kern w:val="0"/>
                      <w:sz w:val="21"/>
                      <w:szCs w:val="21"/>
                      <w:vertAlign w:val="subscript"/>
                    </w:rPr>
                    <w:t>3</w:t>
                  </w:r>
                  <w:r>
                    <w:rPr>
                      <w:rFonts w:hint="eastAsia"/>
                      <w:color w:val="000000" w:themeColor="text1"/>
                      <w:kern w:val="0"/>
                      <w:sz w:val="21"/>
                      <w:szCs w:val="21"/>
                    </w:rPr>
                    <w:t>-N</w:t>
                  </w:r>
                </w:p>
              </w:tc>
              <w:tc>
                <w:tcPr>
                  <w:tcW w:w="1091" w:type="dxa"/>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w:t>
                  </w:r>
                  <w:r>
                    <w:rPr>
                      <w:rFonts w:hint="eastAsia"/>
                      <w:color w:val="000000" w:themeColor="text1"/>
                      <w:kern w:val="0"/>
                      <w:sz w:val="21"/>
                      <w:szCs w:val="21"/>
                    </w:rPr>
                    <w:t>39</w:t>
                  </w:r>
                </w:p>
              </w:tc>
              <w:tc>
                <w:tcPr>
                  <w:tcW w:w="1083" w:type="dxa"/>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w:t>
                  </w:r>
                  <w:r>
                    <w:rPr>
                      <w:rFonts w:hint="eastAsia"/>
                      <w:color w:val="000000" w:themeColor="text1"/>
                      <w:kern w:val="0"/>
                      <w:sz w:val="21"/>
                      <w:szCs w:val="21"/>
                    </w:rPr>
                    <w:t>39</w:t>
                  </w:r>
                </w:p>
              </w:tc>
              <w:tc>
                <w:tcPr>
                  <w:tcW w:w="1208" w:type="dxa"/>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w:t>
                  </w:r>
                  <w:r>
                    <w:rPr>
                      <w:rFonts w:hint="eastAsia"/>
                      <w:color w:val="000000" w:themeColor="text1"/>
                      <w:kern w:val="0"/>
                      <w:sz w:val="21"/>
                      <w:szCs w:val="21"/>
                    </w:rPr>
                    <w:t>39</w:t>
                  </w:r>
                </w:p>
              </w:tc>
              <w:tc>
                <w:tcPr>
                  <w:tcW w:w="1156" w:type="dxa"/>
                  <w:vAlign w:val="center"/>
                </w:tcPr>
                <w:p>
                  <w:pPr>
                    <w:jc w:val="center"/>
                    <w:rPr>
                      <w:color w:val="000000" w:themeColor="text1"/>
                      <w:kern w:val="0"/>
                      <w:sz w:val="21"/>
                      <w:szCs w:val="21"/>
                    </w:rPr>
                  </w:pPr>
                  <w:r>
                    <w:rPr>
                      <w:rFonts w:hint="eastAsia"/>
                      <w:color w:val="000000" w:themeColor="text1"/>
                      <w:kern w:val="0"/>
                      <w:sz w:val="21"/>
                      <w:szCs w:val="21"/>
                    </w:rPr>
                    <w:t>/</w:t>
                  </w:r>
                </w:p>
              </w:tc>
              <w:tc>
                <w:tcPr>
                  <w:tcW w:w="1079"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0.0006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40" w:type="dxa"/>
                  <w:gridSpan w:val="2"/>
                  <w:vMerge w:val="continue"/>
                  <w:vAlign w:val="center"/>
                </w:tcPr>
                <w:p>
                  <w:pPr>
                    <w:jc w:val="center"/>
                    <w:rPr>
                      <w:color w:val="000000" w:themeColor="text1"/>
                      <w:kern w:val="0"/>
                      <w:sz w:val="21"/>
                      <w:szCs w:val="21"/>
                    </w:rPr>
                  </w:pPr>
                </w:p>
              </w:tc>
              <w:tc>
                <w:tcPr>
                  <w:tcW w:w="1093" w:type="dxa"/>
                  <w:vAlign w:val="center"/>
                </w:tcPr>
                <w:p>
                  <w:pPr>
                    <w:jc w:val="center"/>
                    <w:rPr>
                      <w:color w:val="000000" w:themeColor="text1"/>
                      <w:kern w:val="0"/>
                      <w:sz w:val="21"/>
                      <w:szCs w:val="21"/>
                    </w:rPr>
                  </w:pPr>
                  <w:r>
                    <w:rPr>
                      <w:rFonts w:hint="eastAsia"/>
                      <w:color w:val="000000" w:themeColor="text1"/>
                      <w:kern w:val="0"/>
                      <w:sz w:val="21"/>
                      <w:szCs w:val="21"/>
                    </w:rPr>
                    <w:t>TP</w:t>
                  </w:r>
                </w:p>
              </w:tc>
              <w:tc>
                <w:tcPr>
                  <w:tcW w:w="1091" w:type="dxa"/>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0.00</w:t>
                  </w:r>
                  <w:r>
                    <w:rPr>
                      <w:rFonts w:hint="eastAsia"/>
                      <w:color w:val="000000" w:themeColor="text1"/>
                      <w:kern w:val="0"/>
                      <w:sz w:val="21"/>
                      <w:szCs w:val="21"/>
                    </w:rPr>
                    <w:t>6</w:t>
                  </w:r>
                </w:p>
              </w:tc>
              <w:tc>
                <w:tcPr>
                  <w:tcW w:w="1083" w:type="dxa"/>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0.00</w:t>
                  </w:r>
                  <w:r>
                    <w:rPr>
                      <w:rFonts w:hint="eastAsia"/>
                      <w:color w:val="000000" w:themeColor="text1"/>
                      <w:kern w:val="0"/>
                      <w:sz w:val="21"/>
                      <w:szCs w:val="21"/>
                    </w:rPr>
                    <w:t>6</w:t>
                  </w:r>
                </w:p>
              </w:tc>
              <w:tc>
                <w:tcPr>
                  <w:tcW w:w="1208" w:type="dxa"/>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0.00</w:t>
                  </w:r>
                  <w:r>
                    <w:rPr>
                      <w:rFonts w:hint="eastAsia"/>
                      <w:color w:val="000000" w:themeColor="text1"/>
                      <w:kern w:val="0"/>
                      <w:sz w:val="21"/>
                      <w:szCs w:val="21"/>
                    </w:rPr>
                    <w:t>6</w:t>
                  </w:r>
                </w:p>
              </w:tc>
              <w:tc>
                <w:tcPr>
                  <w:tcW w:w="1156" w:type="dxa"/>
                  <w:vAlign w:val="center"/>
                </w:tcPr>
                <w:p>
                  <w:pPr>
                    <w:jc w:val="center"/>
                    <w:rPr>
                      <w:color w:val="000000" w:themeColor="text1"/>
                      <w:kern w:val="0"/>
                      <w:sz w:val="21"/>
                      <w:szCs w:val="21"/>
                    </w:rPr>
                  </w:pPr>
                  <w:r>
                    <w:rPr>
                      <w:rFonts w:hint="eastAsia"/>
                      <w:color w:val="000000" w:themeColor="text1"/>
                      <w:kern w:val="0"/>
                      <w:sz w:val="21"/>
                      <w:szCs w:val="21"/>
                    </w:rPr>
                    <w:t>/</w:t>
                  </w:r>
                </w:p>
              </w:tc>
              <w:tc>
                <w:tcPr>
                  <w:tcW w:w="1079"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0.0008</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40" w:type="dxa"/>
                  <w:gridSpan w:val="2"/>
                  <w:vMerge w:val="continue"/>
                  <w:vAlign w:val="center"/>
                </w:tcPr>
                <w:p>
                  <w:pPr>
                    <w:jc w:val="center"/>
                    <w:rPr>
                      <w:color w:val="000000" w:themeColor="text1"/>
                      <w:kern w:val="0"/>
                      <w:sz w:val="21"/>
                      <w:szCs w:val="21"/>
                    </w:rPr>
                  </w:pPr>
                </w:p>
              </w:tc>
              <w:tc>
                <w:tcPr>
                  <w:tcW w:w="1093" w:type="dxa"/>
                  <w:vAlign w:val="center"/>
                </w:tcPr>
                <w:p>
                  <w:pPr>
                    <w:jc w:val="center"/>
                    <w:rPr>
                      <w:color w:val="000000" w:themeColor="text1"/>
                      <w:kern w:val="0"/>
                      <w:sz w:val="21"/>
                      <w:szCs w:val="21"/>
                    </w:rPr>
                  </w:pPr>
                  <w:r>
                    <w:rPr>
                      <w:rFonts w:hint="eastAsia"/>
                      <w:color w:val="000000" w:themeColor="text1"/>
                      <w:kern w:val="0"/>
                      <w:sz w:val="21"/>
                      <w:szCs w:val="21"/>
                    </w:rPr>
                    <w:t>TN</w:t>
                  </w:r>
                </w:p>
              </w:tc>
              <w:tc>
                <w:tcPr>
                  <w:tcW w:w="1091" w:type="dxa"/>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w:t>
                  </w:r>
                  <w:r>
                    <w:rPr>
                      <w:rFonts w:hint="eastAsia"/>
                      <w:color w:val="000000" w:themeColor="text1"/>
                      <w:kern w:val="0"/>
                      <w:sz w:val="21"/>
                      <w:szCs w:val="21"/>
                    </w:rPr>
                    <w:t>62</w:t>
                  </w:r>
                </w:p>
              </w:tc>
              <w:tc>
                <w:tcPr>
                  <w:tcW w:w="1083" w:type="dxa"/>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w:t>
                  </w:r>
                  <w:r>
                    <w:rPr>
                      <w:rFonts w:hint="eastAsia"/>
                      <w:color w:val="000000" w:themeColor="text1"/>
                      <w:kern w:val="0"/>
                      <w:sz w:val="21"/>
                      <w:szCs w:val="21"/>
                    </w:rPr>
                    <w:t>62</w:t>
                  </w:r>
                </w:p>
              </w:tc>
              <w:tc>
                <w:tcPr>
                  <w:tcW w:w="1208" w:type="dxa"/>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w:t>
                  </w:r>
                  <w:r>
                    <w:rPr>
                      <w:rFonts w:hint="eastAsia"/>
                      <w:color w:val="000000" w:themeColor="text1"/>
                      <w:kern w:val="0"/>
                      <w:sz w:val="21"/>
                      <w:szCs w:val="21"/>
                    </w:rPr>
                    <w:t>62</w:t>
                  </w:r>
                </w:p>
              </w:tc>
              <w:tc>
                <w:tcPr>
                  <w:tcW w:w="1156" w:type="dxa"/>
                  <w:vAlign w:val="center"/>
                </w:tcPr>
                <w:p>
                  <w:pPr>
                    <w:jc w:val="center"/>
                    <w:rPr>
                      <w:color w:val="000000" w:themeColor="text1"/>
                      <w:kern w:val="0"/>
                      <w:sz w:val="21"/>
                      <w:szCs w:val="21"/>
                    </w:rPr>
                  </w:pPr>
                  <w:r>
                    <w:rPr>
                      <w:rFonts w:hint="eastAsia"/>
                      <w:color w:val="000000" w:themeColor="text1"/>
                      <w:kern w:val="0"/>
                      <w:sz w:val="21"/>
                      <w:szCs w:val="21"/>
                    </w:rPr>
                    <w:t>/</w:t>
                  </w:r>
                </w:p>
              </w:tc>
              <w:tc>
                <w:tcPr>
                  <w:tcW w:w="1079"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0.0187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40" w:type="dxa"/>
                  <w:gridSpan w:val="2"/>
                  <w:vMerge w:val="continue"/>
                  <w:vAlign w:val="center"/>
                </w:tcPr>
                <w:p>
                  <w:pPr>
                    <w:jc w:val="center"/>
                    <w:rPr>
                      <w:color w:val="000000" w:themeColor="text1"/>
                      <w:kern w:val="0"/>
                      <w:sz w:val="21"/>
                      <w:szCs w:val="21"/>
                    </w:rPr>
                  </w:pPr>
                </w:p>
              </w:tc>
              <w:tc>
                <w:tcPr>
                  <w:tcW w:w="1093" w:type="dxa"/>
                  <w:vAlign w:val="center"/>
                </w:tcPr>
                <w:p>
                  <w:pPr>
                    <w:jc w:val="center"/>
                    <w:rPr>
                      <w:color w:val="000000" w:themeColor="text1"/>
                      <w:kern w:val="0"/>
                      <w:sz w:val="21"/>
                      <w:szCs w:val="21"/>
                    </w:rPr>
                  </w:pPr>
                  <w:r>
                    <w:rPr>
                      <w:rFonts w:hint="eastAsia"/>
                      <w:color w:val="000000" w:themeColor="text1"/>
                      <w:kern w:val="0"/>
                      <w:sz w:val="21"/>
                      <w:szCs w:val="21"/>
                    </w:rPr>
                    <w:t>动植物油</w:t>
                  </w:r>
                </w:p>
              </w:tc>
              <w:tc>
                <w:tcPr>
                  <w:tcW w:w="1091" w:type="dxa"/>
                  <w:vAlign w:val="center"/>
                </w:tcPr>
                <w:p>
                  <w:pPr>
                    <w:widowControl/>
                    <w:snapToGrid w:val="0"/>
                    <w:jc w:val="center"/>
                    <w:textAlignment w:val="center"/>
                    <w:rPr>
                      <w:color w:val="000000" w:themeColor="text1"/>
                      <w:kern w:val="0"/>
                      <w:sz w:val="21"/>
                      <w:szCs w:val="21"/>
                    </w:rPr>
                  </w:pPr>
                  <w:r>
                    <w:rPr>
                      <w:rFonts w:hint="eastAsia"/>
                      <w:color w:val="000000" w:themeColor="text1"/>
                      <w:kern w:val="0"/>
                      <w:sz w:val="21"/>
                      <w:szCs w:val="21"/>
                    </w:rPr>
                    <w:t>0.037</w:t>
                  </w:r>
                </w:p>
              </w:tc>
              <w:tc>
                <w:tcPr>
                  <w:tcW w:w="1083" w:type="dxa"/>
                  <w:vAlign w:val="center"/>
                </w:tcPr>
                <w:p>
                  <w:pPr>
                    <w:widowControl/>
                    <w:snapToGrid w:val="0"/>
                    <w:jc w:val="center"/>
                    <w:textAlignment w:val="center"/>
                    <w:rPr>
                      <w:color w:val="000000" w:themeColor="text1"/>
                      <w:kern w:val="0"/>
                      <w:sz w:val="21"/>
                      <w:szCs w:val="21"/>
                    </w:rPr>
                  </w:pPr>
                  <w:r>
                    <w:rPr>
                      <w:rFonts w:hint="eastAsia"/>
                      <w:color w:val="000000" w:themeColor="text1"/>
                      <w:kern w:val="0"/>
                      <w:sz w:val="21"/>
                      <w:szCs w:val="21"/>
                    </w:rPr>
                    <w:t>0.019</w:t>
                  </w:r>
                </w:p>
              </w:tc>
              <w:tc>
                <w:tcPr>
                  <w:tcW w:w="1208" w:type="dxa"/>
                  <w:vAlign w:val="center"/>
                </w:tcPr>
                <w:p>
                  <w:pPr>
                    <w:widowControl/>
                    <w:snapToGrid w:val="0"/>
                    <w:jc w:val="center"/>
                    <w:textAlignment w:val="center"/>
                    <w:rPr>
                      <w:color w:val="000000" w:themeColor="text1"/>
                      <w:kern w:val="0"/>
                      <w:sz w:val="21"/>
                      <w:szCs w:val="21"/>
                    </w:rPr>
                  </w:pPr>
                  <w:r>
                    <w:rPr>
                      <w:rFonts w:hint="eastAsia"/>
                      <w:color w:val="000000" w:themeColor="text1"/>
                      <w:kern w:val="0"/>
                      <w:sz w:val="21"/>
                      <w:szCs w:val="21"/>
                    </w:rPr>
                    <w:t>0.019</w:t>
                  </w:r>
                </w:p>
              </w:tc>
              <w:tc>
                <w:tcPr>
                  <w:tcW w:w="1156" w:type="dxa"/>
                  <w:vAlign w:val="center"/>
                </w:tcPr>
                <w:p>
                  <w:pPr>
                    <w:jc w:val="center"/>
                    <w:rPr>
                      <w:color w:val="000000" w:themeColor="text1"/>
                      <w:kern w:val="0"/>
                      <w:sz w:val="21"/>
                      <w:szCs w:val="21"/>
                    </w:rPr>
                  </w:pPr>
                  <w:r>
                    <w:rPr>
                      <w:rFonts w:hint="eastAsia"/>
                      <w:color w:val="000000" w:themeColor="text1"/>
                      <w:kern w:val="0"/>
                      <w:sz w:val="21"/>
                      <w:szCs w:val="21"/>
                    </w:rPr>
                    <w:t>/</w:t>
                  </w:r>
                </w:p>
              </w:tc>
              <w:tc>
                <w:tcPr>
                  <w:tcW w:w="1079"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0.0016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37" w:type="dxa"/>
                  <w:vMerge w:val="restart"/>
                  <w:vAlign w:val="center"/>
                </w:tcPr>
                <w:p>
                  <w:pPr>
                    <w:jc w:val="center"/>
                    <w:rPr>
                      <w:color w:val="000000" w:themeColor="text1"/>
                      <w:kern w:val="0"/>
                      <w:sz w:val="21"/>
                      <w:szCs w:val="21"/>
                    </w:rPr>
                  </w:pPr>
                  <w:r>
                    <w:rPr>
                      <w:rFonts w:hint="eastAsia"/>
                      <w:color w:val="000000" w:themeColor="text1"/>
                      <w:kern w:val="0"/>
                      <w:sz w:val="21"/>
                      <w:szCs w:val="21"/>
                    </w:rPr>
                    <w:t>大气污染物</w:t>
                  </w:r>
                </w:p>
              </w:tc>
              <w:tc>
                <w:tcPr>
                  <w:tcW w:w="503" w:type="dxa"/>
                  <w:vMerge w:val="restart"/>
                  <w:vAlign w:val="center"/>
                </w:tcPr>
                <w:p>
                  <w:pPr>
                    <w:jc w:val="center"/>
                    <w:rPr>
                      <w:color w:val="000000" w:themeColor="text1"/>
                      <w:kern w:val="0"/>
                      <w:sz w:val="21"/>
                      <w:szCs w:val="21"/>
                    </w:rPr>
                  </w:pPr>
                  <w:r>
                    <w:rPr>
                      <w:rFonts w:hint="eastAsia"/>
                      <w:color w:val="000000" w:themeColor="text1"/>
                      <w:kern w:val="0"/>
                      <w:sz w:val="21"/>
                      <w:szCs w:val="21"/>
                    </w:rPr>
                    <w:t>有组织</w:t>
                  </w:r>
                </w:p>
              </w:tc>
              <w:tc>
                <w:tcPr>
                  <w:tcW w:w="1093" w:type="dxa"/>
                  <w:vAlign w:val="center"/>
                </w:tcPr>
                <w:p>
                  <w:pPr>
                    <w:jc w:val="center"/>
                    <w:rPr>
                      <w:color w:val="000000" w:themeColor="text1"/>
                      <w:sz w:val="21"/>
                      <w:szCs w:val="21"/>
                    </w:rPr>
                  </w:pPr>
                  <w:r>
                    <w:rPr>
                      <w:color w:val="000000" w:themeColor="text1"/>
                      <w:sz w:val="21"/>
                      <w:szCs w:val="21"/>
                    </w:rPr>
                    <w:t>非甲烷总烃</w:t>
                  </w:r>
                </w:p>
              </w:tc>
              <w:tc>
                <w:tcPr>
                  <w:tcW w:w="1091" w:type="dxa"/>
                  <w:vAlign w:val="center"/>
                </w:tcPr>
                <w:p>
                  <w:pPr>
                    <w:jc w:val="center"/>
                    <w:rPr>
                      <w:color w:val="000000" w:themeColor="text1"/>
                      <w:kern w:val="0"/>
                      <w:sz w:val="21"/>
                      <w:szCs w:val="21"/>
                    </w:rPr>
                  </w:pPr>
                  <w:r>
                    <w:rPr>
                      <w:rFonts w:hint="eastAsia"/>
                      <w:color w:val="000000" w:themeColor="text1"/>
                      <w:kern w:val="0"/>
                      <w:sz w:val="21"/>
                      <w:szCs w:val="21"/>
                    </w:rPr>
                    <w:t>2.236</w:t>
                  </w:r>
                </w:p>
              </w:tc>
              <w:tc>
                <w:tcPr>
                  <w:tcW w:w="1083" w:type="dxa"/>
                  <w:vAlign w:val="center"/>
                </w:tcPr>
                <w:p>
                  <w:pPr>
                    <w:jc w:val="center"/>
                    <w:rPr>
                      <w:color w:val="000000" w:themeColor="text1"/>
                      <w:sz w:val="21"/>
                      <w:szCs w:val="21"/>
                    </w:rPr>
                  </w:pPr>
                  <w:r>
                    <w:rPr>
                      <w:rFonts w:hint="eastAsia"/>
                      <w:color w:val="000000" w:themeColor="text1"/>
                      <w:sz w:val="21"/>
                      <w:szCs w:val="21"/>
                    </w:rPr>
                    <w:t>0.224</w:t>
                  </w:r>
                </w:p>
              </w:tc>
              <w:tc>
                <w:tcPr>
                  <w:tcW w:w="1208" w:type="dxa"/>
                  <w:vAlign w:val="center"/>
                </w:tcPr>
                <w:p>
                  <w:pPr>
                    <w:jc w:val="center"/>
                    <w:rPr>
                      <w:color w:val="000000" w:themeColor="text1"/>
                      <w:sz w:val="21"/>
                      <w:szCs w:val="21"/>
                    </w:rPr>
                  </w:pPr>
                  <w:r>
                    <w:rPr>
                      <w:rFonts w:hint="eastAsia"/>
                      <w:color w:val="000000" w:themeColor="text1"/>
                      <w:sz w:val="21"/>
                      <w:szCs w:val="21"/>
                    </w:rPr>
                    <w:t>0.224</w:t>
                  </w:r>
                </w:p>
              </w:tc>
              <w:tc>
                <w:tcPr>
                  <w:tcW w:w="1156" w:type="dxa"/>
                  <w:vAlign w:val="center"/>
                </w:tcPr>
                <w:p>
                  <w:pPr>
                    <w:jc w:val="center"/>
                    <w:rPr>
                      <w:color w:val="000000" w:themeColor="text1"/>
                      <w:kern w:val="0"/>
                      <w:sz w:val="21"/>
                      <w:szCs w:val="21"/>
                    </w:rPr>
                  </w:pPr>
                  <w:r>
                    <w:rPr>
                      <w:rFonts w:hint="eastAsia"/>
                      <w:color w:val="000000" w:themeColor="text1"/>
                      <w:kern w:val="0"/>
                      <w:sz w:val="21"/>
                      <w:szCs w:val="21"/>
                    </w:rPr>
                    <w:t>/</w:t>
                  </w:r>
                </w:p>
              </w:tc>
              <w:tc>
                <w:tcPr>
                  <w:tcW w:w="1079" w:type="dxa"/>
                  <w:vAlign w:val="center"/>
                </w:tcPr>
                <w:p>
                  <w:pPr>
                    <w:jc w:val="center"/>
                    <w:rPr>
                      <w:color w:val="000000" w:themeColor="text1"/>
                      <w:sz w:val="21"/>
                      <w:szCs w:val="21"/>
                    </w:rPr>
                  </w:pPr>
                  <w:r>
                    <w:rPr>
                      <w:rFonts w:hint="eastAsia"/>
                      <w:color w:val="000000" w:themeColor="text1"/>
                      <w:sz w:val="21"/>
                      <w:szCs w:val="21"/>
                    </w:rPr>
                    <w:t>0.224</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37" w:type="dxa"/>
                  <w:vMerge w:val="continue"/>
                  <w:vAlign w:val="center"/>
                </w:tcPr>
                <w:p>
                  <w:pPr>
                    <w:jc w:val="center"/>
                    <w:rPr>
                      <w:color w:val="000000" w:themeColor="text1"/>
                      <w:kern w:val="0"/>
                      <w:sz w:val="21"/>
                      <w:szCs w:val="21"/>
                    </w:rPr>
                  </w:pPr>
                </w:p>
              </w:tc>
              <w:tc>
                <w:tcPr>
                  <w:tcW w:w="503" w:type="dxa"/>
                  <w:vMerge w:val="continue"/>
                  <w:vAlign w:val="center"/>
                </w:tcPr>
                <w:p>
                  <w:pPr>
                    <w:jc w:val="center"/>
                    <w:rPr>
                      <w:color w:val="000000" w:themeColor="text1"/>
                      <w:kern w:val="0"/>
                      <w:sz w:val="21"/>
                      <w:szCs w:val="21"/>
                    </w:rPr>
                  </w:pPr>
                </w:p>
              </w:tc>
              <w:tc>
                <w:tcPr>
                  <w:tcW w:w="1093" w:type="dxa"/>
                  <w:vAlign w:val="center"/>
                </w:tcPr>
                <w:p>
                  <w:pPr>
                    <w:jc w:val="center"/>
                    <w:rPr>
                      <w:color w:val="000000" w:themeColor="text1"/>
                      <w:sz w:val="21"/>
                      <w:szCs w:val="21"/>
                    </w:rPr>
                  </w:pPr>
                  <w:r>
                    <w:rPr>
                      <w:color w:val="000000" w:themeColor="text1"/>
                      <w:sz w:val="21"/>
                      <w:szCs w:val="21"/>
                    </w:rPr>
                    <w:t>颗粒物</w:t>
                  </w:r>
                </w:p>
              </w:tc>
              <w:tc>
                <w:tcPr>
                  <w:tcW w:w="1091" w:type="dxa"/>
                  <w:vAlign w:val="center"/>
                </w:tcPr>
                <w:p>
                  <w:pPr>
                    <w:jc w:val="center"/>
                    <w:rPr>
                      <w:color w:val="000000" w:themeColor="text1"/>
                      <w:kern w:val="0"/>
                      <w:sz w:val="21"/>
                      <w:szCs w:val="21"/>
                    </w:rPr>
                  </w:pPr>
                  <w:r>
                    <w:rPr>
                      <w:rFonts w:hint="eastAsia"/>
                      <w:color w:val="000000" w:themeColor="text1"/>
                      <w:kern w:val="0"/>
                      <w:sz w:val="21"/>
                      <w:szCs w:val="21"/>
                    </w:rPr>
                    <w:t>11.618</w:t>
                  </w:r>
                </w:p>
              </w:tc>
              <w:tc>
                <w:tcPr>
                  <w:tcW w:w="1083" w:type="dxa"/>
                  <w:vAlign w:val="center"/>
                </w:tcPr>
                <w:p>
                  <w:pPr>
                    <w:jc w:val="center"/>
                    <w:rPr>
                      <w:color w:val="000000" w:themeColor="text1"/>
                      <w:sz w:val="21"/>
                      <w:szCs w:val="21"/>
                    </w:rPr>
                  </w:pPr>
                  <w:r>
                    <w:rPr>
                      <w:rFonts w:hint="eastAsia"/>
                      <w:color w:val="000000" w:themeColor="text1"/>
                      <w:sz w:val="21"/>
                      <w:szCs w:val="21"/>
                    </w:rPr>
                    <w:t>0.602</w:t>
                  </w:r>
                </w:p>
              </w:tc>
              <w:tc>
                <w:tcPr>
                  <w:tcW w:w="1208" w:type="dxa"/>
                  <w:vAlign w:val="center"/>
                </w:tcPr>
                <w:p>
                  <w:pPr>
                    <w:jc w:val="center"/>
                    <w:rPr>
                      <w:color w:val="000000" w:themeColor="text1"/>
                      <w:sz w:val="21"/>
                      <w:szCs w:val="21"/>
                    </w:rPr>
                  </w:pPr>
                  <w:r>
                    <w:rPr>
                      <w:rFonts w:hint="eastAsia"/>
                      <w:color w:val="000000" w:themeColor="text1"/>
                      <w:sz w:val="21"/>
                      <w:szCs w:val="21"/>
                    </w:rPr>
                    <w:t>0.602</w:t>
                  </w:r>
                </w:p>
              </w:tc>
              <w:tc>
                <w:tcPr>
                  <w:tcW w:w="1156" w:type="dxa"/>
                  <w:vAlign w:val="center"/>
                </w:tcPr>
                <w:p>
                  <w:pPr>
                    <w:jc w:val="center"/>
                    <w:rPr>
                      <w:color w:val="000000" w:themeColor="text1"/>
                      <w:kern w:val="0"/>
                      <w:sz w:val="21"/>
                      <w:szCs w:val="21"/>
                    </w:rPr>
                  </w:pPr>
                  <w:r>
                    <w:rPr>
                      <w:rFonts w:hint="eastAsia"/>
                      <w:color w:val="000000" w:themeColor="text1"/>
                      <w:kern w:val="0"/>
                      <w:sz w:val="21"/>
                      <w:szCs w:val="21"/>
                    </w:rPr>
                    <w:t>/</w:t>
                  </w:r>
                </w:p>
              </w:tc>
              <w:tc>
                <w:tcPr>
                  <w:tcW w:w="1079" w:type="dxa"/>
                  <w:vAlign w:val="center"/>
                </w:tcPr>
                <w:p>
                  <w:pPr>
                    <w:jc w:val="center"/>
                    <w:rPr>
                      <w:color w:val="000000" w:themeColor="text1"/>
                      <w:sz w:val="21"/>
                      <w:szCs w:val="21"/>
                    </w:rPr>
                  </w:pPr>
                  <w:r>
                    <w:rPr>
                      <w:rFonts w:hint="eastAsia"/>
                      <w:color w:val="000000" w:themeColor="text1"/>
                      <w:sz w:val="21"/>
                      <w:szCs w:val="21"/>
                    </w:rPr>
                    <w:t>0.602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37" w:type="dxa"/>
                  <w:vMerge w:val="continue"/>
                  <w:vAlign w:val="center"/>
                </w:tcPr>
                <w:p>
                  <w:pPr>
                    <w:jc w:val="center"/>
                    <w:rPr>
                      <w:color w:val="000000" w:themeColor="text1"/>
                      <w:kern w:val="0"/>
                      <w:sz w:val="21"/>
                      <w:szCs w:val="21"/>
                    </w:rPr>
                  </w:pPr>
                </w:p>
              </w:tc>
              <w:tc>
                <w:tcPr>
                  <w:tcW w:w="503" w:type="dxa"/>
                  <w:vMerge w:val="continue"/>
                  <w:vAlign w:val="center"/>
                </w:tcPr>
                <w:p>
                  <w:pPr>
                    <w:jc w:val="center"/>
                    <w:rPr>
                      <w:color w:val="000000" w:themeColor="text1"/>
                      <w:kern w:val="0"/>
                      <w:sz w:val="21"/>
                      <w:szCs w:val="21"/>
                    </w:rPr>
                  </w:pPr>
                </w:p>
              </w:tc>
              <w:tc>
                <w:tcPr>
                  <w:tcW w:w="1093" w:type="dxa"/>
                  <w:vAlign w:val="center"/>
                </w:tcPr>
                <w:p>
                  <w:pPr>
                    <w:adjustRightInd w:val="0"/>
                    <w:snapToGrid w:val="0"/>
                    <w:jc w:val="center"/>
                    <w:rPr>
                      <w:b/>
                      <w:bCs/>
                      <w:color w:val="000000" w:themeColor="text1"/>
                      <w:kern w:val="0"/>
                      <w:sz w:val="21"/>
                      <w:szCs w:val="21"/>
                    </w:rPr>
                  </w:pPr>
                  <w:r>
                    <w:rPr>
                      <w:color w:val="000000" w:themeColor="text1"/>
                      <w:sz w:val="21"/>
                      <w:szCs w:val="21"/>
                    </w:rPr>
                    <w:t>SO</w:t>
                  </w:r>
                  <w:r>
                    <w:rPr>
                      <w:color w:val="000000" w:themeColor="text1"/>
                      <w:sz w:val="21"/>
                      <w:szCs w:val="21"/>
                      <w:vertAlign w:val="subscript"/>
                    </w:rPr>
                    <w:t>2</w:t>
                  </w:r>
                </w:p>
              </w:tc>
              <w:tc>
                <w:tcPr>
                  <w:tcW w:w="1091" w:type="dxa"/>
                  <w:vAlign w:val="center"/>
                </w:tcPr>
                <w:p>
                  <w:pPr>
                    <w:jc w:val="center"/>
                    <w:rPr>
                      <w:color w:val="000000" w:themeColor="text1"/>
                      <w:sz w:val="21"/>
                      <w:szCs w:val="21"/>
                    </w:rPr>
                  </w:pPr>
                  <w:r>
                    <w:rPr>
                      <w:rFonts w:hint="eastAsia"/>
                      <w:color w:val="000000" w:themeColor="text1"/>
                      <w:sz w:val="21"/>
                      <w:szCs w:val="21"/>
                    </w:rPr>
                    <w:t>0.032</w:t>
                  </w:r>
                </w:p>
              </w:tc>
              <w:tc>
                <w:tcPr>
                  <w:tcW w:w="1083" w:type="dxa"/>
                  <w:vAlign w:val="center"/>
                </w:tcPr>
                <w:p>
                  <w:pPr>
                    <w:jc w:val="center"/>
                    <w:rPr>
                      <w:color w:val="000000" w:themeColor="text1"/>
                      <w:sz w:val="21"/>
                      <w:szCs w:val="21"/>
                    </w:rPr>
                  </w:pPr>
                  <w:r>
                    <w:rPr>
                      <w:rFonts w:hint="eastAsia"/>
                      <w:color w:val="000000" w:themeColor="text1"/>
                      <w:sz w:val="21"/>
                      <w:szCs w:val="21"/>
                    </w:rPr>
                    <w:t>0.032</w:t>
                  </w:r>
                </w:p>
              </w:tc>
              <w:tc>
                <w:tcPr>
                  <w:tcW w:w="1208" w:type="dxa"/>
                  <w:vAlign w:val="center"/>
                </w:tcPr>
                <w:p>
                  <w:pPr>
                    <w:jc w:val="center"/>
                    <w:rPr>
                      <w:color w:val="000000" w:themeColor="text1"/>
                      <w:sz w:val="21"/>
                      <w:szCs w:val="21"/>
                    </w:rPr>
                  </w:pPr>
                  <w:r>
                    <w:rPr>
                      <w:rFonts w:hint="eastAsia"/>
                      <w:color w:val="000000" w:themeColor="text1"/>
                      <w:sz w:val="21"/>
                      <w:szCs w:val="21"/>
                    </w:rPr>
                    <w:t>0.032</w:t>
                  </w:r>
                </w:p>
              </w:tc>
              <w:tc>
                <w:tcPr>
                  <w:tcW w:w="1156" w:type="dxa"/>
                  <w:vAlign w:val="center"/>
                </w:tcPr>
                <w:p>
                  <w:pPr>
                    <w:jc w:val="center"/>
                    <w:rPr>
                      <w:color w:val="000000" w:themeColor="text1"/>
                      <w:kern w:val="0"/>
                      <w:sz w:val="21"/>
                      <w:szCs w:val="21"/>
                    </w:rPr>
                  </w:pPr>
                  <w:r>
                    <w:rPr>
                      <w:rFonts w:hint="eastAsia"/>
                      <w:color w:val="000000" w:themeColor="text1"/>
                      <w:kern w:val="0"/>
                      <w:sz w:val="21"/>
                      <w:szCs w:val="21"/>
                    </w:rPr>
                    <w:t>/</w:t>
                  </w:r>
                </w:p>
              </w:tc>
              <w:tc>
                <w:tcPr>
                  <w:tcW w:w="1079" w:type="dxa"/>
                  <w:vAlign w:val="center"/>
                </w:tcPr>
                <w:p>
                  <w:pPr>
                    <w:jc w:val="center"/>
                    <w:rPr>
                      <w:color w:val="000000" w:themeColor="text1"/>
                      <w:sz w:val="21"/>
                      <w:szCs w:val="21"/>
                    </w:rPr>
                  </w:pPr>
                  <w:r>
                    <w:rPr>
                      <w:rFonts w:hint="eastAsia"/>
                      <w:color w:val="000000" w:themeColor="text1"/>
                      <w:sz w:val="21"/>
                      <w:szCs w:val="21"/>
                    </w:rPr>
                    <w:t>0.032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37" w:type="dxa"/>
                  <w:vMerge w:val="continue"/>
                  <w:vAlign w:val="center"/>
                </w:tcPr>
                <w:p>
                  <w:pPr>
                    <w:jc w:val="center"/>
                    <w:rPr>
                      <w:color w:val="000000" w:themeColor="text1"/>
                      <w:kern w:val="0"/>
                      <w:sz w:val="21"/>
                      <w:szCs w:val="21"/>
                    </w:rPr>
                  </w:pPr>
                </w:p>
              </w:tc>
              <w:tc>
                <w:tcPr>
                  <w:tcW w:w="503" w:type="dxa"/>
                  <w:vMerge w:val="continue"/>
                  <w:vAlign w:val="center"/>
                </w:tcPr>
                <w:p>
                  <w:pPr>
                    <w:jc w:val="center"/>
                    <w:rPr>
                      <w:color w:val="000000" w:themeColor="text1"/>
                      <w:kern w:val="0"/>
                      <w:sz w:val="21"/>
                      <w:szCs w:val="21"/>
                    </w:rPr>
                  </w:pPr>
                </w:p>
              </w:tc>
              <w:tc>
                <w:tcPr>
                  <w:tcW w:w="1093" w:type="dxa"/>
                  <w:vAlign w:val="center"/>
                </w:tcPr>
                <w:p>
                  <w:pPr>
                    <w:adjustRightInd w:val="0"/>
                    <w:snapToGrid w:val="0"/>
                    <w:jc w:val="center"/>
                    <w:rPr>
                      <w:bCs/>
                      <w:color w:val="000000" w:themeColor="text1"/>
                      <w:kern w:val="0"/>
                      <w:sz w:val="21"/>
                      <w:szCs w:val="21"/>
                    </w:rPr>
                  </w:pPr>
                  <w:r>
                    <w:rPr>
                      <w:color w:val="000000" w:themeColor="text1"/>
                      <w:sz w:val="21"/>
                      <w:szCs w:val="21"/>
                    </w:rPr>
                    <w:t>NO</w:t>
                  </w:r>
                  <w:r>
                    <w:rPr>
                      <w:color w:val="000000" w:themeColor="text1"/>
                      <w:sz w:val="21"/>
                      <w:szCs w:val="21"/>
                      <w:vertAlign w:val="subscript"/>
                    </w:rPr>
                    <w:t>x</w:t>
                  </w:r>
                </w:p>
              </w:tc>
              <w:tc>
                <w:tcPr>
                  <w:tcW w:w="1091" w:type="dxa"/>
                  <w:vAlign w:val="center"/>
                </w:tcPr>
                <w:p>
                  <w:pPr>
                    <w:jc w:val="center"/>
                    <w:rPr>
                      <w:color w:val="000000" w:themeColor="text1"/>
                      <w:sz w:val="21"/>
                      <w:szCs w:val="21"/>
                    </w:rPr>
                  </w:pPr>
                  <w:r>
                    <w:rPr>
                      <w:rFonts w:hint="eastAsia"/>
                      <w:color w:val="000000" w:themeColor="text1"/>
                      <w:sz w:val="21"/>
                      <w:szCs w:val="21"/>
                    </w:rPr>
                    <w:t>0.056</w:t>
                  </w:r>
                </w:p>
              </w:tc>
              <w:tc>
                <w:tcPr>
                  <w:tcW w:w="1083" w:type="dxa"/>
                  <w:vAlign w:val="center"/>
                </w:tcPr>
                <w:p>
                  <w:pPr>
                    <w:jc w:val="center"/>
                    <w:rPr>
                      <w:color w:val="000000" w:themeColor="text1"/>
                      <w:sz w:val="21"/>
                      <w:szCs w:val="21"/>
                    </w:rPr>
                  </w:pPr>
                  <w:r>
                    <w:rPr>
                      <w:rFonts w:hint="eastAsia"/>
                      <w:color w:val="000000" w:themeColor="text1"/>
                      <w:sz w:val="21"/>
                      <w:szCs w:val="21"/>
                    </w:rPr>
                    <w:t>0.056</w:t>
                  </w:r>
                </w:p>
              </w:tc>
              <w:tc>
                <w:tcPr>
                  <w:tcW w:w="1208" w:type="dxa"/>
                  <w:vAlign w:val="center"/>
                </w:tcPr>
                <w:p>
                  <w:pPr>
                    <w:jc w:val="center"/>
                    <w:rPr>
                      <w:color w:val="000000" w:themeColor="text1"/>
                      <w:sz w:val="21"/>
                      <w:szCs w:val="21"/>
                    </w:rPr>
                  </w:pPr>
                  <w:r>
                    <w:rPr>
                      <w:rFonts w:hint="eastAsia"/>
                      <w:color w:val="000000" w:themeColor="text1"/>
                      <w:sz w:val="21"/>
                      <w:szCs w:val="21"/>
                    </w:rPr>
                    <w:t>0.056</w:t>
                  </w:r>
                </w:p>
              </w:tc>
              <w:tc>
                <w:tcPr>
                  <w:tcW w:w="1156" w:type="dxa"/>
                  <w:vAlign w:val="center"/>
                </w:tcPr>
                <w:p>
                  <w:pPr>
                    <w:jc w:val="center"/>
                    <w:rPr>
                      <w:color w:val="000000" w:themeColor="text1"/>
                      <w:kern w:val="0"/>
                      <w:sz w:val="21"/>
                      <w:szCs w:val="21"/>
                    </w:rPr>
                  </w:pPr>
                  <w:r>
                    <w:rPr>
                      <w:rFonts w:hint="eastAsia"/>
                      <w:color w:val="000000" w:themeColor="text1"/>
                      <w:kern w:val="0"/>
                      <w:sz w:val="21"/>
                      <w:szCs w:val="21"/>
                    </w:rPr>
                    <w:t>/</w:t>
                  </w:r>
                </w:p>
              </w:tc>
              <w:tc>
                <w:tcPr>
                  <w:tcW w:w="1079" w:type="dxa"/>
                  <w:vAlign w:val="center"/>
                </w:tcPr>
                <w:p>
                  <w:pPr>
                    <w:jc w:val="center"/>
                    <w:rPr>
                      <w:color w:val="000000" w:themeColor="text1"/>
                      <w:sz w:val="21"/>
                      <w:szCs w:val="21"/>
                    </w:rPr>
                  </w:pPr>
                  <w:r>
                    <w:rPr>
                      <w:rFonts w:hint="eastAsia"/>
                      <w:color w:val="000000" w:themeColor="text1"/>
                      <w:sz w:val="21"/>
                      <w:szCs w:val="21"/>
                    </w:rPr>
                    <w:t>0.056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37" w:type="dxa"/>
                  <w:vMerge w:val="continue"/>
                  <w:vAlign w:val="center"/>
                </w:tcPr>
                <w:p>
                  <w:pPr>
                    <w:jc w:val="center"/>
                    <w:rPr>
                      <w:color w:val="000000" w:themeColor="text1"/>
                      <w:kern w:val="0"/>
                      <w:sz w:val="21"/>
                      <w:szCs w:val="21"/>
                    </w:rPr>
                  </w:pPr>
                </w:p>
              </w:tc>
              <w:tc>
                <w:tcPr>
                  <w:tcW w:w="503" w:type="dxa"/>
                  <w:vMerge w:val="continue"/>
                  <w:vAlign w:val="center"/>
                </w:tcPr>
                <w:p>
                  <w:pPr>
                    <w:jc w:val="center"/>
                    <w:rPr>
                      <w:color w:val="000000" w:themeColor="text1"/>
                      <w:kern w:val="0"/>
                      <w:sz w:val="21"/>
                      <w:szCs w:val="21"/>
                    </w:rPr>
                  </w:pPr>
                </w:p>
              </w:tc>
              <w:tc>
                <w:tcPr>
                  <w:tcW w:w="1093" w:type="dxa"/>
                  <w:vAlign w:val="center"/>
                </w:tcPr>
                <w:p>
                  <w:pPr>
                    <w:jc w:val="center"/>
                    <w:rPr>
                      <w:color w:val="000000" w:themeColor="text1"/>
                      <w:sz w:val="21"/>
                      <w:szCs w:val="21"/>
                    </w:rPr>
                  </w:pPr>
                  <w:r>
                    <w:rPr>
                      <w:rFonts w:hint="eastAsia"/>
                      <w:color w:val="000000" w:themeColor="text1"/>
                      <w:sz w:val="21"/>
                      <w:szCs w:val="21"/>
                    </w:rPr>
                    <w:t>油烟</w:t>
                  </w:r>
                </w:p>
              </w:tc>
              <w:tc>
                <w:tcPr>
                  <w:tcW w:w="1091" w:type="dxa"/>
                  <w:vAlign w:val="center"/>
                </w:tcPr>
                <w:p>
                  <w:pPr>
                    <w:jc w:val="center"/>
                    <w:rPr>
                      <w:color w:val="000000" w:themeColor="text1"/>
                      <w:kern w:val="0"/>
                      <w:sz w:val="21"/>
                      <w:szCs w:val="21"/>
                    </w:rPr>
                  </w:pPr>
                  <w:r>
                    <w:rPr>
                      <w:rFonts w:hint="eastAsia"/>
                      <w:color w:val="000000" w:themeColor="text1"/>
                      <w:kern w:val="0"/>
                      <w:sz w:val="21"/>
                      <w:szCs w:val="21"/>
                    </w:rPr>
                    <w:t>0.016</w:t>
                  </w:r>
                </w:p>
              </w:tc>
              <w:tc>
                <w:tcPr>
                  <w:tcW w:w="1083" w:type="dxa"/>
                  <w:vAlign w:val="center"/>
                </w:tcPr>
                <w:p>
                  <w:pPr>
                    <w:jc w:val="center"/>
                    <w:rPr>
                      <w:color w:val="000000" w:themeColor="text1"/>
                      <w:sz w:val="21"/>
                      <w:szCs w:val="21"/>
                    </w:rPr>
                  </w:pPr>
                  <w:r>
                    <w:rPr>
                      <w:rFonts w:hint="eastAsia"/>
                      <w:color w:val="000000" w:themeColor="text1"/>
                      <w:sz w:val="21"/>
                      <w:szCs w:val="21"/>
                    </w:rPr>
                    <w:t>0.006</w:t>
                  </w:r>
                </w:p>
              </w:tc>
              <w:tc>
                <w:tcPr>
                  <w:tcW w:w="1208" w:type="dxa"/>
                  <w:vAlign w:val="center"/>
                </w:tcPr>
                <w:p>
                  <w:pPr>
                    <w:jc w:val="center"/>
                    <w:rPr>
                      <w:color w:val="000000" w:themeColor="text1"/>
                      <w:sz w:val="21"/>
                      <w:szCs w:val="21"/>
                    </w:rPr>
                  </w:pPr>
                  <w:r>
                    <w:rPr>
                      <w:rFonts w:hint="eastAsia"/>
                      <w:color w:val="000000" w:themeColor="text1"/>
                      <w:sz w:val="21"/>
                      <w:szCs w:val="21"/>
                    </w:rPr>
                    <w:t>0.006</w:t>
                  </w:r>
                </w:p>
              </w:tc>
              <w:tc>
                <w:tcPr>
                  <w:tcW w:w="1156" w:type="dxa"/>
                  <w:vAlign w:val="center"/>
                </w:tcPr>
                <w:p>
                  <w:pPr>
                    <w:jc w:val="center"/>
                    <w:rPr>
                      <w:color w:val="000000" w:themeColor="text1"/>
                      <w:kern w:val="0"/>
                      <w:sz w:val="21"/>
                      <w:szCs w:val="21"/>
                    </w:rPr>
                  </w:pPr>
                  <w:r>
                    <w:rPr>
                      <w:rFonts w:hint="eastAsia"/>
                      <w:color w:val="000000" w:themeColor="text1"/>
                      <w:kern w:val="0"/>
                      <w:sz w:val="21"/>
                      <w:szCs w:val="21"/>
                    </w:rPr>
                    <w:t>/</w:t>
                  </w:r>
                </w:p>
              </w:tc>
              <w:tc>
                <w:tcPr>
                  <w:tcW w:w="1079" w:type="dxa"/>
                  <w:vAlign w:val="center"/>
                </w:tcPr>
                <w:p>
                  <w:pPr>
                    <w:jc w:val="center"/>
                    <w:rPr>
                      <w:color w:val="000000" w:themeColor="text1"/>
                      <w:sz w:val="21"/>
                      <w:szCs w:val="21"/>
                    </w:rPr>
                  </w:pPr>
                  <w:r>
                    <w:rPr>
                      <w:rFonts w:hint="eastAsia"/>
                      <w:color w:val="000000" w:themeColor="text1"/>
                      <w:sz w:val="21"/>
                      <w:szCs w:val="21"/>
                    </w:rPr>
                    <w:t>0.006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37" w:type="dxa"/>
                  <w:vMerge w:val="continue"/>
                  <w:vAlign w:val="center"/>
                </w:tcPr>
                <w:p>
                  <w:pPr>
                    <w:jc w:val="center"/>
                    <w:rPr>
                      <w:color w:val="000000" w:themeColor="text1"/>
                      <w:kern w:val="0"/>
                      <w:sz w:val="21"/>
                      <w:szCs w:val="21"/>
                    </w:rPr>
                  </w:pPr>
                </w:p>
              </w:tc>
              <w:tc>
                <w:tcPr>
                  <w:tcW w:w="503" w:type="dxa"/>
                  <w:vMerge w:val="restart"/>
                  <w:vAlign w:val="center"/>
                </w:tcPr>
                <w:p>
                  <w:pPr>
                    <w:jc w:val="center"/>
                    <w:rPr>
                      <w:color w:val="000000" w:themeColor="text1"/>
                      <w:kern w:val="0"/>
                      <w:sz w:val="21"/>
                      <w:szCs w:val="21"/>
                    </w:rPr>
                  </w:pPr>
                  <w:r>
                    <w:rPr>
                      <w:rFonts w:hint="eastAsia"/>
                      <w:color w:val="000000" w:themeColor="text1"/>
                      <w:kern w:val="0"/>
                      <w:sz w:val="21"/>
                      <w:szCs w:val="21"/>
                    </w:rPr>
                    <w:t>无组织</w:t>
                  </w:r>
                </w:p>
              </w:tc>
              <w:tc>
                <w:tcPr>
                  <w:tcW w:w="1093" w:type="dxa"/>
                  <w:vAlign w:val="center"/>
                </w:tcPr>
                <w:p>
                  <w:pPr>
                    <w:jc w:val="center"/>
                    <w:rPr>
                      <w:color w:val="000000" w:themeColor="text1"/>
                      <w:kern w:val="0"/>
                      <w:sz w:val="21"/>
                      <w:szCs w:val="21"/>
                    </w:rPr>
                  </w:pPr>
                  <w:r>
                    <w:rPr>
                      <w:rFonts w:hint="eastAsia"/>
                      <w:color w:val="000000" w:themeColor="text1"/>
                      <w:kern w:val="0"/>
                      <w:sz w:val="21"/>
                      <w:szCs w:val="21"/>
                    </w:rPr>
                    <w:t>非甲烷总烃</w:t>
                  </w:r>
                </w:p>
              </w:tc>
              <w:tc>
                <w:tcPr>
                  <w:tcW w:w="1091" w:type="dxa"/>
                  <w:vAlign w:val="center"/>
                </w:tcPr>
                <w:p>
                  <w:pPr>
                    <w:jc w:val="center"/>
                    <w:rPr>
                      <w:color w:val="000000" w:themeColor="text1"/>
                      <w:kern w:val="0"/>
                      <w:sz w:val="21"/>
                      <w:szCs w:val="21"/>
                    </w:rPr>
                  </w:pPr>
                  <w:r>
                    <w:rPr>
                      <w:rFonts w:hint="eastAsia"/>
                      <w:color w:val="000000" w:themeColor="text1"/>
                      <w:kern w:val="0"/>
                      <w:sz w:val="21"/>
                      <w:szCs w:val="21"/>
                    </w:rPr>
                    <w:t>0.248</w:t>
                  </w:r>
                </w:p>
              </w:tc>
              <w:tc>
                <w:tcPr>
                  <w:tcW w:w="1083" w:type="dxa"/>
                  <w:vAlign w:val="center"/>
                </w:tcPr>
                <w:p>
                  <w:pPr>
                    <w:jc w:val="center"/>
                    <w:rPr>
                      <w:color w:val="000000" w:themeColor="text1"/>
                      <w:sz w:val="21"/>
                      <w:szCs w:val="21"/>
                    </w:rPr>
                  </w:pPr>
                  <w:r>
                    <w:rPr>
                      <w:rFonts w:hint="eastAsia"/>
                      <w:color w:val="000000" w:themeColor="text1"/>
                      <w:sz w:val="21"/>
                      <w:szCs w:val="21"/>
                    </w:rPr>
                    <w:t>0.103</w:t>
                  </w:r>
                </w:p>
              </w:tc>
              <w:tc>
                <w:tcPr>
                  <w:tcW w:w="1208" w:type="dxa"/>
                  <w:vAlign w:val="center"/>
                </w:tcPr>
                <w:p>
                  <w:pPr>
                    <w:jc w:val="center"/>
                    <w:rPr>
                      <w:color w:val="000000" w:themeColor="text1"/>
                      <w:sz w:val="21"/>
                      <w:szCs w:val="21"/>
                    </w:rPr>
                  </w:pPr>
                  <w:r>
                    <w:rPr>
                      <w:rFonts w:hint="eastAsia"/>
                      <w:color w:val="000000" w:themeColor="text1"/>
                      <w:sz w:val="21"/>
                      <w:szCs w:val="21"/>
                    </w:rPr>
                    <w:t>0.103</w:t>
                  </w:r>
                </w:p>
              </w:tc>
              <w:tc>
                <w:tcPr>
                  <w:tcW w:w="1156" w:type="dxa"/>
                  <w:vAlign w:val="center"/>
                </w:tcPr>
                <w:p>
                  <w:pPr>
                    <w:jc w:val="center"/>
                    <w:rPr>
                      <w:color w:val="000000" w:themeColor="text1"/>
                      <w:kern w:val="0"/>
                      <w:sz w:val="21"/>
                      <w:szCs w:val="21"/>
                    </w:rPr>
                  </w:pPr>
                  <w:r>
                    <w:rPr>
                      <w:rFonts w:hint="eastAsia"/>
                      <w:color w:val="000000" w:themeColor="text1"/>
                      <w:kern w:val="0"/>
                      <w:sz w:val="21"/>
                      <w:szCs w:val="21"/>
                    </w:rPr>
                    <w:t>/</w:t>
                  </w:r>
                </w:p>
              </w:tc>
              <w:tc>
                <w:tcPr>
                  <w:tcW w:w="1079" w:type="dxa"/>
                  <w:vAlign w:val="center"/>
                </w:tcPr>
                <w:p>
                  <w:pPr>
                    <w:jc w:val="center"/>
                    <w:rPr>
                      <w:color w:val="000000" w:themeColor="text1"/>
                      <w:sz w:val="21"/>
                      <w:szCs w:val="21"/>
                    </w:rPr>
                  </w:pPr>
                  <w:r>
                    <w:rPr>
                      <w:rFonts w:hint="eastAsia"/>
                      <w:color w:val="000000" w:themeColor="text1"/>
                      <w:sz w:val="21"/>
                      <w:szCs w:val="21"/>
                    </w:rPr>
                    <w:t>0.103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37" w:type="dxa"/>
                  <w:vMerge w:val="continue"/>
                  <w:vAlign w:val="center"/>
                </w:tcPr>
                <w:p>
                  <w:pPr>
                    <w:jc w:val="center"/>
                    <w:rPr>
                      <w:color w:val="000000" w:themeColor="text1"/>
                      <w:kern w:val="0"/>
                      <w:sz w:val="21"/>
                      <w:szCs w:val="21"/>
                    </w:rPr>
                  </w:pPr>
                </w:p>
              </w:tc>
              <w:tc>
                <w:tcPr>
                  <w:tcW w:w="503" w:type="dxa"/>
                  <w:vMerge w:val="continue"/>
                  <w:vAlign w:val="center"/>
                </w:tcPr>
                <w:p>
                  <w:pPr>
                    <w:jc w:val="center"/>
                    <w:rPr>
                      <w:color w:val="000000" w:themeColor="text1"/>
                      <w:kern w:val="0"/>
                      <w:sz w:val="21"/>
                      <w:szCs w:val="21"/>
                    </w:rPr>
                  </w:pPr>
                </w:p>
              </w:tc>
              <w:tc>
                <w:tcPr>
                  <w:tcW w:w="1093" w:type="dxa"/>
                  <w:vAlign w:val="center"/>
                </w:tcPr>
                <w:p>
                  <w:pPr>
                    <w:jc w:val="center"/>
                    <w:rPr>
                      <w:color w:val="000000" w:themeColor="text1"/>
                      <w:kern w:val="0"/>
                      <w:sz w:val="21"/>
                      <w:szCs w:val="21"/>
                    </w:rPr>
                  </w:pPr>
                  <w:r>
                    <w:rPr>
                      <w:rFonts w:hint="eastAsia"/>
                      <w:color w:val="000000" w:themeColor="text1"/>
                      <w:kern w:val="0"/>
                      <w:sz w:val="21"/>
                      <w:szCs w:val="21"/>
                    </w:rPr>
                    <w:t>颗粒物</w:t>
                  </w:r>
                </w:p>
              </w:tc>
              <w:tc>
                <w:tcPr>
                  <w:tcW w:w="1091" w:type="dxa"/>
                  <w:vAlign w:val="center"/>
                </w:tcPr>
                <w:p>
                  <w:pPr>
                    <w:jc w:val="center"/>
                    <w:rPr>
                      <w:color w:val="000000" w:themeColor="text1"/>
                      <w:kern w:val="0"/>
                      <w:sz w:val="21"/>
                      <w:szCs w:val="21"/>
                    </w:rPr>
                  </w:pPr>
                  <w:r>
                    <w:rPr>
                      <w:rFonts w:hint="eastAsia"/>
                      <w:color w:val="000000" w:themeColor="text1"/>
                      <w:kern w:val="0"/>
                      <w:sz w:val="21"/>
                      <w:szCs w:val="21"/>
                    </w:rPr>
                    <w:t>5.914</w:t>
                  </w:r>
                </w:p>
              </w:tc>
              <w:tc>
                <w:tcPr>
                  <w:tcW w:w="1083" w:type="dxa"/>
                  <w:vAlign w:val="center"/>
                </w:tcPr>
                <w:p>
                  <w:pPr>
                    <w:jc w:val="center"/>
                    <w:rPr>
                      <w:color w:val="000000" w:themeColor="text1"/>
                      <w:sz w:val="21"/>
                      <w:szCs w:val="21"/>
                    </w:rPr>
                  </w:pPr>
                  <w:r>
                    <w:rPr>
                      <w:rFonts w:hint="eastAsia"/>
                      <w:color w:val="000000" w:themeColor="text1"/>
                      <w:sz w:val="21"/>
                      <w:szCs w:val="21"/>
                    </w:rPr>
                    <w:t>0.471</w:t>
                  </w:r>
                </w:p>
              </w:tc>
              <w:tc>
                <w:tcPr>
                  <w:tcW w:w="1208" w:type="dxa"/>
                  <w:vAlign w:val="center"/>
                </w:tcPr>
                <w:p>
                  <w:pPr>
                    <w:jc w:val="center"/>
                    <w:rPr>
                      <w:color w:val="000000" w:themeColor="text1"/>
                      <w:sz w:val="21"/>
                      <w:szCs w:val="21"/>
                    </w:rPr>
                  </w:pPr>
                  <w:r>
                    <w:rPr>
                      <w:rFonts w:hint="eastAsia"/>
                      <w:color w:val="000000" w:themeColor="text1"/>
                      <w:sz w:val="21"/>
                      <w:szCs w:val="21"/>
                    </w:rPr>
                    <w:t>0.471</w:t>
                  </w:r>
                </w:p>
              </w:tc>
              <w:tc>
                <w:tcPr>
                  <w:tcW w:w="1156" w:type="dxa"/>
                  <w:vAlign w:val="center"/>
                </w:tcPr>
                <w:p>
                  <w:pPr>
                    <w:jc w:val="center"/>
                    <w:rPr>
                      <w:color w:val="000000" w:themeColor="text1"/>
                      <w:kern w:val="0"/>
                      <w:sz w:val="21"/>
                      <w:szCs w:val="21"/>
                    </w:rPr>
                  </w:pPr>
                  <w:r>
                    <w:rPr>
                      <w:rFonts w:hint="eastAsia"/>
                      <w:color w:val="000000" w:themeColor="text1"/>
                      <w:kern w:val="0"/>
                      <w:sz w:val="21"/>
                      <w:szCs w:val="21"/>
                    </w:rPr>
                    <w:t>/</w:t>
                  </w:r>
                </w:p>
              </w:tc>
              <w:tc>
                <w:tcPr>
                  <w:tcW w:w="1079" w:type="dxa"/>
                  <w:vAlign w:val="center"/>
                </w:tcPr>
                <w:p>
                  <w:pPr>
                    <w:jc w:val="center"/>
                    <w:rPr>
                      <w:color w:val="000000" w:themeColor="text1"/>
                      <w:sz w:val="21"/>
                      <w:szCs w:val="21"/>
                    </w:rPr>
                  </w:pPr>
                  <w:r>
                    <w:rPr>
                      <w:rFonts w:hint="eastAsia"/>
                      <w:color w:val="000000" w:themeColor="text1"/>
                      <w:sz w:val="21"/>
                      <w:szCs w:val="21"/>
                    </w:rPr>
                    <w:t>0.471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40" w:type="dxa"/>
                  <w:gridSpan w:val="2"/>
                  <w:vMerge w:val="restart"/>
                  <w:vAlign w:val="center"/>
                </w:tcPr>
                <w:p>
                  <w:pPr>
                    <w:jc w:val="center"/>
                    <w:rPr>
                      <w:color w:val="000000" w:themeColor="text1"/>
                      <w:kern w:val="0"/>
                      <w:sz w:val="21"/>
                      <w:szCs w:val="21"/>
                    </w:rPr>
                  </w:pPr>
                  <w:r>
                    <w:rPr>
                      <w:rFonts w:hint="eastAsia"/>
                      <w:color w:val="000000" w:themeColor="text1"/>
                      <w:kern w:val="0"/>
                      <w:sz w:val="21"/>
                      <w:szCs w:val="21"/>
                    </w:rPr>
                    <w:t>固废</w:t>
                  </w:r>
                </w:p>
              </w:tc>
              <w:tc>
                <w:tcPr>
                  <w:tcW w:w="1093" w:type="dxa"/>
                  <w:vAlign w:val="center"/>
                </w:tcPr>
                <w:p>
                  <w:pPr>
                    <w:jc w:val="center"/>
                    <w:rPr>
                      <w:color w:val="000000" w:themeColor="text1"/>
                      <w:kern w:val="0"/>
                      <w:sz w:val="21"/>
                      <w:szCs w:val="21"/>
                    </w:rPr>
                  </w:pPr>
                  <w:r>
                    <w:rPr>
                      <w:rFonts w:hint="eastAsia"/>
                      <w:color w:val="000000" w:themeColor="text1"/>
                      <w:kern w:val="0"/>
                      <w:sz w:val="21"/>
                      <w:szCs w:val="21"/>
                    </w:rPr>
                    <w:t>危险固废</w:t>
                  </w:r>
                </w:p>
              </w:tc>
              <w:tc>
                <w:tcPr>
                  <w:tcW w:w="1091" w:type="dxa"/>
                  <w:vAlign w:val="center"/>
                </w:tcPr>
                <w:p>
                  <w:pPr>
                    <w:jc w:val="center"/>
                    <w:rPr>
                      <w:color w:val="000000" w:themeColor="text1"/>
                      <w:kern w:val="0"/>
                      <w:sz w:val="21"/>
                      <w:szCs w:val="21"/>
                    </w:rPr>
                  </w:pPr>
                  <w:r>
                    <w:rPr>
                      <w:rFonts w:hint="eastAsia"/>
                      <w:color w:val="000000" w:themeColor="text1"/>
                      <w:sz w:val="21"/>
                      <w:szCs w:val="21"/>
                    </w:rPr>
                    <w:t>25.122</w:t>
                  </w:r>
                </w:p>
              </w:tc>
              <w:tc>
                <w:tcPr>
                  <w:tcW w:w="1083" w:type="dxa"/>
                  <w:vAlign w:val="center"/>
                </w:tcPr>
                <w:p>
                  <w:pPr>
                    <w:jc w:val="center"/>
                    <w:rPr>
                      <w:color w:val="000000" w:themeColor="text1"/>
                      <w:kern w:val="0"/>
                      <w:sz w:val="21"/>
                      <w:szCs w:val="21"/>
                    </w:rPr>
                  </w:pPr>
                  <w:r>
                    <w:rPr>
                      <w:rFonts w:hint="eastAsia"/>
                      <w:color w:val="000000" w:themeColor="text1"/>
                      <w:kern w:val="0"/>
                      <w:sz w:val="21"/>
                      <w:szCs w:val="21"/>
                    </w:rPr>
                    <w:t>0</w:t>
                  </w:r>
                </w:p>
              </w:tc>
              <w:tc>
                <w:tcPr>
                  <w:tcW w:w="1208" w:type="dxa"/>
                  <w:vAlign w:val="center"/>
                </w:tcPr>
                <w:p>
                  <w:pPr>
                    <w:jc w:val="center"/>
                    <w:rPr>
                      <w:color w:val="000000" w:themeColor="text1"/>
                      <w:kern w:val="0"/>
                      <w:sz w:val="21"/>
                      <w:szCs w:val="21"/>
                    </w:rPr>
                  </w:pPr>
                  <w:r>
                    <w:rPr>
                      <w:rFonts w:hint="eastAsia"/>
                      <w:color w:val="000000" w:themeColor="text1"/>
                      <w:kern w:val="0"/>
                      <w:sz w:val="21"/>
                      <w:szCs w:val="21"/>
                    </w:rPr>
                    <w:t>0</w:t>
                  </w:r>
                </w:p>
              </w:tc>
              <w:tc>
                <w:tcPr>
                  <w:tcW w:w="1156" w:type="dxa"/>
                  <w:vAlign w:val="center"/>
                </w:tcPr>
                <w:p>
                  <w:pPr>
                    <w:jc w:val="center"/>
                    <w:rPr>
                      <w:color w:val="000000" w:themeColor="text1"/>
                      <w:kern w:val="0"/>
                      <w:sz w:val="21"/>
                      <w:szCs w:val="21"/>
                    </w:rPr>
                  </w:pPr>
                  <w:r>
                    <w:rPr>
                      <w:rFonts w:hint="eastAsia"/>
                      <w:color w:val="000000" w:themeColor="text1"/>
                      <w:kern w:val="0"/>
                      <w:sz w:val="21"/>
                      <w:szCs w:val="21"/>
                    </w:rPr>
                    <w:t>0</w:t>
                  </w:r>
                </w:p>
              </w:tc>
              <w:tc>
                <w:tcPr>
                  <w:tcW w:w="1079" w:type="dxa"/>
                  <w:vAlign w:val="center"/>
                </w:tcPr>
                <w:p>
                  <w:pPr>
                    <w:jc w:val="center"/>
                    <w:rPr>
                      <w:color w:val="000000" w:themeColor="text1"/>
                      <w:kern w:val="0"/>
                      <w:sz w:val="21"/>
                      <w:szCs w:val="21"/>
                    </w:rPr>
                  </w:pPr>
                  <w:r>
                    <w:rPr>
                      <w:rFonts w:hint="eastAsia"/>
                      <w:color w:val="000000" w:themeColor="text1"/>
                      <w:kern w:val="0"/>
                      <w:sz w:val="21"/>
                      <w:szCs w:val="21"/>
                    </w:rPr>
                    <w:t>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40" w:type="dxa"/>
                  <w:gridSpan w:val="2"/>
                  <w:vMerge w:val="continue"/>
                  <w:vAlign w:val="center"/>
                </w:tcPr>
                <w:p>
                  <w:pPr>
                    <w:jc w:val="center"/>
                    <w:rPr>
                      <w:color w:val="000000" w:themeColor="text1"/>
                      <w:kern w:val="0"/>
                      <w:sz w:val="21"/>
                      <w:szCs w:val="21"/>
                    </w:rPr>
                  </w:pPr>
                </w:p>
              </w:tc>
              <w:tc>
                <w:tcPr>
                  <w:tcW w:w="1093" w:type="dxa"/>
                  <w:vAlign w:val="center"/>
                </w:tcPr>
                <w:p>
                  <w:pPr>
                    <w:jc w:val="center"/>
                    <w:rPr>
                      <w:color w:val="000000" w:themeColor="text1"/>
                      <w:kern w:val="0"/>
                      <w:sz w:val="21"/>
                      <w:szCs w:val="21"/>
                    </w:rPr>
                  </w:pPr>
                  <w:r>
                    <w:rPr>
                      <w:rFonts w:hint="eastAsia"/>
                      <w:color w:val="000000" w:themeColor="text1"/>
                      <w:kern w:val="0"/>
                      <w:sz w:val="21"/>
                      <w:szCs w:val="21"/>
                    </w:rPr>
                    <w:t>一般固废</w:t>
                  </w:r>
                </w:p>
              </w:tc>
              <w:tc>
                <w:tcPr>
                  <w:tcW w:w="1091" w:type="dxa"/>
                  <w:vAlign w:val="center"/>
                </w:tcPr>
                <w:p>
                  <w:pPr>
                    <w:jc w:val="center"/>
                    <w:rPr>
                      <w:color w:val="000000" w:themeColor="text1"/>
                      <w:kern w:val="0"/>
                      <w:sz w:val="21"/>
                      <w:szCs w:val="21"/>
                    </w:rPr>
                  </w:pPr>
                  <w:r>
                    <w:rPr>
                      <w:rFonts w:hint="eastAsia"/>
                      <w:color w:val="000000" w:themeColor="text1"/>
                      <w:sz w:val="21"/>
                      <w:szCs w:val="21"/>
                    </w:rPr>
                    <w:t>38.860</w:t>
                  </w:r>
                </w:p>
              </w:tc>
              <w:tc>
                <w:tcPr>
                  <w:tcW w:w="1083" w:type="dxa"/>
                  <w:vAlign w:val="center"/>
                </w:tcPr>
                <w:p>
                  <w:pPr>
                    <w:jc w:val="center"/>
                    <w:rPr>
                      <w:color w:val="000000" w:themeColor="text1"/>
                      <w:kern w:val="0"/>
                      <w:sz w:val="21"/>
                      <w:szCs w:val="21"/>
                    </w:rPr>
                  </w:pPr>
                  <w:r>
                    <w:rPr>
                      <w:rFonts w:hint="eastAsia"/>
                      <w:color w:val="000000" w:themeColor="text1"/>
                      <w:kern w:val="0"/>
                      <w:sz w:val="21"/>
                      <w:szCs w:val="21"/>
                    </w:rPr>
                    <w:t>0</w:t>
                  </w:r>
                </w:p>
              </w:tc>
              <w:tc>
                <w:tcPr>
                  <w:tcW w:w="1208" w:type="dxa"/>
                  <w:vAlign w:val="center"/>
                </w:tcPr>
                <w:p>
                  <w:pPr>
                    <w:jc w:val="center"/>
                    <w:rPr>
                      <w:color w:val="000000" w:themeColor="text1"/>
                      <w:kern w:val="0"/>
                      <w:sz w:val="21"/>
                      <w:szCs w:val="21"/>
                    </w:rPr>
                  </w:pPr>
                  <w:r>
                    <w:rPr>
                      <w:rFonts w:hint="eastAsia"/>
                      <w:color w:val="000000" w:themeColor="text1"/>
                      <w:kern w:val="0"/>
                      <w:sz w:val="21"/>
                      <w:szCs w:val="21"/>
                    </w:rPr>
                    <w:t>0</w:t>
                  </w:r>
                </w:p>
              </w:tc>
              <w:tc>
                <w:tcPr>
                  <w:tcW w:w="1156" w:type="dxa"/>
                  <w:vAlign w:val="center"/>
                </w:tcPr>
                <w:p>
                  <w:pPr>
                    <w:jc w:val="center"/>
                    <w:rPr>
                      <w:color w:val="000000" w:themeColor="text1"/>
                      <w:kern w:val="0"/>
                      <w:sz w:val="21"/>
                      <w:szCs w:val="21"/>
                    </w:rPr>
                  </w:pPr>
                  <w:r>
                    <w:rPr>
                      <w:rFonts w:hint="eastAsia"/>
                      <w:color w:val="000000" w:themeColor="text1"/>
                      <w:kern w:val="0"/>
                      <w:sz w:val="21"/>
                      <w:szCs w:val="21"/>
                    </w:rPr>
                    <w:t>0</w:t>
                  </w:r>
                </w:p>
              </w:tc>
              <w:tc>
                <w:tcPr>
                  <w:tcW w:w="1079" w:type="dxa"/>
                  <w:vAlign w:val="center"/>
                </w:tcPr>
                <w:p>
                  <w:pPr>
                    <w:jc w:val="center"/>
                    <w:rPr>
                      <w:color w:val="000000" w:themeColor="text1"/>
                      <w:kern w:val="0"/>
                      <w:sz w:val="21"/>
                      <w:szCs w:val="21"/>
                    </w:rPr>
                  </w:pPr>
                  <w:r>
                    <w:rPr>
                      <w:rFonts w:hint="eastAsia"/>
                      <w:color w:val="000000" w:themeColor="text1"/>
                      <w:kern w:val="0"/>
                      <w:sz w:val="21"/>
                      <w:szCs w:val="21"/>
                    </w:rPr>
                    <w:t>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40" w:type="dxa"/>
                  <w:gridSpan w:val="2"/>
                  <w:vMerge w:val="continue"/>
                  <w:vAlign w:val="center"/>
                </w:tcPr>
                <w:p>
                  <w:pPr>
                    <w:jc w:val="center"/>
                    <w:rPr>
                      <w:color w:val="000000" w:themeColor="text1"/>
                      <w:kern w:val="0"/>
                      <w:sz w:val="21"/>
                      <w:szCs w:val="21"/>
                    </w:rPr>
                  </w:pPr>
                </w:p>
              </w:tc>
              <w:tc>
                <w:tcPr>
                  <w:tcW w:w="1093" w:type="dxa"/>
                  <w:vAlign w:val="center"/>
                </w:tcPr>
                <w:p>
                  <w:pPr>
                    <w:ind w:left="-120" w:leftChars="-50" w:right="-120" w:rightChars="-50"/>
                    <w:jc w:val="center"/>
                    <w:rPr>
                      <w:color w:val="000000" w:themeColor="text1"/>
                      <w:kern w:val="0"/>
                      <w:sz w:val="21"/>
                      <w:szCs w:val="21"/>
                    </w:rPr>
                  </w:pPr>
                  <w:r>
                    <w:rPr>
                      <w:rFonts w:hint="eastAsia"/>
                      <w:color w:val="000000" w:themeColor="text1"/>
                      <w:kern w:val="0"/>
                      <w:sz w:val="21"/>
                      <w:szCs w:val="21"/>
                    </w:rPr>
                    <w:t>生活垃圾</w:t>
                  </w:r>
                </w:p>
              </w:tc>
              <w:tc>
                <w:tcPr>
                  <w:tcW w:w="1091" w:type="dxa"/>
                  <w:vAlign w:val="center"/>
                </w:tcPr>
                <w:p>
                  <w:pPr>
                    <w:jc w:val="center"/>
                    <w:rPr>
                      <w:color w:val="000000" w:themeColor="text1"/>
                      <w:kern w:val="0"/>
                      <w:sz w:val="21"/>
                      <w:szCs w:val="21"/>
                    </w:rPr>
                  </w:pPr>
                  <w:r>
                    <w:rPr>
                      <w:rFonts w:hint="eastAsia"/>
                      <w:color w:val="000000" w:themeColor="text1"/>
                      <w:sz w:val="21"/>
                      <w:szCs w:val="21"/>
                    </w:rPr>
                    <w:t>15.600</w:t>
                  </w:r>
                </w:p>
              </w:tc>
              <w:tc>
                <w:tcPr>
                  <w:tcW w:w="1083" w:type="dxa"/>
                  <w:vAlign w:val="center"/>
                </w:tcPr>
                <w:p>
                  <w:pPr>
                    <w:jc w:val="center"/>
                    <w:rPr>
                      <w:color w:val="000000" w:themeColor="text1"/>
                      <w:kern w:val="0"/>
                      <w:sz w:val="21"/>
                      <w:szCs w:val="21"/>
                    </w:rPr>
                  </w:pPr>
                  <w:r>
                    <w:rPr>
                      <w:rFonts w:hint="eastAsia"/>
                      <w:color w:val="000000" w:themeColor="text1"/>
                      <w:kern w:val="0"/>
                      <w:sz w:val="21"/>
                      <w:szCs w:val="21"/>
                    </w:rPr>
                    <w:t>0</w:t>
                  </w:r>
                </w:p>
              </w:tc>
              <w:tc>
                <w:tcPr>
                  <w:tcW w:w="1208" w:type="dxa"/>
                  <w:vAlign w:val="center"/>
                </w:tcPr>
                <w:p>
                  <w:pPr>
                    <w:jc w:val="center"/>
                    <w:rPr>
                      <w:color w:val="000000" w:themeColor="text1"/>
                      <w:kern w:val="0"/>
                      <w:sz w:val="21"/>
                      <w:szCs w:val="21"/>
                    </w:rPr>
                  </w:pPr>
                  <w:r>
                    <w:rPr>
                      <w:rFonts w:hint="eastAsia"/>
                      <w:color w:val="000000" w:themeColor="text1"/>
                      <w:kern w:val="0"/>
                      <w:sz w:val="21"/>
                      <w:szCs w:val="21"/>
                    </w:rPr>
                    <w:t>0</w:t>
                  </w:r>
                </w:p>
              </w:tc>
              <w:tc>
                <w:tcPr>
                  <w:tcW w:w="1156" w:type="dxa"/>
                  <w:vAlign w:val="center"/>
                </w:tcPr>
                <w:p>
                  <w:pPr>
                    <w:jc w:val="center"/>
                    <w:rPr>
                      <w:color w:val="000000" w:themeColor="text1"/>
                      <w:kern w:val="0"/>
                      <w:sz w:val="21"/>
                      <w:szCs w:val="21"/>
                    </w:rPr>
                  </w:pPr>
                  <w:r>
                    <w:rPr>
                      <w:rFonts w:hint="eastAsia"/>
                      <w:color w:val="000000" w:themeColor="text1"/>
                      <w:kern w:val="0"/>
                      <w:sz w:val="21"/>
                      <w:szCs w:val="21"/>
                    </w:rPr>
                    <w:t>0</w:t>
                  </w:r>
                </w:p>
              </w:tc>
              <w:tc>
                <w:tcPr>
                  <w:tcW w:w="1079" w:type="dxa"/>
                  <w:vAlign w:val="center"/>
                </w:tcPr>
                <w:p>
                  <w:pPr>
                    <w:jc w:val="center"/>
                    <w:rPr>
                      <w:color w:val="000000" w:themeColor="text1"/>
                      <w:kern w:val="0"/>
                      <w:sz w:val="21"/>
                      <w:szCs w:val="21"/>
                    </w:rPr>
                  </w:pPr>
                  <w:r>
                    <w:rPr>
                      <w:rFonts w:hint="eastAsia"/>
                      <w:color w:val="000000" w:themeColor="text1"/>
                      <w:kern w:val="0"/>
                      <w:sz w:val="21"/>
                      <w:szCs w:val="21"/>
                    </w:rPr>
                    <w:t>0</w:t>
                  </w:r>
                </w:p>
              </w:tc>
            </w:tr>
          </w:tbl>
          <w:p>
            <w:pPr>
              <w:spacing w:line="360" w:lineRule="auto"/>
              <w:ind w:firstLine="480" w:firstLineChars="200"/>
              <w:jc w:val="left"/>
              <w:rPr>
                <w:color w:val="000000" w:themeColor="text1"/>
              </w:rPr>
            </w:pPr>
            <w:r>
              <w:rPr>
                <w:color w:val="000000" w:themeColor="text1"/>
              </w:rPr>
              <w:t>3、总量申请方案</w:t>
            </w:r>
          </w:p>
          <w:p>
            <w:pPr>
              <w:spacing w:line="360" w:lineRule="auto"/>
              <w:ind w:firstLine="480" w:firstLineChars="200"/>
              <w:jc w:val="left"/>
              <w:rPr>
                <w:color w:val="000000" w:themeColor="text1"/>
              </w:rPr>
            </w:pPr>
            <w:r>
              <w:rPr>
                <w:color w:val="000000" w:themeColor="text1"/>
              </w:rPr>
              <w:t>（1）</w:t>
            </w:r>
            <w:r>
              <w:rPr>
                <w:rFonts w:hint="eastAsia"/>
                <w:color w:val="000000" w:themeColor="text1"/>
              </w:rPr>
              <w:t>大气污染物</w:t>
            </w:r>
          </w:p>
          <w:p>
            <w:pPr>
              <w:spacing w:line="360" w:lineRule="auto"/>
              <w:ind w:firstLine="480" w:firstLineChars="200"/>
              <w:jc w:val="left"/>
              <w:rPr>
                <w:color w:val="000000" w:themeColor="text1"/>
              </w:rPr>
            </w:pPr>
            <w:r>
              <w:rPr>
                <w:rFonts w:hint="eastAsia"/>
                <w:color w:val="000000" w:themeColor="text1"/>
              </w:rPr>
              <w:t>根据关于印发《建设项目主要污染物排放总量指标审核及管理暂行办法》的通知环发〔2014〕197号，“用于建设项目的“可替代总量指标”不得低于建设项目所需替代的主要污染物排放总量指标。上一年度环境空气质量年平均浓度不达标的城市、水环境质量未达到要求的市县，相关污染物应按照建设项目所需替代的主要污染物排放总量指标的2倍进行削减替代；细颗粒物（PM</w:t>
            </w:r>
            <w:r>
              <w:rPr>
                <w:rFonts w:hint="eastAsia"/>
                <w:color w:val="000000" w:themeColor="text1"/>
                <w:vertAlign w:val="subscript"/>
              </w:rPr>
              <w:t>2.5</w:t>
            </w:r>
            <w:r>
              <w:rPr>
                <w:rFonts w:hint="eastAsia"/>
                <w:color w:val="000000" w:themeColor="text1"/>
              </w:rPr>
              <w:t>）年平均浓度不达标的城市，二氧化硫、氮氧化物、烟粉尘、挥发性有机物四项污染物均需进行2倍削减替代”。本项目废气</w:t>
            </w:r>
            <w:r>
              <w:rPr>
                <w:color w:val="000000" w:themeColor="text1"/>
                <w:kern w:val="0"/>
              </w:rPr>
              <w:t>污染物排放总量</w:t>
            </w:r>
            <w:r>
              <w:rPr>
                <w:rFonts w:hint="eastAsia"/>
                <w:color w:val="000000" w:themeColor="text1"/>
              </w:rPr>
              <w:t>在儒林镇区域</w:t>
            </w:r>
            <w:r>
              <w:rPr>
                <w:color w:val="000000" w:themeColor="text1"/>
              </w:rPr>
              <w:t>内平衡</w:t>
            </w:r>
            <w:r>
              <w:rPr>
                <w:rFonts w:hint="eastAsia"/>
                <w:color w:val="000000" w:themeColor="text1"/>
              </w:rPr>
              <w:t>。</w:t>
            </w:r>
          </w:p>
          <w:p>
            <w:pPr>
              <w:spacing w:line="360" w:lineRule="auto"/>
              <w:ind w:firstLine="480" w:firstLineChars="200"/>
              <w:jc w:val="left"/>
              <w:rPr>
                <w:color w:val="000000" w:themeColor="text1"/>
              </w:rPr>
            </w:pPr>
            <w:r>
              <w:rPr>
                <w:rFonts w:hint="eastAsia"/>
                <w:color w:val="000000" w:themeColor="text1"/>
              </w:rPr>
              <w:t>（2）</w:t>
            </w:r>
            <w:r>
              <w:rPr>
                <w:color w:val="000000" w:themeColor="text1"/>
              </w:rPr>
              <w:t>水污染物</w:t>
            </w:r>
          </w:p>
          <w:p>
            <w:pPr>
              <w:spacing w:line="360" w:lineRule="auto"/>
              <w:ind w:firstLine="480" w:firstLineChars="200"/>
              <w:jc w:val="left"/>
              <w:rPr>
                <w:color w:val="000000" w:themeColor="text1"/>
              </w:rPr>
            </w:pPr>
            <w:r>
              <w:rPr>
                <w:color w:val="000000" w:themeColor="text1"/>
              </w:rPr>
              <w:t>本项目生活污水</w:t>
            </w:r>
            <w:r>
              <w:rPr>
                <w:rFonts w:hint="eastAsia"/>
                <w:color w:val="000000" w:themeColor="text1"/>
              </w:rPr>
              <w:t>和食堂废水</w:t>
            </w:r>
            <w:r>
              <w:rPr>
                <w:color w:val="000000" w:themeColor="text1"/>
              </w:rPr>
              <w:t>排入市政污水管网，由</w:t>
            </w:r>
            <w:r>
              <w:rPr>
                <w:rFonts w:hint="eastAsia"/>
                <w:color w:val="000000" w:themeColor="text1"/>
              </w:rPr>
              <w:t>儒林</w:t>
            </w:r>
            <w:r>
              <w:rPr>
                <w:color w:val="000000" w:themeColor="text1"/>
              </w:rPr>
              <w:t>污水处理厂集中处理。</w:t>
            </w:r>
            <w:r>
              <w:rPr>
                <w:color w:val="000000" w:themeColor="text1"/>
                <w:kern w:val="0"/>
              </w:rPr>
              <w:t>水污染物排放总量在</w:t>
            </w:r>
            <w:r>
              <w:rPr>
                <w:rFonts w:hint="eastAsia"/>
                <w:color w:val="000000" w:themeColor="text1"/>
                <w:kern w:val="0"/>
              </w:rPr>
              <w:t>儒林</w:t>
            </w:r>
            <w:r>
              <w:rPr>
                <w:color w:val="000000" w:themeColor="text1"/>
                <w:kern w:val="0"/>
              </w:rPr>
              <w:t>污水处理厂内平衡。</w:t>
            </w:r>
          </w:p>
          <w:p>
            <w:pPr>
              <w:spacing w:line="360" w:lineRule="auto"/>
              <w:ind w:firstLine="480" w:firstLineChars="200"/>
              <w:jc w:val="left"/>
              <w:rPr>
                <w:color w:val="000000" w:themeColor="text1"/>
              </w:rPr>
            </w:pPr>
            <w:r>
              <w:rPr>
                <w:color w:val="000000" w:themeColor="text1"/>
              </w:rPr>
              <w:t>（</w:t>
            </w:r>
            <w:r>
              <w:rPr>
                <w:rFonts w:hint="eastAsia"/>
                <w:color w:val="000000" w:themeColor="text1"/>
              </w:rPr>
              <w:t>3</w:t>
            </w:r>
            <w:r>
              <w:rPr>
                <w:color w:val="000000" w:themeColor="text1"/>
              </w:rPr>
              <w:t>）固体废弃物</w:t>
            </w:r>
          </w:p>
          <w:p>
            <w:pPr>
              <w:spacing w:line="360" w:lineRule="auto"/>
              <w:ind w:firstLine="480" w:firstLineChars="200"/>
              <w:jc w:val="left"/>
              <w:rPr>
                <w:color w:val="000000" w:themeColor="text1"/>
                <w:kern w:val="0"/>
                <w:szCs w:val="21"/>
              </w:rPr>
            </w:pPr>
            <w:r>
              <w:rPr>
                <w:color w:val="000000" w:themeColor="text1"/>
              </w:rPr>
              <w:t>本项目固体废弃物全部“零”排放，不会产生二次污染，故不申请总量</w:t>
            </w:r>
            <w:r>
              <w:rPr>
                <w:rFonts w:hint="eastAsia"/>
                <w:color w:val="000000" w:themeColor="text1"/>
              </w:rPr>
              <w:t>。</w:t>
            </w:r>
          </w:p>
        </w:tc>
      </w:tr>
    </w:tbl>
    <w:p>
      <w:pPr>
        <w:widowControl/>
        <w:jc w:val="left"/>
        <w:rPr>
          <w:color w:val="000000" w:themeColor="text1"/>
        </w:rPr>
      </w:pPr>
    </w:p>
    <w:p>
      <w:pPr>
        <w:widowControl/>
        <w:jc w:val="left"/>
        <w:rPr>
          <w:color w:val="000000" w:themeColor="text1"/>
        </w:rPr>
      </w:pPr>
      <w:r>
        <w:rPr>
          <w:color w:val="000000" w:themeColor="text1"/>
        </w:rPr>
        <w:br w:type="page"/>
      </w:r>
    </w:p>
    <w:p>
      <w:pPr>
        <w:pStyle w:val="25"/>
        <w:spacing w:before="0" w:beforeAutospacing="0" w:after="0" w:afterAutospacing="0"/>
        <w:ind w:firstLine="600"/>
        <w:jc w:val="center"/>
        <w:outlineLvl w:val="0"/>
        <w:rPr>
          <w:rFonts w:ascii="Times New Roman" w:hAnsi="Times New Roman" w:cs="Times New Roman"/>
          <w:snapToGrid w:val="0"/>
          <w:color w:val="000000" w:themeColor="text1"/>
          <w:sz w:val="30"/>
          <w:szCs w:val="30"/>
        </w:rPr>
      </w:pPr>
      <w:r>
        <w:rPr>
          <w:rFonts w:ascii="Times New Roman" w:hAnsi="Times New Roman" w:cs="Times New Roman"/>
          <w:snapToGrid w:val="0"/>
          <w:color w:val="000000" w:themeColor="text1"/>
          <w:sz w:val="30"/>
          <w:szCs w:val="30"/>
        </w:rPr>
        <w:t>四、主要环境影响和保护措施</w:t>
      </w:r>
    </w:p>
    <w:tbl>
      <w:tblPr>
        <w:tblStyle w:val="29"/>
        <w:tblW w:w="503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15"/>
        <w:gridCol w:w="80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520" w:type="dxa"/>
            <w:tcMar>
              <w:left w:w="28" w:type="dxa"/>
              <w:right w:w="28" w:type="dxa"/>
            </w:tcMar>
            <w:vAlign w:val="center"/>
          </w:tcPr>
          <w:p>
            <w:pPr>
              <w:pStyle w:val="25"/>
              <w:spacing w:before="0" w:beforeAutospacing="0" w:after="0" w:afterAutospacing="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施工</w:t>
            </w:r>
          </w:p>
          <w:p>
            <w:pPr>
              <w:pStyle w:val="25"/>
              <w:spacing w:before="0" w:beforeAutospacing="0" w:after="0" w:afterAutospacing="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期环</w:t>
            </w:r>
          </w:p>
          <w:p>
            <w:pPr>
              <w:pStyle w:val="25"/>
              <w:spacing w:before="0" w:beforeAutospacing="0" w:after="0" w:afterAutospacing="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境保</w:t>
            </w:r>
          </w:p>
          <w:p>
            <w:pPr>
              <w:pStyle w:val="25"/>
              <w:spacing w:before="0" w:beforeAutospacing="0" w:after="0" w:afterAutospacing="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护措</w:t>
            </w:r>
          </w:p>
          <w:p>
            <w:pPr>
              <w:pStyle w:val="25"/>
              <w:spacing w:before="0" w:beforeAutospacing="0" w:after="0" w:afterAutospacing="0"/>
              <w:jc w:val="center"/>
              <w:rPr>
                <w:rFonts w:ascii="Times New Roman" w:hAnsi="Times New Roman" w:cs="Times New Roman"/>
                <w:bCs/>
                <w:color w:val="000000" w:themeColor="text1"/>
                <w:sz w:val="21"/>
                <w:szCs w:val="21"/>
              </w:rPr>
            </w:pPr>
            <w:r>
              <w:rPr>
                <w:rFonts w:ascii="Times New Roman" w:hAnsi="Times New Roman" w:cs="Times New Roman"/>
                <w:color w:val="000000" w:themeColor="text1"/>
                <w:sz w:val="21"/>
                <w:szCs w:val="21"/>
              </w:rPr>
              <w:t>施</w:t>
            </w:r>
          </w:p>
        </w:tc>
        <w:tc>
          <w:tcPr>
            <w:tcW w:w="7973" w:type="dxa"/>
            <w:vAlign w:val="center"/>
          </w:tcPr>
          <w:p>
            <w:pPr>
              <w:spacing w:line="500" w:lineRule="exact"/>
              <w:rPr>
                <w:color w:val="000000" w:themeColor="text1"/>
              </w:rPr>
            </w:pPr>
            <w:r>
              <w:rPr>
                <w:color w:val="000000" w:themeColor="text1"/>
              </w:rPr>
              <w:t>施工期环境影响简要分析</w:t>
            </w:r>
          </w:p>
          <w:p>
            <w:pPr>
              <w:spacing w:line="500" w:lineRule="exact"/>
              <w:ind w:firstLine="480" w:firstLineChars="200"/>
              <w:rPr>
                <w:color w:val="000000" w:themeColor="text1"/>
              </w:rPr>
            </w:pPr>
            <w:r>
              <w:rPr>
                <w:rFonts w:hint="eastAsia"/>
                <w:color w:val="000000" w:themeColor="text1"/>
              </w:rPr>
              <w:t>本项目在建设施工过程中，施工噪声、建筑扬尘及载物泄露、污水排放等对周围环境造成一定的影响。</w:t>
            </w:r>
          </w:p>
          <w:p>
            <w:pPr>
              <w:spacing w:line="500" w:lineRule="exact"/>
              <w:ind w:firstLine="482" w:firstLineChars="200"/>
              <w:rPr>
                <w:b/>
                <w:color w:val="000000" w:themeColor="text1"/>
              </w:rPr>
            </w:pPr>
            <w:r>
              <w:rPr>
                <w:rFonts w:hint="eastAsia"/>
                <w:b/>
                <w:color w:val="000000" w:themeColor="text1"/>
              </w:rPr>
              <w:t>一、水环境影响分析及防治措施</w:t>
            </w:r>
          </w:p>
          <w:p>
            <w:pPr>
              <w:spacing w:line="500" w:lineRule="exact"/>
              <w:ind w:firstLine="480" w:firstLineChars="200"/>
              <w:rPr>
                <w:color w:val="000000" w:themeColor="text1"/>
              </w:rPr>
            </w:pPr>
            <w:r>
              <w:rPr>
                <w:rFonts w:hint="eastAsia"/>
                <w:color w:val="000000" w:themeColor="text1"/>
              </w:rPr>
              <w:t>施工废水主要来自建筑材料的清洗水、设备水压试验水以及施工人员生活废水。施工过程产生的砂石冲洗水、混凝土养护水、设备水压试验水以及设备车辆洗涤水等，</w:t>
            </w:r>
            <w:r>
              <w:rPr>
                <w:color w:val="000000" w:themeColor="text1"/>
              </w:rPr>
              <w:t>含有一定量的油污和泥沙</w:t>
            </w:r>
            <w:r>
              <w:rPr>
                <w:rFonts w:hint="eastAsia"/>
                <w:color w:val="000000" w:themeColor="text1"/>
              </w:rPr>
              <w:t>。</w:t>
            </w:r>
            <w:r>
              <w:rPr>
                <w:color w:val="000000" w:themeColor="text1"/>
              </w:rPr>
              <w:t>主要采取以下防治措施：</w:t>
            </w:r>
          </w:p>
          <w:p>
            <w:pPr>
              <w:spacing w:line="500" w:lineRule="exact"/>
              <w:ind w:firstLine="480" w:firstLineChars="200"/>
              <w:rPr>
                <w:color w:val="000000" w:themeColor="text1"/>
              </w:rPr>
            </w:pPr>
            <w:r>
              <w:rPr>
                <w:color w:val="000000" w:themeColor="text1"/>
              </w:rPr>
              <w:t>（1）加强施工期管理，针对施工期污水产生过程不连续、废水种类较单一等特点，可采取相应措施有效控制污水中污染物的产生量。</w:t>
            </w:r>
          </w:p>
          <w:p>
            <w:pPr>
              <w:spacing w:line="500" w:lineRule="exact"/>
              <w:ind w:firstLine="480" w:firstLineChars="200"/>
              <w:rPr>
                <w:color w:val="000000" w:themeColor="text1"/>
              </w:rPr>
            </w:pPr>
            <w:r>
              <w:rPr>
                <w:color w:val="000000" w:themeColor="text1"/>
              </w:rPr>
              <w:t>（2）施工现场因地制宜，建造沉淀池、隔油池等污水临时处理设施，对含油量大的施工机械冲洗水或悬浮物含量高的其它施工废水需经处理后应尽量利用，剩余的废水应接入污水管网，砂浆和石灰浆等废液宜集中处理，干燥后与固体废弃物一起处置。</w:t>
            </w:r>
          </w:p>
          <w:p>
            <w:pPr>
              <w:spacing w:line="500" w:lineRule="exact"/>
              <w:ind w:firstLine="480" w:firstLineChars="200"/>
              <w:rPr>
                <w:color w:val="000000" w:themeColor="text1"/>
              </w:rPr>
            </w:pPr>
            <w:r>
              <w:rPr>
                <w:color w:val="000000" w:themeColor="text1"/>
              </w:rPr>
              <w:t>（3）水泥、黄沙、石灰类的建筑材料需集中堆放，并采取一定的防雨淋措施，及时清扫施工运输过程中抛洒的上述建筑材料，以免这些物质随雨水冲刷污染附近水体。</w:t>
            </w:r>
          </w:p>
          <w:p>
            <w:pPr>
              <w:spacing w:line="500" w:lineRule="exact"/>
              <w:ind w:firstLine="480" w:firstLineChars="200"/>
              <w:rPr>
                <w:color w:val="000000" w:themeColor="text1"/>
              </w:rPr>
            </w:pPr>
            <w:r>
              <w:rPr>
                <w:color w:val="000000" w:themeColor="text1"/>
              </w:rPr>
              <w:t>（4）施工期生活废水应接入市政污水管网，送</w:t>
            </w:r>
            <w:r>
              <w:rPr>
                <w:rFonts w:hint="eastAsia"/>
                <w:color w:val="000000" w:themeColor="text1"/>
              </w:rPr>
              <w:t>儒林污水处理厂</w:t>
            </w:r>
            <w:r>
              <w:rPr>
                <w:color w:val="000000" w:themeColor="text1"/>
              </w:rPr>
              <w:t>处理。</w:t>
            </w:r>
          </w:p>
          <w:p>
            <w:pPr>
              <w:spacing w:line="500" w:lineRule="exact"/>
              <w:ind w:firstLine="480" w:firstLineChars="200"/>
              <w:rPr>
                <w:color w:val="000000" w:themeColor="text1"/>
              </w:rPr>
            </w:pPr>
            <w:r>
              <w:rPr>
                <w:color w:val="000000" w:themeColor="text1"/>
              </w:rPr>
              <w:t>上述措施针对施工过程中产生的各类废水，采取不同的处理方法，能够有效减轻废水产生的污染。同时对地下渗水应尽量收集回用，减少水资源的浪费。在切实采取以上措施后，施工期废水对周围环境的污染能够见到最低。</w:t>
            </w:r>
          </w:p>
          <w:p>
            <w:pPr>
              <w:spacing w:line="500" w:lineRule="exact"/>
              <w:ind w:firstLine="482" w:firstLineChars="200"/>
              <w:rPr>
                <w:b/>
                <w:color w:val="000000" w:themeColor="text1"/>
              </w:rPr>
            </w:pPr>
            <w:r>
              <w:rPr>
                <w:rFonts w:hint="eastAsia"/>
                <w:b/>
                <w:color w:val="000000" w:themeColor="text1"/>
              </w:rPr>
              <w:t>二、大气环境影响分析及防治措施</w:t>
            </w:r>
          </w:p>
          <w:p>
            <w:pPr>
              <w:spacing w:line="500" w:lineRule="exact"/>
              <w:ind w:firstLine="480" w:firstLineChars="200"/>
              <w:rPr>
                <w:color w:val="000000" w:themeColor="text1"/>
              </w:rPr>
            </w:pPr>
            <w:r>
              <w:rPr>
                <w:color w:val="000000" w:themeColor="text1"/>
              </w:rPr>
              <w:t>施工过程中废气主要来源于施工机械驱动设备（如柴油机等）和运输及施工车辆所排放的废气。此外，还有施工队伍因生活需要使用燃料而排放的废气等。各种废气排放时间较短，排放量有限，且本施工作业场地</w:t>
            </w:r>
            <w:r>
              <w:rPr>
                <w:rFonts w:hint="eastAsia"/>
                <w:color w:val="000000" w:themeColor="text1"/>
              </w:rPr>
              <w:t>位于儒林现代产业园内，</w:t>
            </w:r>
            <w:r>
              <w:rPr>
                <w:color w:val="000000" w:themeColor="text1"/>
              </w:rPr>
              <w:t>远离居民等敏感区，只要使设备处于良好的运行状态，一般不会对周围环境空气产生明显影响。</w:t>
            </w:r>
          </w:p>
          <w:p>
            <w:pPr>
              <w:spacing w:line="500" w:lineRule="exact"/>
              <w:ind w:firstLine="480" w:firstLineChars="200"/>
              <w:rPr>
                <w:color w:val="000000" w:themeColor="text1"/>
              </w:rPr>
            </w:pPr>
            <w:r>
              <w:rPr>
                <w:rFonts w:hint="eastAsia"/>
                <w:color w:val="000000" w:themeColor="text1"/>
              </w:rPr>
              <w:t>另外，</w:t>
            </w:r>
            <w:r>
              <w:rPr>
                <w:color w:val="000000" w:themeColor="text1"/>
              </w:rPr>
              <w:t>本工程项目在建设过程中，粉尘污染主要来源于：</w:t>
            </w:r>
          </w:p>
          <w:p>
            <w:pPr>
              <w:spacing w:line="500" w:lineRule="exact"/>
              <w:ind w:firstLine="480" w:firstLineChars="200"/>
              <w:rPr>
                <w:color w:val="000000" w:themeColor="text1"/>
              </w:rPr>
            </w:pPr>
            <w:r>
              <w:rPr>
                <w:color w:val="000000" w:themeColor="text1"/>
              </w:rPr>
              <w:t>（1）土方的挖掘、堆放、清运、回填和场地平整等过程产生的粉尘；</w:t>
            </w:r>
          </w:p>
          <w:p>
            <w:pPr>
              <w:spacing w:line="500" w:lineRule="exact"/>
              <w:ind w:firstLine="480" w:firstLineChars="200"/>
              <w:rPr>
                <w:color w:val="000000" w:themeColor="text1"/>
              </w:rPr>
            </w:pPr>
            <w:r>
              <w:rPr>
                <w:color w:val="000000" w:themeColor="text1"/>
              </w:rPr>
              <w:t>（2）建筑材料如水泥、白灰、砂子以及土方等在其装卸、运输、堆放等过程中，因风力作用而产生的扬尘污染；</w:t>
            </w:r>
          </w:p>
          <w:p>
            <w:pPr>
              <w:spacing w:line="500" w:lineRule="exact"/>
              <w:ind w:firstLine="480" w:firstLineChars="200"/>
              <w:rPr>
                <w:color w:val="000000" w:themeColor="text1"/>
              </w:rPr>
            </w:pPr>
            <w:r>
              <w:rPr>
                <w:color w:val="000000" w:themeColor="text1"/>
              </w:rPr>
              <w:t>（3）搅拌车辆及运输车辆往来造成地面扬尘；</w:t>
            </w:r>
          </w:p>
          <w:p>
            <w:pPr>
              <w:spacing w:line="500" w:lineRule="exact"/>
              <w:ind w:firstLine="480" w:firstLineChars="200"/>
              <w:rPr>
                <w:color w:val="000000" w:themeColor="text1"/>
              </w:rPr>
            </w:pPr>
            <w:r>
              <w:rPr>
                <w:color w:val="000000" w:themeColor="text1"/>
              </w:rPr>
              <w:t>（4）施工垃圾堆放及清运过程中产生扬尘。</w:t>
            </w:r>
          </w:p>
          <w:p>
            <w:pPr>
              <w:spacing w:line="500" w:lineRule="exact"/>
              <w:ind w:firstLine="480" w:firstLineChars="200"/>
              <w:rPr>
                <w:color w:val="000000" w:themeColor="text1"/>
              </w:rPr>
            </w:pPr>
            <w:r>
              <w:rPr>
                <w:color w:val="000000" w:themeColor="text1"/>
              </w:rPr>
              <w:t>上述施工过程中产生的废气、粉尘及扬尘将会造成周围大气环境污染，其中又以粉尘的危害较为严重。</w:t>
            </w:r>
          </w:p>
          <w:p>
            <w:pPr>
              <w:spacing w:line="500" w:lineRule="exact"/>
              <w:ind w:firstLine="480" w:firstLineChars="200"/>
              <w:rPr>
                <w:color w:val="000000" w:themeColor="text1"/>
              </w:rPr>
            </w:pPr>
            <w:r>
              <w:rPr>
                <w:color w:val="000000" w:themeColor="text1"/>
              </w:rPr>
              <w:t>施工期间产生的粉尘（扬尘）污染主要取决于施工作业方式、材料的堆放及风力等因素，其中受风力因素的影响最大。随着风速的增大，施工扬尘产生的污染程度和超标范围也将随之增强和扩大。</w:t>
            </w:r>
          </w:p>
          <w:p>
            <w:pPr>
              <w:spacing w:line="500" w:lineRule="exact"/>
              <w:ind w:firstLine="480" w:firstLineChars="200"/>
              <w:rPr>
                <w:color w:val="000000" w:themeColor="text1"/>
              </w:rPr>
            </w:pPr>
            <w:r>
              <w:rPr>
                <w:color w:val="000000" w:themeColor="text1"/>
              </w:rPr>
              <w:t>经分析施工期对大气环境的影响主要是施工期扬尘和施工车辆尾气，主要采取以下防治措施：</w:t>
            </w:r>
          </w:p>
          <w:p>
            <w:pPr>
              <w:spacing w:line="500" w:lineRule="exact"/>
              <w:ind w:firstLine="480" w:firstLineChars="200"/>
              <w:rPr>
                <w:color w:val="000000" w:themeColor="text1"/>
              </w:rPr>
            </w:pPr>
            <w:r>
              <w:rPr>
                <w:color w:val="000000" w:themeColor="text1"/>
              </w:rPr>
              <w:t>（1）施工期间应加强环境管理，贯彻边施工、边防治的原则。</w:t>
            </w:r>
          </w:p>
          <w:p>
            <w:pPr>
              <w:spacing w:line="500" w:lineRule="exact"/>
              <w:ind w:firstLine="480" w:firstLineChars="200"/>
              <w:rPr>
                <w:color w:val="000000" w:themeColor="text1"/>
              </w:rPr>
            </w:pPr>
            <w:r>
              <w:rPr>
                <w:color w:val="000000" w:themeColor="text1"/>
              </w:rPr>
              <w:t>（2）施工现场只存放用于回填的土方量，多余的土方要及时运走，干燥季节要适时的对现场存放的土方洒水，保持其表面潮湿，以避免扬尘。</w:t>
            </w:r>
          </w:p>
          <w:p>
            <w:pPr>
              <w:spacing w:line="500" w:lineRule="exact"/>
              <w:ind w:firstLine="480" w:firstLineChars="200"/>
              <w:rPr>
                <w:color w:val="000000" w:themeColor="text1"/>
              </w:rPr>
            </w:pPr>
            <w:r>
              <w:rPr>
                <w:color w:val="000000" w:themeColor="text1"/>
              </w:rPr>
              <w:t>（3）使用商品混凝土，不使用混凝土搅拌机，以减轻扬尘对人体健康的影响。</w:t>
            </w:r>
          </w:p>
          <w:p>
            <w:pPr>
              <w:spacing w:line="500" w:lineRule="exact"/>
              <w:ind w:firstLine="480" w:firstLineChars="200"/>
              <w:rPr>
                <w:color w:val="000000" w:themeColor="text1"/>
              </w:rPr>
            </w:pPr>
            <w:r>
              <w:rPr>
                <w:color w:val="000000" w:themeColor="text1"/>
              </w:rPr>
              <w:t>（4）施工现场道路要做到坚实路面，经常清扫路面，干旱季节要定时洒水，保持路面湿润。</w:t>
            </w:r>
          </w:p>
          <w:p>
            <w:pPr>
              <w:spacing w:line="500" w:lineRule="exact"/>
              <w:ind w:firstLine="480" w:firstLineChars="200"/>
              <w:rPr>
                <w:color w:val="000000" w:themeColor="text1"/>
              </w:rPr>
            </w:pPr>
            <w:r>
              <w:rPr>
                <w:color w:val="000000" w:themeColor="text1"/>
              </w:rPr>
              <w:t>（5）细颗粒散体材料要入库严密保存，搬运时轻拿轻放，避免搓袋破裂噪声扬尘。</w:t>
            </w:r>
          </w:p>
          <w:p>
            <w:pPr>
              <w:spacing w:line="500" w:lineRule="exact"/>
              <w:ind w:firstLine="480" w:firstLineChars="200"/>
              <w:rPr>
                <w:color w:val="000000" w:themeColor="text1"/>
              </w:rPr>
            </w:pPr>
            <w:r>
              <w:rPr>
                <w:color w:val="000000" w:themeColor="text1"/>
              </w:rPr>
              <w:t>（6）运输白灰、水泥、土方、施工垃圾等易扬尘车辆要严密，或采取其它措施，以避免沿途散落。</w:t>
            </w:r>
          </w:p>
          <w:p>
            <w:pPr>
              <w:spacing w:line="500" w:lineRule="exact"/>
              <w:ind w:firstLine="480" w:firstLineChars="200"/>
              <w:rPr>
                <w:color w:val="000000" w:themeColor="text1"/>
              </w:rPr>
            </w:pPr>
            <w:r>
              <w:rPr>
                <w:color w:val="000000" w:themeColor="text1"/>
              </w:rPr>
              <w:t>（7）出工地的车辆要对车轮进行清洗或清扫，避免把工地泥土带入城市道路。</w:t>
            </w:r>
          </w:p>
          <w:p>
            <w:pPr>
              <w:spacing w:line="500" w:lineRule="exact"/>
              <w:ind w:firstLine="480" w:firstLineChars="200"/>
              <w:rPr>
                <w:color w:val="000000" w:themeColor="text1"/>
              </w:rPr>
            </w:pPr>
            <w:r>
              <w:rPr>
                <w:color w:val="000000" w:themeColor="text1"/>
              </w:rPr>
              <w:t>（8）施工现场要围挡或部分围挡，以减少施工扬尘的扩散范围，减轻扬尘对居民和单位的污染。</w:t>
            </w:r>
          </w:p>
          <w:p>
            <w:pPr>
              <w:spacing w:line="500" w:lineRule="exact"/>
              <w:ind w:firstLine="480" w:firstLineChars="200"/>
              <w:rPr>
                <w:color w:val="000000" w:themeColor="text1"/>
              </w:rPr>
            </w:pPr>
            <w:r>
              <w:rPr>
                <w:color w:val="000000" w:themeColor="text1"/>
              </w:rPr>
              <w:t>（9）高空建筑垃圾用封闭垃圾道或容器运下，严禁凌空抛落。</w:t>
            </w:r>
          </w:p>
          <w:p>
            <w:pPr>
              <w:spacing w:line="500" w:lineRule="exact"/>
              <w:ind w:firstLine="480" w:firstLineChars="200"/>
              <w:rPr>
                <w:color w:val="000000" w:themeColor="text1"/>
              </w:rPr>
            </w:pPr>
            <w:r>
              <w:rPr>
                <w:color w:val="000000" w:themeColor="text1"/>
              </w:rPr>
              <w:t>上述措施主要是围挡和洒水，围挡起直接阻挡扬尘飞扬的作用；洒水可降低施工扬尘的起尘量。这些防尘措施均是常用的，也是有效的。根据资料分析，洒水对控制施工扬尘很有效，特别是对施工近场（30m以内）降尘效果达60%以上，同时扬尘的影响范围也减少70%左右。</w:t>
            </w:r>
          </w:p>
          <w:p>
            <w:pPr>
              <w:spacing w:line="500" w:lineRule="exact"/>
              <w:ind w:firstLine="480" w:firstLineChars="200"/>
              <w:rPr>
                <w:color w:val="000000" w:themeColor="text1"/>
              </w:rPr>
            </w:pPr>
            <w:r>
              <w:rPr>
                <w:rFonts w:hint="eastAsia"/>
                <w:color w:val="000000" w:themeColor="text1"/>
              </w:rPr>
              <w:t>装修阶段会产生建筑涂装废气。建筑涂装废气的主要污染因子是作为非甲烷总烃等，该废气的排放属于无组织排放。装修阶段的装修废气排放周期短、且作业点分散。因此，在装修期间，应加强室内的通风换气，装修结束以后，应进行通风换气一至两个月，且竣工验收时应委托有监测室内环境空气质量资质的单位进行检测，室内污染物指标达到《室内空气质量标准》（</w:t>
            </w:r>
            <w:r>
              <w:rPr>
                <w:color w:val="000000" w:themeColor="text1"/>
              </w:rPr>
              <w:t>GB/T18883-2002</w:t>
            </w:r>
            <w:r>
              <w:rPr>
                <w:rFonts w:hint="eastAsia"/>
                <w:color w:val="000000" w:themeColor="text1"/>
              </w:rPr>
              <w:t>）、卫生部</w:t>
            </w:r>
            <w:r>
              <w:rPr>
                <w:color w:val="000000" w:themeColor="text1"/>
              </w:rPr>
              <w:t>2001</w:t>
            </w:r>
            <w:r>
              <w:rPr>
                <w:rFonts w:hint="eastAsia"/>
                <w:color w:val="000000" w:themeColor="text1"/>
              </w:rPr>
              <w:t>年制定的《室内空气质量卫生规范》及《民用建筑工程室内环境污染控制规范》的限值要求后，方可投入使用，以确保室内装修废气不对人体健康产生危害。</w:t>
            </w:r>
          </w:p>
          <w:p>
            <w:pPr>
              <w:spacing w:line="500" w:lineRule="exact"/>
              <w:ind w:firstLine="482" w:firstLineChars="200"/>
              <w:rPr>
                <w:b/>
                <w:color w:val="000000" w:themeColor="text1"/>
              </w:rPr>
            </w:pPr>
            <w:r>
              <w:rPr>
                <w:rFonts w:hint="eastAsia"/>
                <w:b/>
                <w:color w:val="000000" w:themeColor="text1"/>
              </w:rPr>
              <w:t>三、声环境影响分析及防治措施</w:t>
            </w:r>
          </w:p>
          <w:p>
            <w:pPr>
              <w:spacing w:line="500" w:lineRule="exact"/>
              <w:ind w:firstLine="480" w:firstLineChars="200"/>
              <w:rPr>
                <w:color w:val="000000" w:themeColor="text1"/>
              </w:rPr>
            </w:pPr>
            <w:r>
              <w:rPr>
                <w:color w:val="000000" w:themeColor="text1"/>
              </w:rPr>
              <w:t>施工期间，运输车辆和各种施工机械如挖掘机、推土机、搅拌机都是主要的噪声源，根据有关资料，这些机械、设备运行时的噪声值如表</w:t>
            </w:r>
            <w:r>
              <w:rPr>
                <w:rFonts w:hint="eastAsia"/>
                <w:color w:val="000000" w:themeColor="text1"/>
              </w:rPr>
              <w:t>4</w:t>
            </w:r>
            <w:r>
              <w:rPr>
                <w:color w:val="000000" w:themeColor="text1"/>
              </w:rPr>
              <w:t>-1。</w:t>
            </w:r>
          </w:p>
          <w:p>
            <w:pPr>
              <w:spacing w:line="500" w:lineRule="exact"/>
              <w:jc w:val="center"/>
              <w:rPr>
                <w:b/>
                <w:color w:val="000000" w:themeColor="text1"/>
              </w:rPr>
            </w:pPr>
            <w:r>
              <w:rPr>
                <w:b/>
                <w:color w:val="000000" w:themeColor="text1"/>
              </w:rPr>
              <w:t>表</w:t>
            </w:r>
            <w:r>
              <w:rPr>
                <w:rFonts w:hint="eastAsia"/>
                <w:b/>
                <w:color w:val="000000" w:themeColor="text1"/>
              </w:rPr>
              <w:t>4</w:t>
            </w:r>
            <w:r>
              <w:rPr>
                <w:b/>
                <w:color w:val="000000" w:themeColor="text1"/>
              </w:rPr>
              <w:t>-1   施工机械设备噪声值</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044"/>
              <w:gridCol w:w="2205"/>
              <w:gridCol w:w="697"/>
              <w:gridCol w:w="1044"/>
              <w:gridCol w:w="22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pct"/>
                  <w:vAlign w:val="center"/>
                </w:tcPr>
                <w:p>
                  <w:pPr>
                    <w:jc w:val="center"/>
                    <w:rPr>
                      <w:color w:val="000000" w:themeColor="text1"/>
                      <w:sz w:val="21"/>
                      <w:szCs w:val="21"/>
                    </w:rPr>
                  </w:pPr>
                  <w:r>
                    <w:rPr>
                      <w:color w:val="000000" w:themeColor="text1"/>
                      <w:sz w:val="21"/>
                      <w:szCs w:val="21"/>
                    </w:rPr>
                    <w:t>序号</w:t>
                  </w:r>
                </w:p>
              </w:tc>
              <w:tc>
                <w:tcPr>
                  <w:tcW w:w="664" w:type="pct"/>
                  <w:vAlign w:val="center"/>
                </w:tcPr>
                <w:p>
                  <w:pPr>
                    <w:jc w:val="center"/>
                    <w:rPr>
                      <w:color w:val="000000" w:themeColor="text1"/>
                      <w:sz w:val="21"/>
                      <w:szCs w:val="21"/>
                    </w:rPr>
                  </w:pPr>
                  <w:r>
                    <w:rPr>
                      <w:color w:val="000000" w:themeColor="text1"/>
                      <w:sz w:val="21"/>
                      <w:szCs w:val="21"/>
                    </w:rPr>
                    <w:t>设备名称</w:t>
                  </w:r>
                </w:p>
              </w:tc>
              <w:tc>
                <w:tcPr>
                  <w:tcW w:w="1402" w:type="pct"/>
                  <w:vAlign w:val="center"/>
                </w:tcPr>
                <w:p>
                  <w:pPr>
                    <w:jc w:val="center"/>
                    <w:rPr>
                      <w:color w:val="000000" w:themeColor="text1"/>
                      <w:sz w:val="21"/>
                      <w:szCs w:val="21"/>
                    </w:rPr>
                  </w:pPr>
                  <w:r>
                    <w:rPr>
                      <w:color w:val="000000" w:themeColor="text1"/>
                      <w:sz w:val="21"/>
                      <w:szCs w:val="21"/>
                    </w:rPr>
                    <w:t>距源10m处A声级dB(A)</w:t>
                  </w:r>
                </w:p>
              </w:tc>
              <w:tc>
                <w:tcPr>
                  <w:tcW w:w="443" w:type="pct"/>
                  <w:vAlign w:val="center"/>
                </w:tcPr>
                <w:p>
                  <w:pPr>
                    <w:jc w:val="center"/>
                    <w:rPr>
                      <w:color w:val="000000" w:themeColor="text1"/>
                      <w:sz w:val="21"/>
                      <w:szCs w:val="21"/>
                    </w:rPr>
                  </w:pPr>
                  <w:r>
                    <w:rPr>
                      <w:color w:val="000000" w:themeColor="text1"/>
                      <w:sz w:val="21"/>
                      <w:szCs w:val="21"/>
                    </w:rPr>
                    <w:t>序号</w:t>
                  </w:r>
                </w:p>
              </w:tc>
              <w:tc>
                <w:tcPr>
                  <w:tcW w:w="664" w:type="pct"/>
                  <w:vAlign w:val="center"/>
                </w:tcPr>
                <w:p>
                  <w:pPr>
                    <w:jc w:val="center"/>
                    <w:rPr>
                      <w:color w:val="000000" w:themeColor="text1"/>
                      <w:sz w:val="21"/>
                      <w:szCs w:val="21"/>
                    </w:rPr>
                  </w:pPr>
                  <w:r>
                    <w:rPr>
                      <w:color w:val="000000" w:themeColor="text1"/>
                      <w:sz w:val="21"/>
                      <w:szCs w:val="21"/>
                    </w:rPr>
                    <w:t>设备名称</w:t>
                  </w:r>
                </w:p>
              </w:tc>
              <w:tc>
                <w:tcPr>
                  <w:tcW w:w="1402" w:type="pct"/>
                  <w:vAlign w:val="center"/>
                </w:tcPr>
                <w:p>
                  <w:pPr>
                    <w:jc w:val="center"/>
                    <w:rPr>
                      <w:color w:val="000000" w:themeColor="text1"/>
                      <w:sz w:val="21"/>
                      <w:szCs w:val="21"/>
                    </w:rPr>
                  </w:pPr>
                  <w:r>
                    <w:rPr>
                      <w:color w:val="000000" w:themeColor="text1"/>
                      <w:sz w:val="21"/>
                      <w:szCs w:val="21"/>
                    </w:rPr>
                    <w:t>距源10m处A声级dB(A)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pct"/>
                  <w:vAlign w:val="center"/>
                </w:tcPr>
                <w:p>
                  <w:pPr>
                    <w:jc w:val="center"/>
                    <w:rPr>
                      <w:color w:val="000000" w:themeColor="text1"/>
                      <w:sz w:val="21"/>
                      <w:szCs w:val="21"/>
                    </w:rPr>
                  </w:pPr>
                  <w:r>
                    <w:rPr>
                      <w:color w:val="000000" w:themeColor="text1"/>
                      <w:sz w:val="21"/>
                      <w:szCs w:val="21"/>
                    </w:rPr>
                    <w:t>1</w:t>
                  </w:r>
                </w:p>
              </w:tc>
              <w:tc>
                <w:tcPr>
                  <w:tcW w:w="664" w:type="pct"/>
                  <w:vAlign w:val="center"/>
                </w:tcPr>
                <w:p>
                  <w:pPr>
                    <w:jc w:val="center"/>
                    <w:rPr>
                      <w:color w:val="000000" w:themeColor="text1"/>
                      <w:sz w:val="21"/>
                      <w:szCs w:val="21"/>
                    </w:rPr>
                  </w:pPr>
                  <w:r>
                    <w:rPr>
                      <w:color w:val="000000" w:themeColor="text1"/>
                      <w:sz w:val="21"/>
                      <w:szCs w:val="21"/>
                    </w:rPr>
                    <w:t>挖掘机</w:t>
                  </w:r>
                </w:p>
              </w:tc>
              <w:tc>
                <w:tcPr>
                  <w:tcW w:w="1402" w:type="pct"/>
                  <w:vAlign w:val="center"/>
                </w:tcPr>
                <w:p>
                  <w:pPr>
                    <w:jc w:val="center"/>
                    <w:rPr>
                      <w:color w:val="000000" w:themeColor="text1"/>
                      <w:sz w:val="21"/>
                      <w:szCs w:val="21"/>
                    </w:rPr>
                  </w:pPr>
                  <w:r>
                    <w:rPr>
                      <w:color w:val="000000" w:themeColor="text1"/>
                      <w:sz w:val="21"/>
                      <w:szCs w:val="21"/>
                    </w:rPr>
                    <w:t>82</w:t>
                  </w:r>
                </w:p>
              </w:tc>
              <w:tc>
                <w:tcPr>
                  <w:tcW w:w="443" w:type="pct"/>
                  <w:vAlign w:val="center"/>
                </w:tcPr>
                <w:p>
                  <w:pPr>
                    <w:jc w:val="center"/>
                    <w:rPr>
                      <w:color w:val="000000" w:themeColor="text1"/>
                      <w:sz w:val="21"/>
                      <w:szCs w:val="21"/>
                    </w:rPr>
                  </w:pPr>
                  <w:r>
                    <w:rPr>
                      <w:color w:val="000000" w:themeColor="text1"/>
                      <w:sz w:val="21"/>
                      <w:szCs w:val="21"/>
                    </w:rPr>
                    <w:t>5</w:t>
                  </w:r>
                </w:p>
              </w:tc>
              <w:tc>
                <w:tcPr>
                  <w:tcW w:w="664" w:type="pct"/>
                  <w:vAlign w:val="center"/>
                </w:tcPr>
                <w:p>
                  <w:pPr>
                    <w:jc w:val="center"/>
                    <w:rPr>
                      <w:color w:val="000000" w:themeColor="text1"/>
                      <w:sz w:val="21"/>
                      <w:szCs w:val="21"/>
                    </w:rPr>
                  </w:pPr>
                  <w:r>
                    <w:rPr>
                      <w:color w:val="000000" w:themeColor="text1"/>
                      <w:sz w:val="21"/>
                      <w:szCs w:val="21"/>
                    </w:rPr>
                    <w:t>起重机</w:t>
                  </w:r>
                </w:p>
              </w:tc>
              <w:tc>
                <w:tcPr>
                  <w:tcW w:w="1402" w:type="pct"/>
                  <w:vAlign w:val="center"/>
                </w:tcPr>
                <w:p>
                  <w:pPr>
                    <w:jc w:val="center"/>
                    <w:rPr>
                      <w:color w:val="000000" w:themeColor="text1"/>
                      <w:sz w:val="21"/>
                      <w:szCs w:val="21"/>
                    </w:rPr>
                  </w:pPr>
                  <w:r>
                    <w:rPr>
                      <w:color w:val="000000" w:themeColor="text1"/>
                      <w:sz w:val="21"/>
                      <w:szCs w:val="21"/>
                    </w:rPr>
                    <w:t>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pct"/>
                  <w:vAlign w:val="center"/>
                </w:tcPr>
                <w:p>
                  <w:pPr>
                    <w:jc w:val="center"/>
                    <w:rPr>
                      <w:color w:val="000000" w:themeColor="text1"/>
                      <w:sz w:val="21"/>
                      <w:szCs w:val="21"/>
                    </w:rPr>
                  </w:pPr>
                  <w:r>
                    <w:rPr>
                      <w:color w:val="000000" w:themeColor="text1"/>
                      <w:sz w:val="21"/>
                      <w:szCs w:val="21"/>
                    </w:rPr>
                    <w:t>2</w:t>
                  </w:r>
                </w:p>
              </w:tc>
              <w:tc>
                <w:tcPr>
                  <w:tcW w:w="664" w:type="pct"/>
                  <w:vAlign w:val="center"/>
                </w:tcPr>
                <w:p>
                  <w:pPr>
                    <w:jc w:val="center"/>
                    <w:rPr>
                      <w:color w:val="000000" w:themeColor="text1"/>
                      <w:sz w:val="21"/>
                      <w:szCs w:val="21"/>
                    </w:rPr>
                  </w:pPr>
                  <w:r>
                    <w:rPr>
                      <w:color w:val="000000" w:themeColor="text1"/>
                      <w:sz w:val="21"/>
                      <w:szCs w:val="21"/>
                    </w:rPr>
                    <w:t>推土机</w:t>
                  </w:r>
                </w:p>
              </w:tc>
              <w:tc>
                <w:tcPr>
                  <w:tcW w:w="1402" w:type="pct"/>
                  <w:vAlign w:val="center"/>
                </w:tcPr>
                <w:p>
                  <w:pPr>
                    <w:jc w:val="center"/>
                    <w:rPr>
                      <w:color w:val="000000" w:themeColor="text1"/>
                      <w:sz w:val="21"/>
                      <w:szCs w:val="21"/>
                    </w:rPr>
                  </w:pPr>
                  <w:r>
                    <w:rPr>
                      <w:color w:val="000000" w:themeColor="text1"/>
                      <w:sz w:val="21"/>
                      <w:szCs w:val="21"/>
                    </w:rPr>
                    <w:t>76</w:t>
                  </w:r>
                </w:p>
              </w:tc>
              <w:tc>
                <w:tcPr>
                  <w:tcW w:w="443" w:type="pct"/>
                  <w:vAlign w:val="center"/>
                </w:tcPr>
                <w:p>
                  <w:pPr>
                    <w:jc w:val="center"/>
                    <w:rPr>
                      <w:color w:val="000000" w:themeColor="text1"/>
                      <w:sz w:val="21"/>
                      <w:szCs w:val="21"/>
                    </w:rPr>
                  </w:pPr>
                  <w:r>
                    <w:rPr>
                      <w:color w:val="000000" w:themeColor="text1"/>
                      <w:sz w:val="21"/>
                      <w:szCs w:val="21"/>
                    </w:rPr>
                    <w:t>6</w:t>
                  </w:r>
                </w:p>
              </w:tc>
              <w:tc>
                <w:tcPr>
                  <w:tcW w:w="664" w:type="pct"/>
                  <w:vAlign w:val="center"/>
                </w:tcPr>
                <w:p>
                  <w:pPr>
                    <w:jc w:val="center"/>
                    <w:rPr>
                      <w:color w:val="000000" w:themeColor="text1"/>
                      <w:sz w:val="21"/>
                      <w:szCs w:val="21"/>
                    </w:rPr>
                  </w:pPr>
                  <w:r>
                    <w:rPr>
                      <w:color w:val="000000" w:themeColor="text1"/>
                      <w:sz w:val="21"/>
                      <w:szCs w:val="21"/>
                    </w:rPr>
                    <w:t>卡车</w:t>
                  </w:r>
                </w:p>
              </w:tc>
              <w:tc>
                <w:tcPr>
                  <w:tcW w:w="1402" w:type="pct"/>
                  <w:vAlign w:val="center"/>
                </w:tcPr>
                <w:p>
                  <w:pPr>
                    <w:jc w:val="center"/>
                    <w:rPr>
                      <w:color w:val="000000" w:themeColor="text1"/>
                      <w:sz w:val="21"/>
                      <w:szCs w:val="21"/>
                    </w:rPr>
                  </w:pPr>
                  <w:r>
                    <w:rPr>
                      <w:color w:val="000000" w:themeColor="text1"/>
                      <w:sz w:val="21"/>
                      <w:szCs w:val="21"/>
                    </w:rPr>
                    <w:t>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pct"/>
                  <w:vAlign w:val="center"/>
                </w:tcPr>
                <w:p>
                  <w:pPr>
                    <w:jc w:val="center"/>
                    <w:rPr>
                      <w:color w:val="000000" w:themeColor="text1"/>
                      <w:sz w:val="21"/>
                      <w:szCs w:val="21"/>
                    </w:rPr>
                  </w:pPr>
                  <w:r>
                    <w:rPr>
                      <w:color w:val="000000" w:themeColor="text1"/>
                      <w:sz w:val="21"/>
                      <w:szCs w:val="21"/>
                    </w:rPr>
                    <w:t>3</w:t>
                  </w:r>
                </w:p>
              </w:tc>
              <w:tc>
                <w:tcPr>
                  <w:tcW w:w="664" w:type="pct"/>
                  <w:vAlign w:val="center"/>
                </w:tcPr>
                <w:p>
                  <w:pPr>
                    <w:jc w:val="center"/>
                    <w:rPr>
                      <w:color w:val="000000" w:themeColor="text1"/>
                      <w:sz w:val="21"/>
                      <w:szCs w:val="21"/>
                    </w:rPr>
                  </w:pPr>
                  <w:r>
                    <w:rPr>
                      <w:color w:val="000000" w:themeColor="text1"/>
                      <w:sz w:val="21"/>
                      <w:szCs w:val="21"/>
                    </w:rPr>
                    <w:t>搅拌机</w:t>
                  </w:r>
                </w:p>
              </w:tc>
              <w:tc>
                <w:tcPr>
                  <w:tcW w:w="1402" w:type="pct"/>
                  <w:vAlign w:val="center"/>
                </w:tcPr>
                <w:p>
                  <w:pPr>
                    <w:jc w:val="center"/>
                    <w:rPr>
                      <w:color w:val="000000" w:themeColor="text1"/>
                      <w:sz w:val="21"/>
                      <w:szCs w:val="21"/>
                    </w:rPr>
                  </w:pPr>
                  <w:r>
                    <w:rPr>
                      <w:color w:val="000000" w:themeColor="text1"/>
                      <w:sz w:val="21"/>
                      <w:szCs w:val="21"/>
                    </w:rPr>
                    <w:t>84</w:t>
                  </w:r>
                </w:p>
              </w:tc>
              <w:tc>
                <w:tcPr>
                  <w:tcW w:w="443" w:type="pct"/>
                  <w:vAlign w:val="center"/>
                </w:tcPr>
                <w:p>
                  <w:pPr>
                    <w:jc w:val="center"/>
                    <w:rPr>
                      <w:color w:val="000000" w:themeColor="text1"/>
                      <w:sz w:val="21"/>
                      <w:szCs w:val="21"/>
                    </w:rPr>
                  </w:pPr>
                  <w:r>
                    <w:rPr>
                      <w:color w:val="000000" w:themeColor="text1"/>
                      <w:sz w:val="21"/>
                      <w:szCs w:val="21"/>
                    </w:rPr>
                    <w:t>7</w:t>
                  </w:r>
                </w:p>
              </w:tc>
              <w:tc>
                <w:tcPr>
                  <w:tcW w:w="664" w:type="pct"/>
                  <w:vAlign w:val="center"/>
                </w:tcPr>
                <w:p>
                  <w:pPr>
                    <w:jc w:val="center"/>
                    <w:rPr>
                      <w:color w:val="000000" w:themeColor="text1"/>
                      <w:sz w:val="21"/>
                      <w:szCs w:val="21"/>
                    </w:rPr>
                  </w:pPr>
                  <w:r>
                    <w:rPr>
                      <w:color w:val="000000" w:themeColor="text1"/>
                      <w:sz w:val="21"/>
                      <w:szCs w:val="21"/>
                    </w:rPr>
                    <w:t>电锯</w:t>
                  </w:r>
                </w:p>
              </w:tc>
              <w:tc>
                <w:tcPr>
                  <w:tcW w:w="1402" w:type="pct"/>
                  <w:vAlign w:val="center"/>
                </w:tcPr>
                <w:p>
                  <w:pPr>
                    <w:jc w:val="center"/>
                    <w:rPr>
                      <w:color w:val="000000" w:themeColor="text1"/>
                      <w:sz w:val="21"/>
                      <w:szCs w:val="21"/>
                    </w:rPr>
                  </w:pPr>
                  <w:r>
                    <w:rPr>
                      <w:color w:val="000000" w:themeColor="text1"/>
                      <w:sz w:val="21"/>
                      <w:szCs w:val="21"/>
                    </w:rPr>
                    <w:t>84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pct"/>
                  <w:vAlign w:val="center"/>
                </w:tcPr>
                <w:p>
                  <w:pPr>
                    <w:jc w:val="center"/>
                    <w:rPr>
                      <w:color w:val="000000" w:themeColor="text1"/>
                      <w:sz w:val="21"/>
                      <w:szCs w:val="21"/>
                    </w:rPr>
                  </w:pPr>
                  <w:r>
                    <w:rPr>
                      <w:color w:val="000000" w:themeColor="text1"/>
                      <w:sz w:val="21"/>
                      <w:szCs w:val="21"/>
                    </w:rPr>
                    <w:t>4</w:t>
                  </w:r>
                </w:p>
              </w:tc>
              <w:tc>
                <w:tcPr>
                  <w:tcW w:w="664" w:type="pct"/>
                  <w:vAlign w:val="center"/>
                </w:tcPr>
                <w:p>
                  <w:pPr>
                    <w:jc w:val="center"/>
                    <w:rPr>
                      <w:color w:val="000000" w:themeColor="text1"/>
                      <w:sz w:val="21"/>
                      <w:szCs w:val="21"/>
                    </w:rPr>
                  </w:pPr>
                  <w:r>
                    <w:rPr>
                      <w:color w:val="000000" w:themeColor="text1"/>
                      <w:sz w:val="21"/>
                      <w:szCs w:val="21"/>
                    </w:rPr>
                    <w:t>夯土机</w:t>
                  </w:r>
                </w:p>
              </w:tc>
              <w:tc>
                <w:tcPr>
                  <w:tcW w:w="1402" w:type="pct"/>
                  <w:vAlign w:val="center"/>
                </w:tcPr>
                <w:p>
                  <w:pPr>
                    <w:jc w:val="center"/>
                    <w:rPr>
                      <w:color w:val="000000" w:themeColor="text1"/>
                      <w:sz w:val="21"/>
                      <w:szCs w:val="21"/>
                    </w:rPr>
                  </w:pPr>
                  <w:r>
                    <w:rPr>
                      <w:color w:val="000000" w:themeColor="text1"/>
                      <w:sz w:val="21"/>
                      <w:szCs w:val="21"/>
                    </w:rPr>
                    <w:t>83</w:t>
                  </w:r>
                </w:p>
              </w:tc>
              <w:tc>
                <w:tcPr>
                  <w:tcW w:w="443" w:type="pct"/>
                  <w:vAlign w:val="center"/>
                </w:tcPr>
                <w:p>
                  <w:pPr>
                    <w:jc w:val="center"/>
                    <w:rPr>
                      <w:color w:val="000000" w:themeColor="text1"/>
                      <w:sz w:val="21"/>
                      <w:szCs w:val="21"/>
                    </w:rPr>
                  </w:pPr>
                  <w:r>
                    <w:rPr>
                      <w:color w:val="000000" w:themeColor="text1"/>
                      <w:sz w:val="21"/>
                      <w:szCs w:val="21"/>
                    </w:rPr>
                    <w:t>--</w:t>
                  </w:r>
                </w:p>
              </w:tc>
              <w:tc>
                <w:tcPr>
                  <w:tcW w:w="664" w:type="pct"/>
                  <w:vAlign w:val="center"/>
                </w:tcPr>
                <w:p>
                  <w:pPr>
                    <w:jc w:val="center"/>
                    <w:rPr>
                      <w:color w:val="000000" w:themeColor="text1"/>
                      <w:sz w:val="21"/>
                      <w:szCs w:val="21"/>
                    </w:rPr>
                  </w:pPr>
                  <w:r>
                    <w:rPr>
                      <w:color w:val="000000" w:themeColor="text1"/>
                      <w:sz w:val="21"/>
                      <w:szCs w:val="21"/>
                    </w:rPr>
                    <w:t>--</w:t>
                  </w:r>
                </w:p>
              </w:tc>
              <w:tc>
                <w:tcPr>
                  <w:tcW w:w="1402" w:type="pct"/>
                  <w:vAlign w:val="center"/>
                </w:tcPr>
                <w:p>
                  <w:pPr>
                    <w:jc w:val="center"/>
                    <w:rPr>
                      <w:color w:val="000000" w:themeColor="text1"/>
                      <w:sz w:val="21"/>
                      <w:szCs w:val="21"/>
                    </w:rPr>
                  </w:pPr>
                  <w:r>
                    <w:rPr>
                      <w:color w:val="000000" w:themeColor="text1"/>
                      <w:sz w:val="21"/>
                      <w:szCs w:val="21"/>
                    </w:rPr>
                    <w:t>--</w:t>
                  </w:r>
                </w:p>
              </w:tc>
            </w:tr>
          </w:tbl>
          <w:p>
            <w:pPr>
              <w:spacing w:line="500" w:lineRule="exact"/>
              <w:ind w:firstLine="480" w:firstLineChars="200"/>
              <w:rPr>
                <w:color w:val="000000" w:themeColor="text1"/>
              </w:rPr>
            </w:pPr>
            <w:r>
              <w:rPr>
                <w:color w:val="000000" w:themeColor="text1"/>
              </w:rPr>
              <w:t>在施工过程中，这些施工机械又往往是同时作业，噪声源辐射量的相互叠加，声级值将更高，辐射范围也更大。</w:t>
            </w:r>
          </w:p>
          <w:p>
            <w:pPr>
              <w:spacing w:line="500" w:lineRule="exact"/>
              <w:ind w:firstLine="480" w:firstLineChars="200"/>
              <w:rPr>
                <w:color w:val="000000" w:themeColor="text1"/>
              </w:rPr>
            </w:pPr>
            <w:r>
              <w:rPr>
                <w:color w:val="000000" w:themeColor="text1"/>
              </w:rPr>
              <w:t>施工噪声对周边声环境的影响，采用《建筑施工场界环境噪声排放标准》（GB12523-2011）（表</w:t>
            </w:r>
            <w:r>
              <w:rPr>
                <w:rFonts w:hint="eastAsia"/>
                <w:color w:val="000000" w:themeColor="text1"/>
              </w:rPr>
              <w:t>4</w:t>
            </w:r>
            <w:r>
              <w:rPr>
                <w:color w:val="000000" w:themeColor="text1"/>
              </w:rPr>
              <w:t>-2）进行评价。</w:t>
            </w:r>
          </w:p>
          <w:p>
            <w:pPr>
              <w:spacing w:line="500" w:lineRule="exact"/>
              <w:jc w:val="center"/>
              <w:rPr>
                <w:b/>
                <w:color w:val="000000" w:themeColor="text1"/>
              </w:rPr>
            </w:pPr>
          </w:p>
          <w:p>
            <w:pPr>
              <w:jc w:val="center"/>
              <w:rPr>
                <w:b/>
                <w:color w:val="000000" w:themeColor="text1"/>
              </w:rPr>
            </w:pPr>
            <w:r>
              <w:rPr>
                <w:b/>
                <w:color w:val="000000" w:themeColor="text1"/>
              </w:rPr>
              <w:t>表</w:t>
            </w:r>
            <w:r>
              <w:rPr>
                <w:rFonts w:hint="eastAsia"/>
                <w:b/>
                <w:color w:val="000000" w:themeColor="text1"/>
              </w:rPr>
              <w:t>4</w:t>
            </w:r>
            <w:r>
              <w:rPr>
                <w:b/>
                <w:color w:val="000000" w:themeColor="text1"/>
              </w:rPr>
              <w:t>-2  建筑施工场界环境噪声排放标准</w:t>
            </w:r>
          </w:p>
          <w:p>
            <w:pPr>
              <w:ind w:firstLine="420" w:firstLineChars="200"/>
              <w:jc w:val="right"/>
              <w:rPr>
                <w:color w:val="000000" w:themeColor="text1"/>
                <w:sz w:val="21"/>
                <w:szCs w:val="21"/>
              </w:rPr>
            </w:pPr>
            <w:r>
              <w:rPr>
                <w:color w:val="000000" w:themeColor="text1"/>
                <w:sz w:val="21"/>
                <w:szCs w:val="21"/>
              </w:rPr>
              <w:t>单位： dB(A)</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09"/>
              <w:gridCol w:w="36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77" w:type="pct"/>
                  <w:vAlign w:val="center"/>
                </w:tcPr>
                <w:p>
                  <w:pPr>
                    <w:jc w:val="center"/>
                    <w:rPr>
                      <w:color w:val="000000" w:themeColor="text1"/>
                      <w:sz w:val="21"/>
                      <w:szCs w:val="21"/>
                    </w:rPr>
                  </w:pPr>
                  <w:r>
                    <w:rPr>
                      <w:color w:val="000000" w:themeColor="text1"/>
                      <w:sz w:val="21"/>
                      <w:szCs w:val="21"/>
                    </w:rPr>
                    <w:t>昼间</w:t>
                  </w:r>
                </w:p>
              </w:tc>
              <w:tc>
                <w:tcPr>
                  <w:tcW w:w="2323" w:type="pct"/>
                  <w:vAlign w:val="center"/>
                </w:tcPr>
                <w:p>
                  <w:pPr>
                    <w:jc w:val="center"/>
                    <w:rPr>
                      <w:color w:val="000000" w:themeColor="text1"/>
                      <w:sz w:val="21"/>
                      <w:szCs w:val="21"/>
                    </w:rPr>
                  </w:pPr>
                  <w:r>
                    <w:rPr>
                      <w:color w:val="000000" w:themeColor="text1"/>
                      <w:sz w:val="21"/>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77" w:type="pct"/>
                  <w:vAlign w:val="center"/>
                </w:tcPr>
                <w:p>
                  <w:pPr>
                    <w:jc w:val="center"/>
                    <w:rPr>
                      <w:color w:val="000000" w:themeColor="text1"/>
                      <w:sz w:val="21"/>
                      <w:szCs w:val="21"/>
                    </w:rPr>
                  </w:pPr>
                  <w:r>
                    <w:rPr>
                      <w:color w:val="000000" w:themeColor="text1"/>
                      <w:sz w:val="21"/>
                      <w:szCs w:val="21"/>
                    </w:rPr>
                    <w:t>70</w:t>
                  </w:r>
                </w:p>
              </w:tc>
              <w:tc>
                <w:tcPr>
                  <w:tcW w:w="2323" w:type="pct"/>
                  <w:vAlign w:val="center"/>
                </w:tcPr>
                <w:p>
                  <w:pPr>
                    <w:jc w:val="center"/>
                    <w:rPr>
                      <w:color w:val="000000" w:themeColor="text1"/>
                      <w:sz w:val="21"/>
                      <w:szCs w:val="21"/>
                    </w:rPr>
                  </w:pPr>
                  <w:r>
                    <w:rPr>
                      <w:color w:val="000000" w:themeColor="text1"/>
                      <w:sz w:val="21"/>
                      <w:szCs w:val="21"/>
                    </w:rPr>
                    <w:t>55</w:t>
                  </w:r>
                </w:p>
              </w:tc>
            </w:tr>
          </w:tbl>
          <w:p>
            <w:pPr>
              <w:spacing w:line="500" w:lineRule="exact"/>
              <w:ind w:firstLine="480" w:firstLineChars="200"/>
              <w:rPr>
                <w:color w:val="000000" w:themeColor="text1"/>
              </w:rPr>
            </w:pPr>
            <w:r>
              <w:rPr>
                <w:color w:val="000000" w:themeColor="text1"/>
              </w:rPr>
              <w:t>施工机械噪声主要属中低频噪声，预测其影响时可只考虑其扩散衰减，预测模型可选用：</w:t>
            </w:r>
          </w:p>
          <w:p>
            <w:pPr>
              <w:spacing w:line="500" w:lineRule="exact"/>
              <w:ind w:firstLine="480" w:firstLineChars="200"/>
              <w:jc w:val="center"/>
              <w:rPr>
                <w:color w:val="000000" w:themeColor="text1"/>
              </w:rPr>
            </w:pPr>
            <w:r>
              <w:rPr>
                <w:color w:val="000000" w:themeColor="text1"/>
              </w:rPr>
              <w:object>
                <v:shape id="_x0000_i1033" o:spt="75" type="#_x0000_t75" style="height:18.75pt;width:103.5pt;" o:ole="t" filled="f" o:preferrelative="t" stroked="f" coordsize="21600,21600">
                  <v:path/>
                  <v:fill on="f" focussize="0,0"/>
                  <v:stroke on="f" joinstyle="miter"/>
                  <v:imagedata r:id="rId10" o:title=""/>
                  <o:lock v:ext="edit" aspectratio="t"/>
                  <w10:wrap type="none"/>
                  <w10:anchorlock/>
                </v:shape>
                <o:OLEObject Type="Embed" ProgID="Equations" ShapeID="_x0000_i1033" DrawAspect="Content" ObjectID="_1468075726" r:id="rId9">
                  <o:LockedField>false</o:LockedField>
                </o:OLEObject>
              </w:object>
            </w:r>
          </w:p>
          <w:p>
            <w:pPr>
              <w:spacing w:line="500" w:lineRule="exact"/>
              <w:ind w:firstLine="480" w:firstLineChars="200"/>
              <w:rPr>
                <w:color w:val="000000" w:themeColor="text1"/>
              </w:rPr>
            </w:pPr>
            <w:r>
              <w:rPr>
                <w:color w:val="000000" w:themeColor="text1"/>
              </w:rPr>
              <w:t>式中：</w:t>
            </w:r>
            <w:r>
              <w:rPr>
                <w:color w:val="000000" w:themeColor="text1"/>
              </w:rPr>
              <w:tab/>
            </w:r>
            <w:r>
              <w:rPr>
                <w:color w:val="000000" w:themeColor="text1"/>
              </w:rPr>
              <w:object>
                <v:shape id="_x0000_i1034" o:spt="75" type="#_x0000_t75" style="height:18.75pt;width:15pt;" o:ole="t" filled="f" o:preferrelative="t" stroked="f" coordsize="21600,21600">
                  <v:path/>
                  <v:fill on="f" focussize="0,0"/>
                  <v:stroke on="f" joinstyle="miter"/>
                  <v:imagedata r:id="rId12" o:title=""/>
                  <o:lock v:ext="edit" aspectratio="t"/>
                  <w10:wrap type="none"/>
                  <w10:anchorlock/>
                </v:shape>
                <o:OLEObject Type="Embed" ProgID="Equations" ShapeID="_x0000_i1034" DrawAspect="Content" ObjectID="_1468075727" r:id="rId11">
                  <o:LockedField>false</o:LockedField>
                </o:OLEObject>
              </w:object>
            </w:r>
            <w:r>
              <w:rPr>
                <w:color w:val="000000" w:themeColor="text1"/>
              </w:rPr>
              <w:t>、</w:t>
            </w:r>
            <w:r>
              <w:rPr>
                <w:color w:val="000000" w:themeColor="text1"/>
              </w:rPr>
              <w:object>
                <v:shape id="_x0000_i1035" o:spt="75" type="#_x0000_t75" style="height:18.75pt;width:15pt;" o:ole="t" filled="f" o:preferrelative="t" stroked="f" coordsize="21600,21600">
                  <v:path/>
                  <v:fill on="f" focussize="0,0"/>
                  <v:stroke on="f" joinstyle="miter"/>
                  <v:imagedata r:id="rId14" o:title=""/>
                  <o:lock v:ext="edit" aspectratio="t"/>
                  <w10:wrap type="none"/>
                  <w10:anchorlock/>
                </v:shape>
                <o:OLEObject Type="Embed" ProgID="Equations" ShapeID="_x0000_i1035" DrawAspect="Content" ObjectID="_1468075728" r:id="rId13">
                  <o:LockedField>false</o:LockedField>
                </o:OLEObject>
              </w:object>
            </w:r>
            <w:r>
              <w:rPr>
                <w:color w:val="000000" w:themeColor="text1"/>
              </w:rPr>
              <w:t>分别为距声源r1、r2处的等效声级值[dB(A)]；</w:t>
            </w:r>
          </w:p>
          <w:p>
            <w:pPr>
              <w:spacing w:line="500" w:lineRule="exact"/>
              <w:ind w:firstLine="480" w:firstLineChars="200"/>
              <w:rPr>
                <w:color w:val="000000" w:themeColor="text1"/>
              </w:rPr>
            </w:pPr>
            <w:r>
              <w:rPr>
                <w:color w:val="000000" w:themeColor="text1"/>
              </w:rPr>
              <w:t>r1、r2为接受点距声源的距离（m）。</w:t>
            </w:r>
          </w:p>
          <w:p>
            <w:pPr>
              <w:spacing w:line="500" w:lineRule="exact"/>
              <w:ind w:firstLine="480" w:firstLineChars="200"/>
              <w:jc w:val="center"/>
              <w:rPr>
                <w:color w:val="000000" w:themeColor="text1"/>
              </w:rPr>
            </w:pPr>
            <w:r>
              <w:rPr>
                <w:color w:val="000000" w:themeColor="text1"/>
              </w:rPr>
              <w:object>
                <v:shape id="_x0000_i1036" o:spt="75" type="#_x0000_t75" style="height:18.75pt;width:133.5pt;" o:ole="t" filled="f" o:preferrelative="t" stroked="f" coordsize="21600,21600">
                  <v:path/>
                  <v:fill on="f" focussize="0,0"/>
                  <v:stroke on="f" joinstyle="miter"/>
                  <v:imagedata r:id="rId16" o:title=""/>
                  <o:lock v:ext="edit" aspectratio="t"/>
                  <w10:wrap type="none"/>
                  <w10:anchorlock/>
                </v:shape>
                <o:OLEObject Type="Embed" ProgID="Equations" ShapeID="_x0000_i1036" DrawAspect="Content" ObjectID="_1468075729" r:id="rId15">
                  <o:LockedField>false</o:LockedField>
                </o:OLEObject>
              </w:object>
            </w:r>
          </w:p>
          <w:p>
            <w:pPr>
              <w:spacing w:line="360" w:lineRule="auto"/>
              <w:ind w:firstLine="480" w:firstLineChars="200"/>
              <w:rPr>
                <w:color w:val="000000" w:themeColor="text1"/>
              </w:rPr>
            </w:pPr>
            <w:r>
              <w:rPr>
                <w:color w:val="000000" w:themeColor="text1"/>
              </w:rPr>
              <w:t>由上式可计算出噪声值随距离衰减情况（表</w:t>
            </w:r>
            <w:r>
              <w:rPr>
                <w:rFonts w:hint="eastAsia"/>
                <w:color w:val="000000" w:themeColor="text1"/>
              </w:rPr>
              <w:t>4</w:t>
            </w:r>
            <w:r>
              <w:rPr>
                <w:color w:val="000000" w:themeColor="text1"/>
              </w:rPr>
              <w:t>-3）。</w:t>
            </w:r>
          </w:p>
          <w:p>
            <w:pPr>
              <w:spacing w:line="360" w:lineRule="auto"/>
              <w:jc w:val="center"/>
              <w:rPr>
                <w:b/>
                <w:color w:val="000000" w:themeColor="text1"/>
              </w:rPr>
            </w:pPr>
            <w:r>
              <w:rPr>
                <w:b/>
                <w:color w:val="000000" w:themeColor="text1"/>
              </w:rPr>
              <w:t>表</w:t>
            </w:r>
            <w:r>
              <w:rPr>
                <w:rFonts w:hint="eastAsia"/>
                <w:b/>
                <w:color w:val="000000" w:themeColor="text1"/>
              </w:rPr>
              <w:t>4</w:t>
            </w:r>
            <w:r>
              <w:rPr>
                <w:b/>
                <w:color w:val="000000" w:themeColor="text1"/>
              </w:rPr>
              <w:t>-3   噪声值随距离的衰减情况</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929"/>
              <w:gridCol w:w="929"/>
              <w:gridCol w:w="929"/>
              <w:gridCol w:w="929"/>
              <w:gridCol w:w="929"/>
              <w:gridCol w:w="930"/>
              <w:gridCol w:w="9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65" w:type="pct"/>
                  <w:vAlign w:val="center"/>
                </w:tcPr>
                <w:p>
                  <w:pPr>
                    <w:spacing w:line="400" w:lineRule="exact"/>
                    <w:jc w:val="center"/>
                    <w:rPr>
                      <w:color w:val="000000" w:themeColor="text1"/>
                      <w:sz w:val="21"/>
                    </w:rPr>
                  </w:pPr>
                  <w:r>
                    <w:rPr>
                      <w:color w:val="000000" w:themeColor="text1"/>
                      <w:sz w:val="21"/>
                    </w:rPr>
                    <w:t>距离（m）</w:t>
                  </w:r>
                </w:p>
              </w:tc>
              <w:tc>
                <w:tcPr>
                  <w:tcW w:w="591" w:type="pct"/>
                  <w:vAlign w:val="center"/>
                </w:tcPr>
                <w:p>
                  <w:pPr>
                    <w:spacing w:line="400" w:lineRule="exact"/>
                    <w:jc w:val="center"/>
                    <w:rPr>
                      <w:color w:val="000000" w:themeColor="text1"/>
                      <w:sz w:val="21"/>
                    </w:rPr>
                  </w:pPr>
                  <w:r>
                    <w:rPr>
                      <w:color w:val="000000" w:themeColor="text1"/>
                      <w:sz w:val="21"/>
                    </w:rPr>
                    <w:t>10</w:t>
                  </w:r>
                </w:p>
              </w:tc>
              <w:tc>
                <w:tcPr>
                  <w:tcW w:w="591" w:type="pct"/>
                  <w:vAlign w:val="center"/>
                </w:tcPr>
                <w:p>
                  <w:pPr>
                    <w:spacing w:line="400" w:lineRule="exact"/>
                    <w:jc w:val="center"/>
                    <w:rPr>
                      <w:color w:val="000000" w:themeColor="text1"/>
                      <w:sz w:val="21"/>
                    </w:rPr>
                  </w:pPr>
                  <w:r>
                    <w:rPr>
                      <w:color w:val="000000" w:themeColor="text1"/>
                      <w:sz w:val="21"/>
                    </w:rPr>
                    <w:t>50</w:t>
                  </w:r>
                </w:p>
              </w:tc>
              <w:tc>
                <w:tcPr>
                  <w:tcW w:w="591" w:type="pct"/>
                  <w:vAlign w:val="center"/>
                </w:tcPr>
                <w:p>
                  <w:pPr>
                    <w:spacing w:line="400" w:lineRule="exact"/>
                    <w:jc w:val="center"/>
                    <w:rPr>
                      <w:color w:val="000000" w:themeColor="text1"/>
                      <w:sz w:val="21"/>
                    </w:rPr>
                  </w:pPr>
                  <w:r>
                    <w:rPr>
                      <w:color w:val="000000" w:themeColor="text1"/>
                      <w:sz w:val="21"/>
                    </w:rPr>
                    <w:t>100</w:t>
                  </w:r>
                </w:p>
              </w:tc>
              <w:tc>
                <w:tcPr>
                  <w:tcW w:w="591" w:type="pct"/>
                  <w:vAlign w:val="center"/>
                </w:tcPr>
                <w:p>
                  <w:pPr>
                    <w:spacing w:line="400" w:lineRule="exact"/>
                    <w:jc w:val="center"/>
                    <w:rPr>
                      <w:color w:val="000000" w:themeColor="text1"/>
                      <w:sz w:val="21"/>
                    </w:rPr>
                  </w:pPr>
                  <w:r>
                    <w:rPr>
                      <w:color w:val="000000" w:themeColor="text1"/>
                      <w:sz w:val="21"/>
                    </w:rPr>
                    <w:t>150</w:t>
                  </w:r>
                </w:p>
              </w:tc>
              <w:tc>
                <w:tcPr>
                  <w:tcW w:w="591" w:type="pct"/>
                  <w:vAlign w:val="center"/>
                </w:tcPr>
                <w:p>
                  <w:pPr>
                    <w:spacing w:line="400" w:lineRule="exact"/>
                    <w:jc w:val="center"/>
                    <w:rPr>
                      <w:color w:val="000000" w:themeColor="text1"/>
                      <w:sz w:val="21"/>
                    </w:rPr>
                  </w:pPr>
                  <w:r>
                    <w:rPr>
                      <w:color w:val="000000" w:themeColor="text1"/>
                      <w:sz w:val="21"/>
                    </w:rPr>
                    <w:t>200</w:t>
                  </w:r>
                </w:p>
              </w:tc>
              <w:tc>
                <w:tcPr>
                  <w:tcW w:w="591" w:type="pct"/>
                  <w:vAlign w:val="center"/>
                </w:tcPr>
                <w:p>
                  <w:pPr>
                    <w:spacing w:line="400" w:lineRule="exact"/>
                    <w:jc w:val="center"/>
                    <w:rPr>
                      <w:color w:val="000000" w:themeColor="text1"/>
                      <w:sz w:val="21"/>
                    </w:rPr>
                  </w:pPr>
                  <w:r>
                    <w:rPr>
                      <w:color w:val="000000" w:themeColor="text1"/>
                      <w:sz w:val="21"/>
                    </w:rPr>
                    <w:t>250</w:t>
                  </w:r>
                </w:p>
              </w:tc>
              <w:tc>
                <w:tcPr>
                  <w:tcW w:w="590" w:type="pct"/>
                  <w:vAlign w:val="center"/>
                </w:tcPr>
                <w:p>
                  <w:pPr>
                    <w:spacing w:line="400" w:lineRule="exact"/>
                    <w:jc w:val="center"/>
                    <w:rPr>
                      <w:color w:val="000000" w:themeColor="text1"/>
                      <w:sz w:val="21"/>
                    </w:rPr>
                  </w:pPr>
                  <w:r>
                    <w:rPr>
                      <w:color w:val="000000" w:themeColor="text1"/>
                      <w:sz w:val="21"/>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65" w:type="pct"/>
                  <w:vAlign w:val="center"/>
                </w:tcPr>
                <w:p>
                  <w:pPr>
                    <w:spacing w:line="400" w:lineRule="exact"/>
                    <w:jc w:val="center"/>
                    <w:rPr>
                      <w:color w:val="000000" w:themeColor="text1"/>
                      <w:sz w:val="21"/>
                    </w:rPr>
                  </w:pPr>
                  <w:r>
                    <w:rPr>
                      <w:color w:val="000000" w:themeColor="text1"/>
                      <w:sz w:val="21"/>
                    </w:rPr>
                    <w:object>
                      <v:shape id="_x0000_i1037" o:spt="75" type="#_x0000_t75" style="height:15pt;width:18.75pt;" o:ole="t" filled="f" o:preferrelative="t" stroked="f" coordsize="21600,21600">
                        <v:path/>
                        <v:fill on="f" focussize="0,0"/>
                        <v:stroke on="f" joinstyle="miter"/>
                        <v:imagedata r:id="rId18" o:title=""/>
                        <o:lock v:ext="edit" aspectratio="t"/>
                        <w10:wrap type="none"/>
                        <w10:anchorlock/>
                      </v:shape>
                      <o:OLEObject Type="Embed" ProgID="Equations" ShapeID="_x0000_i1037" DrawAspect="Content" ObjectID="_1468075730" r:id="rId17">
                        <o:LockedField>false</o:LockedField>
                      </o:OLEObject>
                    </w:object>
                  </w:r>
                  <w:r>
                    <w:rPr>
                      <w:color w:val="000000" w:themeColor="text1"/>
                      <w:sz w:val="21"/>
                    </w:rPr>
                    <w:t>[dB(A)]</w:t>
                  </w:r>
                </w:p>
              </w:tc>
              <w:tc>
                <w:tcPr>
                  <w:tcW w:w="591" w:type="pct"/>
                  <w:vAlign w:val="center"/>
                </w:tcPr>
                <w:p>
                  <w:pPr>
                    <w:spacing w:line="400" w:lineRule="exact"/>
                    <w:jc w:val="center"/>
                    <w:rPr>
                      <w:color w:val="000000" w:themeColor="text1"/>
                      <w:sz w:val="21"/>
                    </w:rPr>
                  </w:pPr>
                  <w:r>
                    <w:rPr>
                      <w:color w:val="000000" w:themeColor="text1"/>
                      <w:sz w:val="21"/>
                    </w:rPr>
                    <w:t>20</w:t>
                  </w:r>
                </w:p>
              </w:tc>
              <w:tc>
                <w:tcPr>
                  <w:tcW w:w="591" w:type="pct"/>
                  <w:vAlign w:val="center"/>
                </w:tcPr>
                <w:p>
                  <w:pPr>
                    <w:spacing w:line="400" w:lineRule="exact"/>
                    <w:jc w:val="center"/>
                    <w:rPr>
                      <w:color w:val="000000" w:themeColor="text1"/>
                      <w:sz w:val="21"/>
                    </w:rPr>
                  </w:pPr>
                  <w:r>
                    <w:rPr>
                      <w:color w:val="000000" w:themeColor="text1"/>
                      <w:sz w:val="21"/>
                    </w:rPr>
                    <w:t>34</w:t>
                  </w:r>
                </w:p>
              </w:tc>
              <w:tc>
                <w:tcPr>
                  <w:tcW w:w="591" w:type="pct"/>
                  <w:vAlign w:val="center"/>
                </w:tcPr>
                <w:p>
                  <w:pPr>
                    <w:spacing w:line="400" w:lineRule="exact"/>
                    <w:jc w:val="center"/>
                    <w:rPr>
                      <w:color w:val="000000" w:themeColor="text1"/>
                      <w:sz w:val="21"/>
                    </w:rPr>
                  </w:pPr>
                  <w:r>
                    <w:rPr>
                      <w:color w:val="000000" w:themeColor="text1"/>
                      <w:sz w:val="21"/>
                    </w:rPr>
                    <w:t>40</w:t>
                  </w:r>
                </w:p>
              </w:tc>
              <w:tc>
                <w:tcPr>
                  <w:tcW w:w="591" w:type="pct"/>
                  <w:vAlign w:val="center"/>
                </w:tcPr>
                <w:p>
                  <w:pPr>
                    <w:spacing w:line="400" w:lineRule="exact"/>
                    <w:jc w:val="center"/>
                    <w:rPr>
                      <w:color w:val="000000" w:themeColor="text1"/>
                      <w:sz w:val="21"/>
                    </w:rPr>
                  </w:pPr>
                  <w:r>
                    <w:rPr>
                      <w:color w:val="000000" w:themeColor="text1"/>
                      <w:sz w:val="21"/>
                    </w:rPr>
                    <w:t>43</w:t>
                  </w:r>
                </w:p>
              </w:tc>
              <w:tc>
                <w:tcPr>
                  <w:tcW w:w="591" w:type="pct"/>
                  <w:vAlign w:val="center"/>
                </w:tcPr>
                <w:p>
                  <w:pPr>
                    <w:spacing w:line="400" w:lineRule="exact"/>
                    <w:jc w:val="center"/>
                    <w:rPr>
                      <w:color w:val="000000" w:themeColor="text1"/>
                      <w:sz w:val="21"/>
                    </w:rPr>
                  </w:pPr>
                  <w:r>
                    <w:rPr>
                      <w:color w:val="000000" w:themeColor="text1"/>
                      <w:sz w:val="21"/>
                    </w:rPr>
                    <w:t>46</w:t>
                  </w:r>
                </w:p>
              </w:tc>
              <w:tc>
                <w:tcPr>
                  <w:tcW w:w="591" w:type="pct"/>
                  <w:vAlign w:val="center"/>
                </w:tcPr>
                <w:p>
                  <w:pPr>
                    <w:spacing w:line="400" w:lineRule="exact"/>
                    <w:jc w:val="center"/>
                    <w:rPr>
                      <w:color w:val="000000" w:themeColor="text1"/>
                      <w:sz w:val="21"/>
                    </w:rPr>
                  </w:pPr>
                  <w:r>
                    <w:rPr>
                      <w:color w:val="000000" w:themeColor="text1"/>
                      <w:sz w:val="21"/>
                    </w:rPr>
                    <w:t>48</w:t>
                  </w:r>
                </w:p>
              </w:tc>
              <w:tc>
                <w:tcPr>
                  <w:tcW w:w="590" w:type="pct"/>
                  <w:vAlign w:val="center"/>
                </w:tcPr>
                <w:p>
                  <w:pPr>
                    <w:spacing w:line="400" w:lineRule="exact"/>
                    <w:jc w:val="center"/>
                    <w:rPr>
                      <w:color w:val="000000" w:themeColor="text1"/>
                      <w:sz w:val="21"/>
                    </w:rPr>
                  </w:pPr>
                  <w:r>
                    <w:rPr>
                      <w:color w:val="000000" w:themeColor="text1"/>
                      <w:sz w:val="21"/>
                    </w:rPr>
                    <w:t>49</w:t>
                  </w:r>
                </w:p>
              </w:tc>
            </w:tr>
          </w:tbl>
          <w:p>
            <w:pPr>
              <w:spacing w:line="360" w:lineRule="auto"/>
              <w:ind w:firstLine="480" w:firstLineChars="200"/>
              <w:rPr>
                <w:color w:val="000000" w:themeColor="text1"/>
              </w:rPr>
            </w:pPr>
            <w:r>
              <w:rPr>
                <w:color w:val="000000" w:themeColor="text1"/>
              </w:rPr>
              <w:t>如按施工机械噪声最高的混凝土搅拌机、夯土机、起重机计算，作业噪声随距离衰减后，不同距离接受的声级值如表</w:t>
            </w:r>
            <w:r>
              <w:rPr>
                <w:rFonts w:hint="eastAsia"/>
                <w:color w:val="000000" w:themeColor="text1"/>
              </w:rPr>
              <w:t>4</w:t>
            </w:r>
            <w:r>
              <w:rPr>
                <w:color w:val="000000" w:themeColor="text1"/>
              </w:rPr>
              <w:t>-4。</w:t>
            </w:r>
          </w:p>
          <w:p>
            <w:pPr>
              <w:spacing w:line="360" w:lineRule="auto"/>
              <w:jc w:val="center"/>
              <w:rPr>
                <w:b/>
                <w:color w:val="000000" w:themeColor="text1"/>
              </w:rPr>
            </w:pPr>
            <w:r>
              <w:rPr>
                <w:b/>
                <w:color w:val="000000" w:themeColor="text1"/>
              </w:rPr>
              <w:t>表</w:t>
            </w:r>
            <w:r>
              <w:rPr>
                <w:rFonts w:hint="eastAsia"/>
                <w:b/>
                <w:color w:val="000000" w:themeColor="text1"/>
              </w:rPr>
              <w:t>4</w:t>
            </w:r>
            <w:r>
              <w:rPr>
                <w:b/>
                <w:color w:val="000000" w:themeColor="text1"/>
              </w:rPr>
              <w:t>-4   施工设备噪声对不同距离接受点的影响值</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721"/>
              <w:gridCol w:w="741"/>
              <w:gridCol w:w="741"/>
              <w:gridCol w:w="739"/>
              <w:gridCol w:w="741"/>
              <w:gridCol w:w="739"/>
              <w:gridCol w:w="741"/>
              <w:gridCol w:w="7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11" w:type="pct"/>
                  <w:vAlign w:val="center"/>
                </w:tcPr>
                <w:p>
                  <w:pPr>
                    <w:spacing w:line="400" w:lineRule="exact"/>
                    <w:jc w:val="center"/>
                    <w:rPr>
                      <w:color w:val="000000" w:themeColor="text1"/>
                      <w:sz w:val="21"/>
                    </w:rPr>
                  </w:pPr>
                  <w:r>
                    <w:rPr>
                      <w:color w:val="000000" w:themeColor="text1"/>
                      <w:sz w:val="21"/>
                    </w:rPr>
                    <w:t>噪声源</w:t>
                  </w:r>
                </w:p>
              </w:tc>
              <w:tc>
                <w:tcPr>
                  <w:tcW w:w="1095" w:type="pct"/>
                  <w:vAlign w:val="center"/>
                </w:tcPr>
                <w:p>
                  <w:pPr>
                    <w:spacing w:line="400" w:lineRule="exact"/>
                    <w:jc w:val="center"/>
                    <w:rPr>
                      <w:color w:val="000000" w:themeColor="text1"/>
                      <w:sz w:val="21"/>
                    </w:rPr>
                  </w:pPr>
                  <w:r>
                    <w:rPr>
                      <w:color w:val="000000" w:themeColor="text1"/>
                      <w:sz w:val="21"/>
                    </w:rPr>
                    <w:t>距离（m）</w:t>
                  </w:r>
                </w:p>
              </w:tc>
              <w:tc>
                <w:tcPr>
                  <w:tcW w:w="471" w:type="pct"/>
                  <w:vAlign w:val="center"/>
                </w:tcPr>
                <w:p>
                  <w:pPr>
                    <w:spacing w:line="400" w:lineRule="exact"/>
                    <w:jc w:val="center"/>
                    <w:rPr>
                      <w:color w:val="000000" w:themeColor="text1"/>
                      <w:sz w:val="21"/>
                    </w:rPr>
                  </w:pPr>
                  <w:r>
                    <w:rPr>
                      <w:color w:val="000000" w:themeColor="text1"/>
                      <w:sz w:val="21"/>
                    </w:rPr>
                    <w:t>10</w:t>
                  </w:r>
                </w:p>
              </w:tc>
              <w:tc>
                <w:tcPr>
                  <w:tcW w:w="471" w:type="pct"/>
                  <w:vAlign w:val="center"/>
                </w:tcPr>
                <w:p>
                  <w:pPr>
                    <w:spacing w:line="400" w:lineRule="exact"/>
                    <w:jc w:val="center"/>
                    <w:rPr>
                      <w:color w:val="000000" w:themeColor="text1"/>
                      <w:sz w:val="21"/>
                    </w:rPr>
                  </w:pPr>
                  <w:r>
                    <w:rPr>
                      <w:color w:val="000000" w:themeColor="text1"/>
                      <w:sz w:val="21"/>
                    </w:rPr>
                    <w:t>20</w:t>
                  </w:r>
                </w:p>
              </w:tc>
              <w:tc>
                <w:tcPr>
                  <w:tcW w:w="470" w:type="pct"/>
                  <w:vAlign w:val="center"/>
                </w:tcPr>
                <w:p>
                  <w:pPr>
                    <w:spacing w:line="400" w:lineRule="exact"/>
                    <w:jc w:val="center"/>
                    <w:rPr>
                      <w:color w:val="000000" w:themeColor="text1"/>
                      <w:sz w:val="21"/>
                    </w:rPr>
                  </w:pPr>
                  <w:r>
                    <w:rPr>
                      <w:color w:val="000000" w:themeColor="text1"/>
                      <w:sz w:val="21"/>
                    </w:rPr>
                    <w:t>100</w:t>
                  </w:r>
                </w:p>
              </w:tc>
              <w:tc>
                <w:tcPr>
                  <w:tcW w:w="471" w:type="pct"/>
                  <w:vAlign w:val="center"/>
                </w:tcPr>
                <w:p>
                  <w:pPr>
                    <w:spacing w:line="400" w:lineRule="exact"/>
                    <w:jc w:val="center"/>
                    <w:rPr>
                      <w:color w:val="000000" w:themeColor="text1"/>
                      <w:sz w:val="21"/>
                    </w:rPr>
                  </w:pPr>
                  <w:r>
                    <w:rPr>
                      <w:color w:val="000000" w:themeColor="text1"/>
                      <w:sz w:val="21"/>
                    </w:rPr>
                    <w:t>150</w:t>
                  </w:r>
                </w:p>
              </w:tc>
              <w:tc>
                <w:tcPr>
                  <w:tcW w:w="470" w:type="pct"/>
                  <w:vAlign w:val="center"/>
                </w:tcPr>
                <w:p>
                  <w:pPr>
                    <w:spacing w:line="400" w:lineRule="exact"/>
                    <w:jc w:val="center"/>
                    <w:rPr>
                      <w:color w:val="000000" w:themeColor="text1"/>
                      <w:sz w:val="21"/>
                    </w:rPr>
                  </w:pPr>
                  <w:r>
                    <w:rPr>
                      <w:color w:val="000000" w:themeColor="text1"/>
                      <w:sz w:val="21"/>
                    </w:rPr>
                    <w:t>200</w:t>
                  </w:r>
                </w:p>
              </w:tc>
              <w:tc>
                <w:tcPr>
                  <w:tcW w:w="471" w:type="pct"/>
                  <w:vAlign w:val="center"/>
                </w:tcPr>
                <w:p>
                  <w:pPr>
                    <w:spacing w:line="400" w:lineRule="exact"/>
                    <w:jc w:val="center"/>
                    <w:rPr>
                      <w:color w:val="000000" w:themeColor="text1"/>
                      <w:sz w:val="21"/>
                    </w:rPr>
                  </w:pPr>
                  <w:r>
                    <w:rPr>
                      <w:color w:val="000000" w:themeColor="text1"/>
                      <w:sz w:val="21"/>
                    </w:rPr>
                    <w:t>250</w:t>
                  </w:r>
                </w:p>
              </w:tc>
              <w:tc>
                <w:tcPr>
                  <w:tcW w:w="471" w:type="pct"/>
                  <w:vAlign w:val="center"/>
                </w:tcPr>
                <w:p>
                  <w:pPr>
                    <w:spacing w:line="400" w:lineRule="exact"/>
                    <w:jc w:val="center"/>
                    <w:rPr>
                      <w:color w:val="000000" w:themeColor="text1"/>
                      <w:sz w:val="21"/>
                    </w:rPr>
                  </w:pPr>
                  <w:r>
                    <w:rPr>
                      <w:color w:val="000000" w:themeColor="text1"/>
                      <w:sz w:val="21"/>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11" w:type="pct"/>
                  <w:vAlign w:val="center"/>
                </w:tcPr>
                <w:p>
                  <w:pPr>
                    <w:spacing w:line="400" w:lineRule="exact"/>
                    <w:jc w:val="center"/>
                    <w:rPr>
                      <w:color w:val="000000" w:themeColor="text1"/>
                      <w:sz w:val="21"/>
                    </w:rPr>
                  </w:pPr>
                  <w:r>
                    <w:rPr>
                      <w:color w:val="000000" w:themeColor="text1"/>
                      <w:sz w:val="21"/>
                    </w:rPr>
                    <w:t>搅拌机</w:t>
                  </w:r>
                </w:p>
              </w:tc>
              <w:tc>
                <w:tcPr>
                  <w:tcW w:w="1095" w:type="pct"/>
                  <w:vAlign w:val="center"/>
                </w:tcPr>
                <w:p>
                  <w:pPr>
                    <w:spacing w:line="400" w:lineRule="exact"/>
                    <w:jc w:val="center"/>
                    <w:rPr>
                      <w:color w:val="000000" w:themeColor="text1"/>
                      <w:sz w:val="21"/>
                    </w:rPr>
                  </w:pPr>
                  <w:r>
                    <w:rPr>
                      <w:color w:val="000000" w:themeColor="text1"/>
                      <w:sz w:val="21"/>
                    </w:rPr>
                    <w:t>声级值[dB(A)]</w:t>
                  </w:r>
                </w:p>
              </w:tc>
              <w:tc>
                <w:tcPr>
                  <w:tcW w:w="471" w:type="pct"/>
                  <w:vAlign w:val="center"/>
                </w:tcPr>
                <w:p>
                  <w:pPr>
                    <w:spacing w:line="400" w:lineRule="exact"/>
                    <w:jc w:val="center"/>
                    <w:rPr>
                      <w:color w:val="000000" w:themeColor="text1"/>
                      <w:sz w:val="21"/>
                    </w:rPr>
                  </w:pPr>
                  <w:r>
                    <w:rPr>
                      <w:color w:val="000000" w:themeColor="text1"/>
                      <w:sz w:val="21"/>
                    </w:rPr>
                    <w:t>84</w:t>
                  </w:r>
                </w:p>
              </w:tc>
              <w:tc>
                <w:tcPr>
                  <w:tcW w:w="471" w:type="pct"/>
                  <w:vAlign w:val="center"/>
                </w:tcPr>
                <w:p>
                  <w:pPr>
                    <w:spacing w:line="400" w:lineRule="exact"/>
                    <w:jc w:val="center"/>
                    <w:rPr>
                      <w:color w:val="000000" w:themeColor="text1"/>
                      <w:sz w:val="21"/>
                    </w:rPr>
                  </w:pPr>
                  <w:r>
                    <w:rPr>
                      <w:color w:val="000000" w:themeColor="text1"/>
                      <w:sz w:val="21"/>
                    </w:rPr>
                    <w:t>78</w:t>
                  </w:r>
                </w:p>
              </w:tc>
              <w:tc>
                <w:tcPr>
                  <w:tcW w:w="470" w:type="pct"/>
                  <w:vAlign w:val="center"/>
                </w:tcPr>
                <w:p>
                  <w:pPr>
                    <w:spacing w:line="400" w:lineRule="exact"/>
                    <w:jc w:val="center"/>
                    <w:rPr>
                      <w:color w:val="000000" w:themeColor="text1"/>
                      <w:sz w:val="21"/>
                    </w:rPr>
                  </w:pPr>
                  <w:r>
                    <w:rPr>
                      <w:color w:val="000000" w:themeColor="text1"/>
                      <w:sz w:val="21"/>
                    </w:rPr>
                    <w:t>64</w:t>
                  </w:r>
                </w:p>
              </w:tc>
              <w:tc>
                <w:tcPr>
                  <w:tcW w:w="471" w:type="pct"/>
                  <w:vAlign w:val="center"/>
                </w:tcPr>
                <w:p>
                  <w:pPr>
                    <w:spacing w:line="400" w:lineRule="exact"/>
                    <w:jc w:val="center"/>
                    <w:rPr>
                      <w:color w:val="000000" w:themeColor="text1"/>
                      <w:sz w:val="21"/>
                    </w:rPr>
                  </w:pPr>
                  <w:r>
                    <w:rPr>
                      <w:color w:val="000000" w:themeColor="text1"/>
                      <w:sz w:val="21"/>
                    </w:rPr>
                    <w:t>61</w:t>
                  </w:r>
                </w:p>
              </w:tc>
              <w:tc>
                <w:tcPr>
                  <w:tcW w:w="470" w:type="pct"/>
                  <w:vAlign w:val="center"/>
                </w:tcPr>
                <w:p>
                  <w:pPr>
                    <w:spacing w:line="400" w:lineRule="exact"/>
                    <w:jc w:val="center"/>
                    <w:rPr>
                      <w:color w:val="000000" w:themeColor="text1"/>
                      <w:sz w:val="21"/>
                    </w:rPr>
                  </w:pPr>
                  <w:r>
                    <w:rPr>
                      <w:color w:val="000000" w:themeColor="text1"/>
                      <w:sz w:val="21"/>
                    </w:rPr>
                    <w:t>58</w:t>
                  </w:r>
                </w:p>
              </w:tc>
              <w:tc>
                <w:tcPr>
                  <w:tcW w:w="471" w:type="pct"/>
                  <w:vAlign w:val="center"/>
                </w:tcPr>
                <w:p>
                  <w:pPr>
                    <w:spacing w:line="400" w:lineRule="exact"/>
                    <w:jc w:val="center"/>
                    <w:rPr>
                      <w:color w:val="000000" w:themeColor="text1"/>
                      <w:sz w:val="21"/>
                    </w:rPr>
                  </w:pPr>
                  <w:r>
                    <w:rPr>
                      <w:color w:val="000000" w:themeColor="text1"/>
                      <w:sz w:val="21"/>
                    </w:rPr>
                    <w:t>56</w:t>
                  </w:r>
                </w:p>
              </w:tc>
              <w:tc>
                <w:tcPr>
                  <w:tcW w:w="471" w:type="pct"/>
                  <w:vAlign w:val="center"/>
                </w:tcPr>
                <w:p>
                  <w:pPr>
                    <w:spacing w:line="400" w:lineRule="exact"/>
                    <w:jc w:val="center"/>
                    <w:rPr>
                      <w:color w:val="000000" w:themeColor="text1"/>
                      <w:sz w:val="21"/>
                    </w:rPr>
                  </w:pPr>
                  <w:r>
                    <w:rPr>
                      <w:color w:val="000000" w:themeColor="text1"/>
                      <w:sz w:val="21"/>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11" w:type="pct"/>
                  <w:vAlign w:val="center"/>
                </w:tcPr>
                <w:p>
                  <w:pPr>
                    <w:spacing w:line="400" w:lineRule="exact"/>
                    <w:jc w:val="center"/>
                    <w:rPr>
                      <w:color w:val="000000" w:themeColor="text1"/>
                      <w:sz w:val="21"/>
                    </w:rPr>
                  </w:pPr>
                  <w:r>
                    <w:rPr>
                      <w:color w:val="000000" w:themeColor="text1"/>
                      <w:sz w:val="21"/>
                    </w:rPr>
                    <w:t>夯土机</w:t>
                  </w:r>
                </w:p>
              </w:tc>
              <w:tc>
                <w:tcPr>
                  <w:tcW w:w="1095" w:type="pct"/>
                  <w:vAlign w:val="center"/>
                </w:tcPr>
                <w:p>
                  <w:pPr>
                    <w:spacing w:line="400" w:lineRule="exact"/>
                    <w:jc w:val="center"/>
                    <w:rPr>
                      <w:color w:val="000000" w:themeColor="text1"/>
                      <w:sz w:val="21"/>
                    </w:rPr>
                  </w:pPr>
                  <w:r>
                    <w:rPr>
                      <w:color w:val="000000" w:themeColor="text1"/>
                      <w:sz w:val="21"/>
                    </w:rPr>
                    <w:t>声级值[dB(A)]</w:t>
                  </w:r>
                </w:p>
              </w:tc>
              <w:tc>
                <w:tcPr>
                  <w:tcW w:w="471" w:type="pct"/>
                  <w:vAlign w:val="center"/>
                </w:tcPr>
                <w:p>
                  <w:pPr>
                    <w:spacing w:line="400" w:lineRule="exact"/>
                    <w:jc w:val="center"/>
                    <w:rPr>
                      <w:color w:val="000000" w:themeColor="text1"/>
                      <w:sz w:val="21"/>
                    </w:rPr>
                  </w:pPr>
                  <w:r>
                    <w:rPr>
                      <w:color w:val="000000" w:themeColor="text1"/>
                      <w:sz w:val="21"/>
                    </w:rPr>
                    <w:t>83</w:t>
                  </w:r>
                </w:p>
              </w:tc>
              <w:tc>
                <w:tcPr>
                  <w:tcW w:w="471" w:type="pct"/>
                  <w:vAlign w:val="center"/>
                </w:tcPr>
                <w:p>
                  <w:pPr>
                    <w:spacing w:line="400" w:lineRule="exact"/>
                    <w:jc w:val="center"/>
                    <w:rPr>
                      <w:color w:val="000000" w:themeColor="text1"/>
                      <w:sz w:val="21"/>
                    </w:rPr>
                  </w:pPr>
                  <w:r>
                    <w:rPr>
                      <w:color w:val="000000" w:themeColor="text1"/>
                      <w:sz w:val="21"/>
                    </w:rPr>
                    <w:t>77</w:t>
                  </w:r>
                </w:p>
              </w:tc>
              <w:tc>
                <w:tcPr>
                  <w:tcW w:w="470" w:type="pct"/>
                  <w:vAlign w:val="center"/>
                </w:tcPr>
                <w:p>
                  <w:pPr>
                    <w:spacing w:line="400" w:lineRule="exact"/>
                    <w:jc w:val="center"/>
                    <w:rPr>
                      <w:color w:val="000000" w:themeColor="text1"/>
                      <w:sz w:val="21"/>
                    </w:rPr>
                  </w:pPr>
                  <w:r>
                    <w:rPr>
                      <w:color w:val="000000" w:themeColor="text1"/>
                      <w:sz w:val="21"/>
                    </w:rPr>
                    <w:t>63</w:t>
                  </w:r>
                </w:p>
              </w:tc>
              <w:tc>
                <w:tcPr>
                  <w:tcW w:w="471" w:type="pct"/>
                  <w:vAlign w:val="center"/>
                </w:tcPr>
                <w:p>
                  <w:pPr>
                    <w:spacing w:line="400" w:lineRule="exact"/>
                    <w:jc w:val="center"/>
                    <w:rPr>
                      <w:color w:val="000000" w:themeColor="text1"/>
                      <w:sz w:val="21"/>
                    </w:rPr>
                  </w:pPr>
                  <w:r>
                    <w:rPr>
                      <w:color w:val="000000" w:themeColor="text1"/>
                      <w:sz w:val="21"/>
                    </w:rPr>
                    <w:t>60</w:t>
                  </w:r>
                </w:p>
              </w:tc>
              <w:tc>
                <w:tcPr>
                  <w:tcW w:w="470" w:type="pct"/>
                  <w:vAlign w:val="center"/>
                </w:tcPr>
                <w:p>
                  <w:pPr>
                    <w:spacing w:line="400" w:lineRule="exact"/>
                    <w:jc w:val="center"/>
                    <w:rPr>
                      <w:color w:val="000000" w:themeColor="text1"/>
                      <w:sz w:val="21"/>
                    </w:rPr>
                  </w:pPr>
                  <w:r>
                    <w:rPr>
                      <w:color w:val="000000" w:themeColor="text1"/>
                      <w:sz w:val="21"/>
                    </w:rPr>
                    <w:t>57</w:t>
                  </w:r>
                </w:p>
              </w:tc>
              <w:tc>
                <w:tcPr>
                  <w:tcW w:w="471" w:type="pct"/>
                  <w:vAlign w:val="center"/>
                </w:tcPr>
                <w:p>
                  <w:pPr>
                    <w:spacing w:line="400" w:lineRule="exact"/>
                    <w:jc w:val="center"/>
                    <w:rPr>
                      <w:color w:val="000000" w:themeColor="text1"/>
                      <w:sz w:val="21"/>
                    </w:rPr>
                  </w:pPr>
                  <w:r>
                    <w:rPr>
                      <w:color w:val="000000" w:themeColor="text1"/>
                      <w:sz w:val="21"/>
                    </w:rPr>
                    <w:t>55</w:t>
                  </w:r>
                </w:p>
              </w:tc>
              <w:tc>
                <w:tcPr>
                  <w:tcW w:w="471" w:type="pct"/>
                  <w:vAlign w:val="center"/>
                </w:tcPr>
                <w:p>
                  <w:pPr>
                    <w:spacing w:line="400" w:lineRule="exact"/>
                    <w:jc w:val="center"/>
                    <w:rPr>
                      <w:color w:val="000000" w:themeColor="text1"/>
                      <w:sz w:val="21"/>
                    </w:rPr>
                  </w:pPr>
                  <w:r>
                    <w:rPr>
                      <w:color w:val="000000" w:themeColor="text1"/>
                      <w:sz w:val="21"/>
                    </w:rPr>
                    <w:t>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11" w:type="pct"/>
                  <w:vAlign w:val="center"/>
                </w:tcPr>
                <w:p>
                  <w:pPr>
                    <w:spacing w:line="400" w:lineRule="exact"/>
                    <w:jc w:val="center"/>
                    <w:rPr>
                      <w:color w:val="000000" w:themeColor="text1"/>
                      <w:sz w:val="21"/>
                    </w:rPr>
                  </w:pPr>
                  <w:r>
                    <w:rPr>
                      <w:color w:val="000000" w:themeColor="text1"/>
                      <w:sz w:val="21"/>
                    </w:rPr>
                    <w:t>起重机</w:t>
                  </w:r>
                </w:p>
              </w:tc>
              <w:tc>
                <w:tcPr>
                  <w:tcW w:w="1095" w:type="pct"/>
                  <w:vAlign w:val="center"/>
                </w:tcPr>
                <w:p>
                  <w:pPr>
                    <w:spacing w:line="400" w:lineRule="exact"/>
                    <w:jc w:val="center"/>
                    <w:rPr>
                      <w:color w:val="000000" w:themeColor="text1"/>
                      <w:sz w:val="21"/>
                    </w:rPr>
                  </w:pPr>
                  <w:r>
                    <w:rPr>
                      <w:color w:val="000000" w:themeColor="text1"/>
                      <w:sz w:val="21"/>
                    </w:rPr>
                    <w:t>声级值[dB(A)]</w:t>
                  </w:r>
                </w:p>
              </w:tc>
              <w:tc>
                <w:tcPr>
                  <w:tcW w:w="471" w:type="pct"/>
                  <w:vAlign w:val="center"/>
                </w:tcPr>
                <w:p>
                  <w:pPr>
                    <w:spacing w:line="400" w:lineRule="exact"/>
                    <w:jc w:val="center"/>
                    <w:rPr>
                      <w:color w:val="000000" w:themeColor="text1"/>
                      <w:sz w:val="21"/>
                    </w:rPr>
                  </w:pPr>
                  <w:r>
                    <w:rPr>
                      <w:color w:val="000000" w:themeColor="text1"/>
                      <w:sz w:val="21"/>
                    </w:rPr>
                    <w:t>82</w:t>
                  </w:r>
                </w:p>
              </w:tc>
              <w:tc>
                <w:tcPr>
                  <w:tcW w:w="471" w:type="pct"/>
                  <w:vAlign w:val="center"/>
                </w:tcPr>
                <w:p>
                  <w:pPr>
                    <w:spacing w:line="400" w:lineRule="exact"/>
                    <w:jc w:val="center"/>
                    <w:rPr>
                      <w:color w:val="000000" w:themeColor="text1"/>
                      <w:sz w:val="21"/>
                    </w:rPr>
                  </w:pPr>
                  <w:r>
                    <w:rPr>
                      <w:color w:val="000000" w:themeColor="text1"/>
                      <w:sz w:val="21"/>
                    </w:rPr>
                    <w:t>76</w:t>
                  </w:r>
                </w:p>
              </w:tc>
              <w:tc>
                <w:tcPr>
                  <w:tcW w:w="470" w:type="pct"/>
                  <w:vAlign w:val="center"/>
                </w:tcPr>
                <w:p>
                  <w:pPr>
                    <w:spacing w:line="400" w:lineRule="exact"/>
                    <w:jc w:val="center"/>
                    <w:rPr>
                      <w:color w:val="000000" w:themeColor="text1"/>
                      <w:sz w:val="21"/>
                    </w:rPr>
                  </w:pPr>
                  <w:r>
                    <w:rPr>
                      <w:color w:val="000000" w:themeColor="text1"/>
                      <w:sz w:val="21"/>
                    </w:rPr>
                    <w:t>62</w:t>
                  </w:r>
                </w:p>
              </w:tc>
              <w:tc>
                <w:tcPr>
                  <w:tcW w:w="471" w:type="pct"/>
                  <w:vAlign w:val="center"/>
                </w:tcPr>
                <w:p>
                  <w:pPr>
                    <w:spacing w:line="400" w:lineRule="exact"/>
                    <w:jc w:val="center"/>
                    <w:rPr>
                      <w:color w:val="000000" w:themeColor="text1"/>
                      <w:sz w:val="21"/>
                    </w:rPr>
                  </w:pPr>
                  <w:r>
                    <w:rPr>
                      <w:color w:val="000000" w:themeColor="text1"/>
                      <w:sz w:val="21"/>
                    </w:rPr>
                    <w:t>59</w:t>
                  </w:r>
                </w:p>
              </w:tc>
              <w:tc>
                <w:tcPr>
                  <w:tcW w:w="470" w:type="pct"/>
                  <w:vAlign w:val="center"/>
                </w:tcPr>
                <w:p>
                  <w:pPr>
                    <w:spacing w:line="400" w:lineRule="exact"/>
                    <w:jc w:val="center"/>
                    <w:rPr>
                      <w:color w:val="000000" w:themeColor="text1"/>
                      <w:sz w:val="21"/>
                    </w:rPr>
                  </w:pPr>
                  <w:r>
                    <w:rPr>
                      <w:color w:val="000000" w:themeColor="text1"/>
                      <w:sz w:val="21"/>
                    </w:rPr>
                    <w:t>56</w:t>
                  </w:r>
                </w:p>
              </w:tc>
              <w:tc>
                <w:tcPr>
                  <w:tcW w:w="471" w:type="pct"/>
                  <w:vAlign w:val="center"/>
                </w:tcPr>
                <w:p>
                  <w:pPr>
                    <w:spacing w:line="400" w:lineRule="exact"/>
                    <w:jc w:val="center"/>
                    <w:rPr>
                      <w:color w:val="000000" w:themeColor="text1"/>
                      <w:sz w:val="21"/>
                    </w:rPr>
                  </w:pPr>
                  <w:r>
                    <w:rPr>
                      <w:color w:val="000000" w:themeColor="text1"/>
                      <w:sz w:val="21"/>
                    </w:rPr>
                    <w:t>55</w:t>
                  </w:r>
                </w:p>
              </w:tc>
              <w:tc>
                <w:tcPr>
                  <w:tcW w:w="471" w:type="pct"/>
                  <w:vAlign w:val="center"/>
                </w:tcPr>
                <w:p>
                  <w:pPr>
                    <w:spacing w:line="400" w:lineRule="exact"/>
                    <w:jc w:val="center"/>
                    <w:rPr>
                      <w:color w:val="000000" w:themeColor="text1"/>
                      <w:sz w:val="21"/>
                    </w:rPr>
                  </w:pPr>
                  <w:r>
                    <w:rPr>
                      <w:color w:val="000000" w:themeColor="text1"/>
                      <w:sz w:val="21"/>
                    </w:rPr>
                    <w:t>53</w:t>
                  </w:r>
                </w:p>
              </w:tc>
            </w:tr>
          </w:tbl>
          <w:p>
            <w:pPr>
              <w:spacing w:line="360" w:lineRule="auto"/>
              <w:ind w:firstLine="480" w:firstLineChars="200"/>
              <w:rPr>
                <w:color w:val="000000" w:themeColor="text1"/>
              </w:rPr>
            </w:pPr>
            <w:r>
              <w:rPr>
                <w:color w:val="000000" w:themeColor="text1"/>
              </w:rPr>
              <w:t>经过预测，拟建工程白天施工时，如不进行混凝土搅拌、夯土等作业，施工噪声超标范围在150m以内，若有混凝土搅拌、夯土等作业，其设备噪声超标范围将超过1000m。由于夜间禁止混凝土搅拌、夯土等作业，其它施工设备作业时，施工噪声300m以外不超过限值。</w:t>
            </w:r>
          </w:p>
          <w:p>
            <w:pPr>
              <w:spacing w:line="360" w:lineRule="auto"/>
              <w:ind w:firstLine="480" w:firstLineChars="200"/>
              <w:rPr>
                <w:color w:val="000000" w:themeColor="text1"/>
              </w:rPr>
            </w:pPr>
            <w:r>
              <w:rPr>
                <w:rFonts w:hint="eastAsia"/>
                <w:color w:val="000000" w:themeColor="text1"/>
              </w:rPr>
              <w:t>另外，</w:t>
            </w:r>
            <w:r>
              <w:rPr>
                <w:color w:val="000000" w:themeColor="text1"/>
              </w:rPr>
              <w:t>根据以上分析，要求建设单位在施工期间必须采取以下相应措施：</w:t>
            </w:r>
          </w:p>
          <w:p>
            <w:pPr>
              <w:spacing w:line="360" w:lineRule="auto"/>
              <w:ind w:firstLine="480" w:firstLineChars="200"/>
              <w:rPr>
                <w:color w:val="000000" w:themeColor="text1"/>
              </w:rPr>
            </w:pPr>
            <w:r>
              <w:rPr>
                <w:color w:val="000000" w:themeColor="text1"/>
              </w:rPr>
              <w:t>施工噪声的防治主要是通过合理安排施工时间、距离防护、使用低噪声机械设备等措施来实施的。具体如下：</w:t>
            </w:r>
          </w:p>
          <w:p>
            <w:pPr>
              <w:spacing w:line="360" w:lineRule="auto"/>
              <w:ind w:firstLine="480" w:firstLineChars="200"/>
              <w:rPr>
                <w:color w:val="000000" w:themeColor="text1"/>
              </w:rPr>
            </w:pPr>
            <w:r>
              <w:rPr>
                <w:color w:val="000000" w:themeColor="text1"/>
              </w:rPr>
              <w:t>（1）使用商铺混凝土，现场不进行混凝土搅拌作业；施工及来往运输车辆禁止鸣笛；中午12：00-14：30分，尽量避免多台施工机械同时作业；夜间22：00到清晨6：00时段内，禁止施工（如确因工艺要求必须连续施工时，应取得相关部门证明并报环境保护行政主管部门审批，取得批准后方可夜间连续施工，并公告周围居民）。中、高考期间严禁施工。</w:t>
            </w:r>
          </w:p>
          <w:p>
            <w:pPr>
              <w:spacing w:line="360" w:lineRule="auto"/>
              <w:ind w:firstLine="480" w:firstLineChars="200"/>
              <w:rPr>
                <w:color w:val="000000" w:themeColor="text1"/>
              </w:rPr>
            </w:pPr>
            <w:r>
              <w:rPr>
                <w:color w:val="000000" w:themeColor="text1"/>
              </w:rPr>
              <w:t>（2）距离防护措施是噪声控制的最方便、简单的方式，噪声衰减量随距离的增大而增大，至声源10m处噪声衰减20dB（A），50m处衰减约34dB（A），100m处衰减约40dB（A），因此在不影响施工情况下将强噪声设备尽量远离居民区等敏感点，可有效地减弱施工噪声对周围居民的影响。</w:t>
            </w:r>
          </w:p>
          <w:p>
            <w:pPr>
              <w:spacing w:line="360" w:lineRule="auto"/>
              <w:ind w:firstLine="480" w:firstLineChars="200"/>
              <w:rPr>
                <w:color w:val="000000" w:themeColor="text1"/>
              </w:rPr>
            </w:pPr>
            <w:r>
              <w:rPr>
                <w:color w:val="000000" w:themeColor="text1"/>
              </w:rPr>
              <w:t>（3）选用低噪声机械、设备是从声源上对噪声进行控制，淘汰高噪声施工机械，推广使用低噪声的施工机械，对控制施工噪声的影响很有效，如液压机械较燃油机械平稳，噪声低10dB（A）以上。</w:t>
            </w:r>
          </w:p>
          <w:p>
            <w:pPr>
              <w:spacing w:line="360" w:lineRule="auto"/>
              <w:ind w:firstLine="480" w:firstLineChars="200"/>
              <w:rPr>
                <w:color w:val="000000" w:themeColor="text1"/>
              </w:rPr>
            </w:pPr>
            <w:r>
              <w:rPr>
                <w:color w:val="000000" w:themeColor="text1"/>
              </w:rPr>
              <w:t>（4）减少施工期的振动影响，不得使用传统的锤击打桩工艺，应采用新型的打桩工艺，如深层搅拌桩、静压桩和钻孔灌注桩等，尽可能的减少振动对周围环境的影响。</w:t>
            </w:r>
          </w:p>
          <w:p>
            <w:pPr>
              <w:spacing w:line="360" w:lineRule="auto"/>
              <w:ind w:firstLine="480" w:firstLineChars="200"/>
              <w:rPr>
                <w:color w:val="000000" w:themeColor="text1"/>
              </w:rPr>
            </w:pPr>
            <w:r>
              <w:rPr>
                <w:color w:val="000000" w:themeColor="text1"/>
              </w:rPr>
              <w:t>（5）对施工场地噪声除采取以上减噪措施外，还应与周围单位、居民建立良好的社区关系，对受施工干扰的单位和居民应在作业前予以通知，并随时向他们汇报施工进度及施工中对降低噪声所采取的措施，求得大家的理解。对受施工影响较大的居民或单位，应给予适当经济补偿。此外，施工期间应设热线投诉电话，接受噪音扰民投诉，并对投诉情况进行积极治理或更严格地限制作业时间。</w:t>
            </w:r>
          </w:p>
          <w:p>
            <w:pPr>
              <w:spacing w:line="360" w:lineRule="auto"/>
              <w:ind w:firstLine="480" w:firstLineChars="200"/>
              <w:rPr>
                <w:color w:val="000000" w:themeColor="text1"/>
              </w:rPr>
            </w:pPr>
            <w:r>
              <w:rPr>
                <w:color w:val="000000" w:themeColor="text1"/>
              </w:rPr>
              <w:t xml:space="preserve"> 上述措施在一定程度上控制了施工噪声地污染，是切实可行的。</w:t>
            </w:r>
          </w:p>
          <w:p>
            <w:pPr>
              <w:spacing w:line="500" w:lineRule="exact"/>
              <w:ind w:firstLine="482" w:firstLineChars="200"/>
              <w:rPr>
                <w:b/>
                <w:color w:val="000000" w:themeColor="text1"/>
              </w:rPr>
            </w:pPr>
            <w:r>
              <w:rPr>
                <w:rFonts w:hint="eastAsia"/>
                <w:b/>
                <w:color w:val="000000" w:themeColor="text1"/>
              </w:rPr>
              <w:t>四、固体废弃物影响分析及防治措施</w:t>
            </w:r>
          </w:p>
          <w:p>
            <w:pPr>
              <w:spacing w:line="360" w:lineRule="auto"/>
              <w:ind w:firstLine="480" w:firstLineChars="200"/>
              <w:rPr>
                <w:color w:val="000000" w:themeColor="text1"/>
              </w:rPr>
            </w:pPr>
            <w:r>
              <w:rPr>
                <w:rFonts w:hint="eastAsia"/>
                <w:color w:val="000000" w:themeColor="text1"/>
              </w:rPr>
              <w:t>施工垃圾主要来自施工所产生的建筑垃圾和施工队伍生活产生的生活垃圾。</w:t>
            </w:r>
          </w:p>
          <w:p>
            <w:pPr>
              <w:spacing w:line="360" w:lineRule="auto"/>
              <w:ind w:firstLine="480" w:firstLineChars="200"/>
              <w:rPr>
                <w:color w:val="000000" w:themeColor="text1"/>
              </w:rPr>
            </w:pPr>
            <w:r>
              <w:rPr>
                <w:rFonts w:hint="eastAsia"/>
                <w:color w:val="000000" w:themeColor="text1"/>
              </w:rPr>
              <w:t>施工期间将有一定数量的废弃建筑材料如砂石、石灰、混凝土、废砖、土石方等。</w:t>
            </w:r>
          </w:p>
          <w:p>
            <w:pPr>
              <w:spacing w:line="360" w:lineRule="auto"/>
              <w:ind w:firstLine="480" w:firstLineChars="200"/>
              <w:rPr>
                <w:color w:val="000000" w:themeColor="text1"/>
              </w:rPr>
            </w:pPr>
            <w:r>
              <w:rPr>
                <w:rFonts w:hint="eastAsia"/>
                <w:color w:val="000000" w:themeColor="text1"/>
              </w:rPr>
              <w:t>在工程建设期间，前后必然要有大量的施工人员工作和生活在施工现场，其日常生活将产生一定数量的生活垃圾。</w:t>
            </w:r>
          </w:p>
          <w:p>
            <w:pPr>
              <w:spacing w:line="360" w:lineRule="auto"/>
              <w:ind w:firstLine="480" w:firstLineChars="200"/>
              <w:rPr>
                <w:color w:val="000000" w:themeColor="text1"/>
              </w:rPr>
            </w:pPr>
            <w:r>
              <w:rPr>
                <w:rFonts w:hint="eastAsia"/>
                <w:color w:val="000000" w:themeColor="text1"/>
              </w:rPr>
              <w:t>对施工现场要及时进行清理，建筑垃圾要及时清运、并加以利用，防止其因长期堆放而产生扬尘。施工过程中产生的生活垃圾如不及时进行清运处理，则会腐烂变质，滋生蚊虫苍蝇，产生恶臭，传染疾病，从而对周围环境和作业人员健康带来不利影响。所以，工程建设期间对生活垃圾要进行专门收集，并定期将之送往较近的垃圾场进行合理处置，严禁乱堆乱扔，防止产生二次污染。</w:t>
            </w:r>
          </w:p>
          <w:p>
            <w:pPr>
              <w:rPr>
                <w:color w:val="000000" w:themeColor="text1"/>
              </w:rPr>
            </w:pPr>
          </w:p>
          <w:p>
            <w:pPr>
              <w:pStyle w:val="28"/>
              <w:spacing w:after="0"/>
              <w:ind w:left="0" w:leftChars="0" w:firstLine="480"/>
              <w:rPr>
                <w:color w:val="000000" w:themeColor="text1"/>
              </w:rPr>
            </w:pPr>
          </w:p>
          <w:p>
            <w:pPr>
              <w:pStyle w:val="27"/>
              <w:spacing w:after="0"/>
              <w:ind w:firstLine="240"/>
              <w:rPr>
                <w:color w:val="000000" w:themeColor="text1"/>
              </w:rPr>
            </w:pPr>
          </w:p>
          <w:p>
            <w:pPr>
              <w:rPr>
                <w:color w:val="000000" w:themeColor="text1"/>
              </w:rPr>
            </w:pPr>
          </w:p>
          <w:p>
            <w:pPr>
              <w:pStyle w:val="28"/>
              <w:spacing w:after="0"/>
              <w:ind w:left="0" w:leftChars="0" w:firstLine="480"/>
              <w:rPr>
                <w:color w:val="000000" w:themeColor="text1"/>
              </w:rPr>
            </w:pPr>
          </w:p>
          <w:p>
            <w:pPr>
              <w:pStyle w:val="27"/>
              <w:spacing w:after="0"/>
              <w:ind w:firstLine="240"/>
              <w:rPr>
                <w:color w:val="000000" w:themeColor="text1"/>
              </w:rPr>
            </w:pPr>
          </w:p>
          <w:p>
            <w:pPr>
              <w:rPr>
                <w:color w:val="000000" w:themeColor="text1"/>
              </w:rPr>
            </w:pPr>
          </w:p>
          <w:p>
            <w:pPr>
              <w:pStyle w:val="27"/>
              <w:spacing w:after="0"/>
              <w:ind w:firstLine="0" w:firstLineChars="0"/>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07" w:hRule="atLeast"/>
          <w:jc w:val="center"/>
        </w:trPr>
        <w:tc>
          <w:tcPr>
            <w:tcW w:w="520" w:type="dxa"/>
            <w:tcMar>
              <w:left w:w="28" w:type="dxa"/>
              <w:right w:w="28" w:type="dxa"/>
            </w:tcMar>
            <w:vAlign w:val="center"/>
          </w:tcPr>
          <w:p>
            <w:pPr>
              <w:jc w:val="center"/>
              <w:rPr>
                <w:bCs/>
                <w:color w:val="000000" w:themeColor="text1"/>
                <w:szCs w:val="21"/>
              </w:rPr>
            </w:pPr>
            <w:r>
              <w:rPr>
                <w:bCs/>
                <w:color w:val="000000" w:themeColor="text1"/>
                <w:szCs w:val="21"/>
              </w:rPr>
              <w:t>运营</w:t>
            </w:r>
          </w:p>
          <w:p>
            <w:pPr>
              <w:jc w:val="center"/>
              <w:rPr>
                <w:bCs/>
                <w:color w:val="000000" w:themeColor="text1"/>
                <w:szCs w:val="21"/>
              </w:rPr>
            </w:pPr>
            <w:r>
              <w:rPr>
                <w:bCs/>
                <w:color w:val="000000" w:themeColor="text1"/>
                <w:szCs w:val="21"/>
              </w:rPr>
              <w:t>期环</w:t>
            </w:r>
          </w:p>
          <w:p>
            <w:pPr>
              <w:jc w:val="center"/>
              <w:rPr>
                <w:bCs/>
                <w:color w:val="000000" w:themeColor="text1"/>
                <w:szCs w:val="21"/>
              </w:rPr>
            </w:pPr>
            <w:r>
              <w:rPr>
                <w:bCs/>
                <w:color w:val="000000" w:themeColor="text1"/>
                <w:szCs w:val="21"/>
              </w:rPr>
              <w:t>境影</w:t>
            </w:r>
          </w:p>
          <w:p>
            <w:pPr>
              <w:jc w:val="center"/>
              <w:rPr>
                <w:bCs/>
                <w:color w:val="000000" w:themeColor="text1"/>
                <w:szCs w:val="21"/>
              </w:rPr>
            </w:pPr>
            <w:r>
              <w:rPr>
                <w:bCs/>
                <w:color w:val="000000" w:themeColor="text1"/>
                <w:szCs w:val="21"/>
              </w:rPr>
              <w:t>响和</w:t>
            </w:r>
          </w:p>
          <w:p>
            <w:pPr>
              <w:jc w:val="center"/>
              <w:rPr>
                <w:bCs/>
                <w:color w:val="000000" w:themeColor="text1"/>
                <w:szCs w:val="21"/>
              </w:rPr>
            </w:pPr>
            <w:r>
              <w:rPr>
                <w:bCs/>
                <w:color w:val="000000" w:themeColor="text1"/>
                <w:szCs w:val="21"/>
              </w:rPr>
              <w:t>保护</w:t>
            </w:r>
          </w:p>
          <w:p>
            <w:pPr>
              <w:jc w:val="center"/>
              <w:rPr>
                <w:bCs/>
                <w:color w:val="000000" w:themeColor="text1"/>
                <w:szCs w:val="21"/>
              </w:rPr>
            </w:pPr>
            <w:r>
              <w:rPr>
                <w:bCs/>
                <w:color w:val="000000" w:themeColor="text1"/>
                <w:szCs w:val="21"/>
              </w:rPr>
              <w:t>措施</w:t>
            </w:r>
          </w:p>
        </w:tc>
        <w:tc>
          <w:tcPr>
            <w:tcW w:w="7973" w:type="dxa"/>
            <w:vAlign w:val="center"/>
          </w:tcPr>
          <w:p>
            <w:pPr>
              <w:spacing w:line="360" w:lineRule="auto"/>
              <w:rPr>
                <w:b/>
                <w:bCs/>
                <w:color w:val="000000" w:themeColor="text1"/>
              </w:rPr>
            </w:pPr>
            <w:r>
              <w:rPr>
                <w:b/>
                <w:bCs/>
                <w:color w:val="000000" w:themeColor="text1"/>
              </w:rPr>
              <w:t>营运期环境影响分析</w:t>
            </w:r>
          </w:p>
          <w:p>
            <w:pPr>
              <w:spacing w:line="360" w:lineRule="auto"/>
              <w:ind w:firstLine="482" w:firstLineChars="200"/>
              <w:jc w:val="left"/>
              <w:rPr>
                <w:b/>
                <w:color w:val="000000" w:themeColor="text1"/>
              </w:rPr>
            </w:pPr>
            <w:r>
              <w:rPr>
                <w:b/>
                <w:color w:val="000000" w:themeColor="text1"/>
              </w:rPr>
              <w:t>（一）废</w:t>
            </w:r>
            <w:r>
              <w:rPr>
                <w:rFonts w:hint="eastAsia"/>
                <w:b/>
                <w:color w:val="000000" w:themeColor="text1"/>
              </w:rPr>
              <w:t>水</w:t>
            </w:r>
          </w:p>
          <w:p>
            <w:pPr>
              <w:spacing w:line="360" w:lineRule="auto"/>
              <w:jc w:val="left"/>
              <w:rPr>
                <w:bCs/>
                <w:color w:val="000000" w:themeColor="text1"/>
              </w:rPr>
            </w:pPr>
            <w:r>
              <w:rPr>
                <w:rFonts w:hint="eastAsia"/>
                <w:bCs/>
                <w:color w:val="000000" w:themeColor="text1"/>
              </w:rPr>
              <w:t>1、</w:t>
            </w:r>
            <w:r>
              <w:rPr>
                <w:bCs/>
                <w:color w:val="000000" w:themeColor="text1"/>
              </w:rPr>
              <w:t>废水源强</w:t>
            </w:r>
          </w:p>
          <w:p>
            <w:pPr>
              <w:adjustRightInd w:val="0"/>
              <w:snapToGrid w:val="0"/>
              <w:spacing w:line="360" w:lineRule="auto"/>
              <w:ind w:firstLine="480" w:firstLineChars="200"/>
              <w:jc w:val="left"/>
              <w:rPr>
                <w:color w:val="000000" w:themeColor="text1"/>
              </w:rPr>
            </w:pPr>
            <w:r>
              <w:rPr>
                <w:rFonts w:hint="eastAsia"/>
                <w:color w:val="000000" w:themeColor="text1"/>
              </w:rPr>
              <w:t>由于项目工艺过程时间短，原料液高速混合反映成为固体产品，车间地面不用清洗，必要时采用扫把清理地面，故无地面冲洗水产生及排放。</w:t>
            </w:r>
          </w:p>
          <w:p>
            <w:pPr>
              <w:adjustRightInd w:val="0"/>
              <w:snapToGrid w:val="0"/>
              <w:spacing w:line="360" w:lineRule="auto"/>
              <w:ind w:firstLine="480" w:firstLineChars="200"/>
              <w:jc w:val="left"/>
              <w:rPr>
                <w:color w:val="000000" w:themeColor="text1"/>
              </w:rPr>
            </w:pPr>
            <w:r>
              <w:rPr>
                <w:rFonts w:hint="eastAsia"/>
                <w:color w:val="000000" w:themeColor="text1"/>
              </w:rPr>
              <w:t>本项目物料在发泡枪头内进行混合，浇注结束后，用压缩空气吹扫枪头及外接的输料管，清洁输料管余料，以防发生堵塞，因此无设备清洗水产生及排放，也无含氮磷废水排放。</w:t>
            </w:r>
          </w:p>
          <w:p>
            <w:pPr>
              <w:spacing w:line="360" w:lineRule="auto"/>
              <w:ind w:firstLine="480" w:firstLineChars="200"/>
              <w:jc w:val="left"/>
              <w:rPr>
                <w:color w:val="000000" w:themeColor="text1"/>
              </w:rPr>
            </w:pPr>
            <w:r>
              <w:rPr>
                <w:rFonts w:hint="eastAsia"/>
                <w:color w:val="000000" w:themeColor="text1"/>
              </w:rPr>
              <w:t>本项目用水主要是冷水机组用水及员工生活用水，冷水机用水循环使用，不外排，产生的废水主要是员工生活污水和食堂废水。</w:t>
            </w:r>
          </w:p>
          <w:p>
            <w:pPr>
              <w:adjustRightInd w:val="0"/>
              <w:snapToGrid w:val="0"/>
              <w:spacing w:line="360" w:lineRule="auto"/>
              <w:ind w:firstLine="480" w:firstLineChars="200"/>
              <w:jc w:val="left"/>
              <w:rPr>
                <w:color w:val="000000" w:themeColor="text1"/>
              </w:rPr>
            </w:pPr>
            <w:r>
              <w:rPr>
                <w:color w:val="000000" w:themeColor="text1"/>
              </w:rPr>
              <w:t>1、冷水机用水</w:t>
            </w:r>
          </w:p>
          <w:p>
            <w:pPr>
              <w:adjustRightInd w:val="0"/>
              <w:snapToGrid w:val="0"/>
              <w:spacing w:line="360" w:lineRule="auto"/>
              <w:ind w:firstLine="480" w:firstLineChars="200"/>
              <w:jc w:val="left"/>
              <w:rPr>
                <w:color w:val="000000" w:themeColor="text1"/>
              </w:rPr>
            </w:pPr>
            <w:r>
              <w:rPr>
                <w:rFonts w:hint="eastAsia"/>
                <w:color w:val="000000" w:themeColor="text1"/>
              </w:rPr>
              <w:t>本项目料罐为双层设计、内部设有盘管，冷水在盘管内流动，间接冷却料罐内物料。项目设两台冷水机，冷水机供水系统为闭式循环系统，单台循环水量为0.5t/h。根据《工业循环冷却水处理设计规范》（GB50050-2007）中5.0.6—闭式系统的补充水量宜为循环水量的1.5%。冷水机年运行时间为2400h，则全年补充水量约36t。冷水机用水循环使用，不定期添加，不外排。</w:t>
            </w:r>
          </w:p>
          <w:p>
            <w:pPr>
              <w:adjustRightInd w:val="0"/>
              <w:snapToGrid w:val="0"/>
              <w:spacing w:line="360" w:lineRule="auto"/>
              <w:ind w:firstLine="480" w:firstLineChars="200"/>
              <w:jc w:val="left"/>
              <w:rPr>
                <w:color w:val="000000" w:themeColor="text1"/>
              </w:rPr>
            </w:pPr>
            <w:r>
              <w:rPr>
                <w:rFonts w:hint="eastAsia"/>
                <w:color w:val="000000" w:themeColor="text1"/>
              </w:rPr>
              <w:t>2、生活污水和食堂废水</w:t>
            </w:r>
          </w:p>
          <w:p>
            <w:pPr>
              <w:adjustRightInd w:val="0"/>
              <w:snapToGrid w:val="0"/>
              <w:spacing w:line="360" w:lineRule="auto"/>
              <w:ind w:firstLine="480" w:firstLineChars="200"/>
              <w:rPr>
                <w:color w:val="000000" w:themeColor="text1"/>
              </w:rPr>
            </w:pPr>
            <w:r>
              <w:rPr>
                <w:color w:val="000000" w:themeColor="text1"/>
              </w:rPr>
              <w:t>本项目新增劳动定员</w:t>
            </w:r>
            <w:r>
              <w:rPr>
                <w:rFonts w:hint="eastAsia"/>
                <w:color w:val="000000" w:themeColor="text1"/>
              </w:rPr>
              <w:t>65</w:t>
            </w:r>
            <w:r>
              <w:rPr>
                <w:color w:val="000000" w:themeColor="text1"/>
              </w:rPr>
              <w:t>人，办公生活用水量按照80L/人·d计算，本项目年工作300天，用水量约</w:t>
            </w:r>
            <w:r>
              <w:rPr>
                <w:rFonts w:hint="eastAsia"/>
                <w:color w:val="000000" w:themeColor="text1"/>
              </w:rPr>
              <w:t>156</w:t>
            </w:r>
            <w:r>
              <w:rPr>
                <w:color w:val="000000" w:themeColor="text1"/>
              </w:rPr>
              <w:t>0t/a。生活污水量按照用水量的80%计，污水产生量约</w:t>
            </w:r>
            <w:r>
              <w:rPr>
                <w:rFonts w:hint="eastAsia"/>
                <w:color w:val="000000" w:themeColor="text1"/>
              </w:rPr>
              <w:t>1248</w:t>
            </w:r>
            <w:r>
              <w:rPr>
                <w:color w:val="000000" w:themeColor="text1"/>
              </w:rPr>
              <w:t>t/a，</w:t>
            </w:r>
            <w:r>
              <w:rPr>
                <w:rFonts w:hint="eastAsia"/>
                <w:color w:val="000000" w:themeColor="text1"/>
              </w:rPr>
              <w:t>经化粪池处理后</w:t>
            </w:r>
            <w:r>
              <w:rPr>
                <w:color w:val="000000" w:themeColor="text1"/>
              </w:rPr>
              <w:t>接管至</w:t>
            </w:r>
            <w:r>
              <w:rPr>
                <w:rFonts w:hint="eastAsia"/>
                <w:color w:val="000000" w:themeColor="text1"/>
              </w:rPr>
              <w:t>儒林污水处理厂</w:t>
            </w:r>
            <w:r>
              <w:rPr>
                <w:color w:val="000000" w:themeColor="text1"/>
              </w:rPr>
              <w:t>集中处理，尾水排入</w:t>
            </w:r>
            <w:r>
              <w:rPr>
                <w:rFonts w:hint="eastAsia"/>
                <w:color w:val="000000" w:themeColor="text1"/>
              </w:rPr>
              <w:t>儒林河</w:t>
            </w:r>
            <w:r>
              <w:rPr>
                <w:color w:val="000000" w:themeColor="text1"/>
              </w:rPr>
              <w:t>。</w:t>
            </w:r>
          </w:p>
          <w:p>
            <w:pPr>
              <w:adjustRightInd w:val="0"/>
              <w:snapToGrid w:val="0"/>
              <w:spacing w:line="360" w:lineRule="auto"/>
              <w:ind w:firstLine="480" w:firstLineChars="200"/>
              <w:rPr>
                <w:color w:val="000000" w:themeColor="text1"/>
              </w:rPr>
            </w:pPr>
            <w:r>
              <w:rPr>
                <w:color w:val="000000" w:themeColor="text1"/>
              </w:rPr>
              <w:t>根据《建筑给水排水设计规范》（GB50015-2003），餐饮用水量以20L/d·人计，则用水量为</w:t>
            </w:r>
            <w:r>
              <w:rPr>
                <w:rFonts w:hint="eastAsia"/>
                <w:color w:val="000000" w:themeColor="text1"/>
              </w:rPr>
              <w:t>390</w:t>
            </w:r>
            <w:r>
              <w:rPr>
                <w:color w:val="000000" w:themeColor="text1"/>
              </w:rPr>
              <w:t>t/a，产污率以0.8计，则食堂废水产生量为</w:t>
            </w:r>
            <w:r>
              <w:rPr>
                <w:rFonts w:hint="eastAsia"/>
                <w:color w:val="000000" w:themeColor="text1"/>
              </w:rPr>
              <w:t>312</w:t>
            </w:r>
            <w:r>
              <w:rPr>
                <w:color w:val="000000" w:themeColor="text1"/>
              </w:rPr>
              <w:t>t/a。</w:t>
            </w:r>
            <w:r>
              <w:rPr>
                <w:rFonts w:hint="eastAsia"/>
                <w:color w:val="000000" w:themeColor="text1"/>
              </w:rPr>
              <w:t>经隔油池处理后</w:t>
            </w:r>
            <w:r>
              <w:rPr>
                <w:color w:val="000000" w:themeColor="text1"/>
              </w:rPr>
              <w:t>接管至</w:t>
            </w:r>
            <w:r>
              <w:rPr>
                <w:rFonts w:hint="eastAsia"/>
                <w:color w:val="000000" w:themeColor="text1"/>
              </w:rPr>
              <w:t>儒林污水处理厂</w:t>
            </w:r>
            <w:r>
              <w:rPr>
                <w:color w:val="000000" w:themeColor="text1"/>
              </w:rPr>
              <w:t>集中处理，尾水排入</w:t>
            </w:r>
            <w:r>
              <w:rPr>
                <w:rFonts w:hint="eastAsia"/>
                <w:color w:val="000000" w:themeColor="text1"/>
              </w:rPr>
              <w:t>儒林河</w:t>
            </w:r>
            <w:r>
              <w:rPr>
                <w:color w:val="000000" w:themeColor="text1"/>
              </w:rPr>
              <w:t>。</w:t>
            </w:r>
          </w:p>
          <w:p>
            <w:pPr>
              <w:pStyle w:val="11"/>
              <w:autoSpaceDE w:val="0"/>
              <w:spacing w:after="0"/>
              <w:ind w:firstLine="482"/>
              <w:jc w:val="center"/>
              <w:rPr>
                <w:b/>
                <w:color w:val="000000" w:themeColor="text1"/>
              </w:rPr>
            </w:pPr>
            <w:r>
              <w:rPr>
                <w:rFonts w:hAnsi="宋体"/>
                <w:b/>
                <w:color w:val="000000" w:themeColor="text1"/>
              </w:rPr>
              <w:t>表</w:t>
            </w:r>
            <w:r>
              <w:rPr>
                <w:b/>
                <w:color w:val="000000" w:themeColor="text1"/>
              </w:rPr>
              <w:t xml:space="preserve">4-5  </w:t>
            </w:r>
            <w:r>
              <w:rPr>
                <w:rFonts w:hAnsi="宋体"/>
                <w:b/>
                <w:color w:val="000000" w:themeColor="text1"/>
              </w:rPr>
              <w:t>本项目生活废水及食堂废水产生情况表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1092"/>
              <w:gridCol w:w="2015"/>
              <w:gridCol w:w="1933"/>
              <w:gridCol w:w="12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pct"/>
                  <w:noWrap/>
                  <w:vAlign w:val="center"/>
                </w:tcPr>
                <w:p>
                  <w:pPr>
                    <w:widowControl/>
                    <w:jc w:val="center"/>
                    <w:rPr>
                      <w:b/>
                      <w:bCs/>
                      <w:color w:val="000000" w:themeColor="text1"/>
                      <w:kern w:val="0"/>
                      <w:sz w:val="21"/>
                      <w:szCs w:val="21"/>
                    </w:rPr>
                  </w:pPr>
                  <w:r>
                    <w:rPr>
                      <w:b/>
                      <w:bCs/>
                      <w:color w:val="000000" w:themeColor="text1"/>
                      <w:kern w:val="0"/>
                      <w:sz w:val="21"/>
                      <w:szCs w:val="21"/>
                    </w:rPr>
                    <w:t>废水类型</w:t>
                  </w:r>
                </w:p>
              </w:tc>
              <w:tc>
                <w:tcPr>
                  <w:tcW w:w="880" w:type="pct"/>
                  <w:vAlign w:val="center"/>
                </w:tcPr>
                <w:p>
                  <w:pPr>
                    <w:widowControl/>
                    <w:jc w:val="center"/>
                    <w:rPr>
                      <w:b/>
                      <w:bCs/>
                      <w:color w:val="000000" w:themeColor="text1"/>
                      <w:kern w:val="0"/>
                      <w:sz w:val="21"/>
                      <w:szCs w:val="21"/>
                    </w:rPr>
                  </w:pPr>
                  <w:r>
                    <w:rPr>
                      <w:b/>
                      <w:bCs/>
                      <w:color w:val="000000" w:themeColor="text1"/>
                      <w:kern w:val="0"/>
                      <w:sz w:val="21"/>
                      <w:szCs w:val="21"/>
                    </w:rPr>
                    <w:t>废水量t/a</w:t>
                  </w:r>
                </w:p>
              </w:tc>
              <w:tc>
                <w:tcPr>
                  <w:tcW w:w="1030" w:type="pct"/>
                  <w:noWrap/>
                  <w:vAlign w:val="center"/>
                </w:tcPr>
                <w:p>
                  <w:pPr>
                    <w:widowControl/>
                    <w:jc w:val="center"/>
                    <w:rPr>
                      <w:b/>
                      <w:bCs/>
                      <w:color w:val="000000" w:themeColor="text1"/>
                      <w:kern w:val="0"/>
                      <w:sz w:val="21"/>
                      <w:szCs w:val="21"/>
                    </w:rPr>
                  </w:pPr>
                  <w:r>
                    <w:rPr>
                      <w:b/>
                      <w:bCs/>
                      <w:color w:val="000000" w:themeColor="text1"/>
                      <w:kern w:val="0"/>
                      <w:sz w:val="21"/>
                      <w:szCs w:val="21"/>
                    </w:rPr>
                    <w:t>污染物因子</w:t>
                  </w:r>
                </w:p>
              </w:tc>
              <w:tc>
                <w:tcPr>
                  <w:tcW w:w="988" w:type="pct"/>
                  <w:noWrap/>
                  <w:vAlign w:val="center"/>
                </w:tcPr>
                <w:p>
                  <w:pPr>
                    <w:widowControl/>
                    <w:jc w:val="center"/>
                    <w:rPr>
                      <w:b/>
                      <w:bCs/>
                      <w:color w:val="000000" w:themeColor="text1"/>
                      <w:kern w:val="0"/>
                      <w:sz w:val="21"/>
                      <w:szCs w:val="21"/>
                    </w:rPr>
                  </w:pPr>
                  <w:r>
                    <w:rPr>
                      <w:b/>
                      <w:bCs/>
                      <w:color w:val="000000" w:themeColor="text1"/>
                      <w:kern w:val="0"/>
                      <w:sz w:val="21"/>
                      <w:szCs w:val="21"/>
                    </w:rPr>
                    <w:t>产生浓度(mg/L)</w:t>
                  </w:r>
                </w:p>
              </w:tc>
              <w:tc>
                <w:tcPr>
                  <w:tcW w:w="898" w:type="pct"/>
                  <w:noWrap/>
                  <w:vAlign w:val="center"/>
                </w:tcPr>
                <w:p>
                  <w:pPr>
                    <w:widowControl/>
                    <w:jc w:val="center"/>
                    <w:rPr>
                      <w:b/>
                      <w:bCs/>
                      <w:color w:val="000000" w:themeColor="text1"/>
                      <w:kern w:val="0"/>
                      <w:sz w:val="21"/>
                      <w:szCs w:val="21"/>
                    </w:rPr>
                  </w:pPr>
                  <w:r>
                    <w:rPr>
                      <w:b/>
                      <w:bCs/>
                      <w:color w:val="000000" w:themeColor="text1"/>
                      <w:kern w:val="0"/>
                      <w:sz w:val="21"/>
                      <w:szCs w:val="21"/>
                    </w:rPr>
                    <w:t>产生量(t/a)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pct"/>
                  <w:vMerge w:val="restart"/>
                  <w:noWrap/>
                  <w:vAlign w:val="center"/>
                </w:tcPr>
                <w:p>
                  <w:pPr>
                    <w:widowControl/>
                    <w:jc w:val="center"/>
                    <w:rPr>
                      <w:color w:val="000000" w:themeColor="text1"/>
                      <w:kern w:val="0"/>
                      <w:sz w:val="21"/>
                      <w:szCs w:val="21"/>
                    </w:rPr>
                  </w:pPr>
                  <w:r>
                    <w:rPr>
                      <w:color w:val="000000" w:themeColor="text1"/>
                      <w:kern w:val="0"/>
                      <w:sz w:val="21"/>
                      <w:szCs w:val="21"/>
                    </w:rPr>
                    <w:t>生活污水</w:t>
                  </w:r>
                </w:p>
              </w:tc>
              <w:tc>
                <w:tcPr>
                  <w:tcW w:w="880" w:type="pct"/>
                  <w:vMerge w:val="restart"/>
                  <w:vAlign w:val="center"/>
                </w:tcPr>
                <w:p>
                  <w:pPr>
                    <w:widowControl/>
                    <w:jc w:val="center"/>
                    <w:rPr>
                      <w:color w:val="000000" w:themeColor="text1"/>
                      <w:kern w:val="0"/>
                      <w:sz w:val="21"/>
                      <w:szCs w:val="21"/>
                    </w:rPr>
                  </w:pPr>
                  <w:r>
                    <w:rPr>
                      <w:color w:val="000000" w:themeColor="text1"/>
                      <w:kern w:val="0"/>
                      <w:sz w:val="21"/>
                      <w:szCs w:val="21"/>
                    </w:rPr>
                    <w:t>1248</w:t>
                  </w:r>
                </w:p>
              </w:tc>
              <w:tc>
                <w:tcPr>
                  <w:tcW w:w="1030" w:type="pct"/>
                  <w:noWrap/>
                  <w:vAlign w:val="center"/>
                </w:tcPr>
                <w:p>
                  <w:pPr>
                    <w:widowControl/>
                    <w:jc w:val="center"/>
                    <w:rPr>
                      <w:color w:val="000000" w:themeColor="text1"/>
                      <w:kern w:val="0"/>
                      <w:sz w:val="21"/>
                      <w:szCs w:val="21"/>
                    </w:rPr>
                  </w:pPr>
                  <w:r>
                    <w:rPr>
                      <w:color w:val="000000" w:themeColor="text1"/>
                      <w:kern w:val="0"/>
                      <w:sz w:val="21"/>
                      <w:szCs w:val="21"/>
                    </w:rPr>
                    <w:t>COD</w:t>
                  </w:r>
                </w:p>
              </w:tc>
              <w:tc>
                <w:tcPr>
                  <w:tcW w:w="988" w:type="pct"/>
                  <w:noWrap/>
                  <w:vAlign w:val="center"/>
                </w:tcPr>
                <w:p>
                  <w:pPr>
                    <w:widowControl/>
                    <w:jc w:val="center"/>
                    <w:rPr>
                      <w:color w:val="000000" w:themeColor="text1"/>
                      <w:kern w:val="0"/>
                      <w:sz w:val="21"/>
                      <w:szCs w:val="21"/>
                    </w:rPr>
                  </w:pPr>
                  <w:r>
                    <w:rPr>
                      <w:color w:val="000000" w:themeColor="text1"/>
                      <w:kern w:val="0"/>
                      <w:sz w:val="21"/>
                      <w:szCs w:val="21"/>
                    </w:rPr>
                    <w:t>400</w:t>
                  </w:r>
                </w:p>
              </w:tc>
              <w:tc>
                <w:tcPr>
                  <w:tcW w:w="898" w:type="pct"/>
                  <w:noWrap/>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0.499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vAlign w:val="center"/>
                </w:tcPr>
                <w:p>
                  <w:pPr>
                    <w:widowControl/>
                    <w:jc w:val="left"/>
                    <w:rPr>
                      <w:color w:val="000000" w:themeColor="text1"/>
                      <w:kern w:val="0"/>
                      <w:sz w:val="21"/>
                      <w:szCs w:val="21"/>
                    </w:rPr>
                  </w:pPr>
                </w:p>
              </w:tc>
              <w:tc>
                <w:tcPr>
                  <w:tcW w:w="0" w:type="auto"/>
                  <w:vMerge w:val="continue"/>
                  <w:vAlign w:val="center"/>
                </w:tcPr>
                <w:p>
                  <w:pPr>
                    <w:widowControl/>
                    <w:jc w:val="left"/>
                    <w:rPr>
                      <w:color w:val="000000" w:themeColor="text1"/>
                      <w:kern w:val="0"/>
                      <w:sz w:val="21"/>
                      <w:szCs w:val="21"/>
                    </w:rPr>
                  </w:pPr>
                </w:p>
              </w:tc>
              <w:tc>
                <w:tcPr>
                  <w:tcW w:w="1030" w:type="pct"/>
                  <w:noWrap/>
                  <w:vAlign w:val="center"/>
                </w:tcPr>
                <w:p>
                  <w:pPr>
                    <w:widowControl/>
                    <w:jc w:val="center"/>
                    <w:rPr>
                      <w:color w:val="000000" w:themeColor="text1"/>
                      <w:kern w:val="0"/>
                      <w:sz w:val="21"/>
                      <w:szCs w:val="21"/>
                    </w:rPr>
                  </w:pPr>
                  <w:r>
                    <w:rPr>
                      <w:color w:val="000000" w:themeColor="text1"/>
                      <w:kern w:val="0"/>
                      <w:sz w:val="21"/>
                      <w:szCs w:val="21"/>
                    </w:rPr>
                    <w:t>SS</w:t>
                  </w:r>
                </w:p>
              </w:tc>
              <w:tc>
                <w:tcPr>
                  <w:tcW w:w="988" w:type="pct"/>
                  <w:noWrap/>
                  <w:vAlign w:val="center"/>
                </w:tcPr>
                <w:p>
                  <w:pPr>
                    <w:widowControl/>
                    <w:jc w:val="center"/>
                    <w:rPr>
                      <w:color w:val="000000" w:themeColor="text1"/>
                      <w:kern w:val="0"/>
                      <w:sz w:val="21"/>
                      <w:szCs w:val="21"/>
                    </w:rPr>
                  </w:pPr>
                  <w:r>
                    <w:rPr>
                      <w:color w:val="000000" w:themeColor="text1"/>
                      <w:kern w:val="0"/>
                      <w:sz w:val="21"/>
                      <w:szCs w:val="21"/>
                    </w:rPr>
                    <w:t>200</w:t>
                  </w:r>
                </w:p>
              </w:tc>
              <w:tc>
                <w:tcPr>
                  <w:tcW w:w="898" w:type="pct"/>
                  <w:noWrap/>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vAlign w:val="center"/>
                </w:tcPr>
                <w:p>
                  <w:pPr>
                    <w:widowControl/>
                    <w:jc w:val="left"/>
                    <w:rPr>
                      <w:color w:val="000000" w:themeColor="text1"/>
                      <w:kern w:val="0"/>
                      <w:sz w:val="21"/>
                      <w:szCs w:val="21"/>
                    </w:rPr>
                  </w:pPr>
                </w:p>
              </w:tc>
              <w:tc>
                <w:tcPr>
                  <w:tcW w:w="0" w:type="auto"/>
                  <w:vMerge w:val="continue"/>
                  <w:vAlign w:val="center"/>
                </w:tcPr>
                <w:p>
                  <w:pPr>
                    <w:widowControl/>
                    <w:jc w:val="left"/>
                    <w:rPr>
                      <w:color w:val="000000" w:themeColor="text1"/>
                      <w:kern w:val="0"/>
                      <w:sz w:val="21"/>
                      <w:szCs w:val="21"/>
                    </w:rPr>
                  </w:pPr>
                </w:p>
              </w:tc>
              <w:tc>
                <w:tcPr>
                  <w:tcW w:w="1030" w:type="pct"/>
                  <w:noWrap/>
                  <w:vAlign w:val="center"/>
                </w:tcPr>
                <w:p>
                  <w:pPr>
                    <w:widowControl/>
                    <w:jc w:val="center"/>
                    <w:rPr>
                      <w:color w:val="000000" w:themeColor="text1"/>
                      <w:kern w:val="0"/>
                      <w:sz w:val="21"/>
                      <w:szCs w:val="21"/>
                    </w:rPr>
                  </w:pPr>
                  <w:r>
                    <w:rPr>
                      <w:color w:val="000000" w:themeColor="text1"/>
                      <w:kern w:val="0"/>
                      <w:sz w:val="21"/>
                      <w:szCs w:val="21"/>
                    </w:rPr>
                    <w:t>NH</w:t>
                  </w:r>
                  <w:r>
                    <w:rPr>
                      <w:color w:val="000000" w:themeColor="text1"/>
                      <w:kern w:val="0"/>
                      <w:sz w:val="21"/>
                      <w:szCs w:val="21"/>
                      <w:vertAlign w:val="subscript"/>
                    </w:rPr>
                    <w:t>3</w:t>
                  </w:r>
                  <w:r>
                    <w:rPr>
                      <w:color w:val="000000" w:themeColor="text1"/>
                      <w:kern w:val="0"/>
                      <w:sz w:val="21"/>
                      <w:szCs w:val="21"/>
                    </w:rPr>
                    <w:t>-N</w:t>
                  </w:r>
                </w:p>
              </w:tc>
              <w:tc>
                <w:tcPr>
                  <w:tcW w:w="988" w:type="pct"/>
                  <w:noWrap/>
                  <w:vAlign w:val="center"/>
                </w:tcPr>
                <w:p>
                  <w:pPr>
                    <w:widowControl/>
                    <w:jc w:val="center"/>
                    <w:rPr>
                      <w:color w:val="000000" w:themeColor="text1"/>
                      <w:kern w:val="0"/>
                      <w:sz w:val="21"/>
                      <w:szCs w:val="21"/>
                    </w:rPr>
                  </w:pPr>
                  <w:r>
                    <w:rPr>
                      <w:color w:val="000000" w:themeColor="text1"/>
                      <w:kern w:val="0"/>
                      <w:sz w:val="21"/>
                      <w:szCs w:val="21"/>
                    </w:rPr>
                    <w:t>25</w:t>
                  </w:r>
                </w:p>
              </w:tc>
              <w:tc>
                <w:tcPr>
                  <w:tcW w:w="898" w:type="pct"/>
                  <w:noWrap/>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vAlign w:val="center"/>
                </w:tcPr>
                <w:p>
                  <w:pPr>
                    <w:widowControl/>
                    <w:jc w:val="left"/>
                    <w:rPr>
                      <w:color w:val="000000" w:themeColor="text1"/>
                      <w:kern w:val="0"/>
                      <w:sz w:val="21"/>
                      <w:szCs w:val="21"/>
                    </w:rPr>
                  </w:pPr>
                </w:p>
              </w:tc>
              <w:tc>
                <w:tcPr>
                  <w:tcW w:w="0" w:type="auto"/>
                  <w:vMerge w:val="continue"/>
                  <w:vAlign w:val="center"/>
                </w:tcPr>
                <w:p>
                  <w:pPr>
                    <w:widowControl/>
                    <w:jc w:val="left"/>
                    <w:rPr>
                      <w:color w:val="000000" w:themeColor="text1"/>
                      <w:kern w:val="0"/>
                      <w:sz w:val="21"/>
                      <w:szCs w:val="21"/>
                    </w:rPr>
                  </w:pPr>
                </w:p>
              </w:tc>
              <w:tc>
                <w:tcPr>
                  <w:tcW w:w="1030" w:type="pct"/>
                  <w:noWrap/>
                  <w:vAlign w:val="center"/>
                </w:tcPr>
                <w:p>
                  <w:pPr>
                    <w:widowControl/>
                    <w:jc w:val="center"/>
                    <w:rPr>
                      <w:color w:val="000000" w:themeColor="text1"/>
                      <w:kern w:val="0"/>
                      <w:sz w:val="21"/>
                      <w:szCs w:val="21"/>
                    </w:rPr>
                  </w:pPr>
                  <w:r>
                    <w:rPr>
                      <w:color w:val="000000" w:themeColor="text1"/>
                      <w:kern w:val="0"/>
                      <w:sz w:val="21"/>
                      <w:szCs w:val="21"/>
                    </w:rPr>
                    <w:t>TP</w:t>
                  </w:r>
                </w:p>
              </w:tc>
              <w:tc>
                <w:tcPr>
                  <w:tcW w:w="988" w:type="pct"/>
                  <w:noWrap/>
                  <w:vAlign w:val="center"/>
                </w:tcPr>
                <w:p>
                  <w:pPr>
                    <w:widowControl/>
                    <w:jc w:val="center"/>
                    <w:rPr>
                      <w:color w:val="000000" w:themeColor="text1"/>
                      <w:kern w:val="0"/>
                      <w:sz w:val="21"/>
                      <w:szCs w:val="21"/>
                    </w:rPr>
                  </w:pPr>
                  <w:r>
                    <w:rPr>
                      <w:color w:val="000000" w:themeColor="text1"/>
                      <w:kern w:val="0"/>
                      <w:sz w:val="21"/>
                      <w:szCs w:val="21"/>
                    </w:rPr>
                    <w:t>4</w:t>
                  </w:r>
                </w:p>
              </w:tc>
              <w:tc>
                <w:tcPr>
                  <w:tcW w:w="898" w:type="pct"/>
                  <w:noWrap/>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vAlign w:val="center"/>
                </w:tcPr>
                <w:p>
                  <w:pPr>
                    <w:widowControl/>
                    <w:jc w:val="left"/>
                    <w:rPr>
                      <w:color w:val="000000" w:themeColor="text1"/>
                      <w:kern w:val="0"/>
                      <w:sz w:val="21"/>
                      <w:szCs w:val="21"/>
                    </w:rPr>
                  </w:pPr>
                </w:p>
              </w:tc>
              <w:tc>
                <w:tcPr>
                  <w:tcW w:w="0" w:type="auto"/>
                  <w:vMerge w:val="continue"/>
                  <w:vAlign w:val="center"/>
                </w:tcPr>
                <w:p>
                  <w:pPr>
                    <w:widowControl/>
                    <w:jc w:val="left"/>
                    <w:rPr>
                      <w:color w:val="000000" w:themeColor="text1"/>
                      <w:kern w:val="0"/>
                      <w:sz w:val="21"/>
                      <w:szCs w:val="21"/>
                    </w:rPr>
                  </w:pPr>
                </w:p>
              </w:tc>
              <w:tc>
                <w:tcPr>
                  <w:tcW w:w="1030" w:type="pct"/>
                  <w:noWrap/>
                  <w:vAlign w:val="center"/>
                </w:tcPr>
                <w:p>
                  <w:pPr>
                    <w:widowControl/>
                    <w:jc w:val="center"/>
                    <w:rPr>
                      <w:color w:val="000000" w:themeColor="text1"/>
                      <w:kern w:val="0"/>
                      <w:sz w:val="21"/>
                      <w:szCs w:val="21"/>
                    </w:rPr>
                  </w:pPr>
                  <w:r>
                    <w:rPr>
                      <w:color w:val="000000" w:themeColor="text1"/>
                      <w:kern w:val="0"/>
                      <w:sz w:val="21"/>
                      <w:szCs w:val="21"/>
                    </w:rPr>
                    <w:t>TN</w:t>
                  </w:r>
                </w:p>
              </w:tc>
              <w:tc>
                <w:tcPr>
                  <w:tcW w:w="988" w:type="pct"/>
                  <w:noWrap/>
                  <w:vAlign w:val="center"/>
                </w:tcPr>
                <w:p>
                  <w:pPr>
                    <w:widowControl/>
                    <w:jc w:val="center"/>
                    <w:rPr>
                      <w:color w:val="000000" w:themeColor="text1"/>
                      <w:kern w:val="0"/>
                      <w:sz w:val="21"/>
                      <w:szCs w:val="21"/>
                    </w:rPr>
                  </w:pPr>
                  <w:r>
                    <w:rPr>
                      <w:color w:val="000000" w:themeColor="text1"/>
                      <w:kern w:val="0"/>
                      <w:sz w:val="21"/>
                      <w:szCs w:val="21"/>
                    </w:rPr>
                    <w:t>40</w:t>
                  </w:r>
                </w:p>
              </w:tc>
              <w:tc>
                <w:tcPr>
                  <w:tcW w:w="898" w:type="pct"/>
                  <w:noWrap/>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pct"/>
                  <w:vMerge w:val="restart"/>
                  <w:noWrap/>
                  <w:vAlign w:val="center"/>
                </w:tcPr>
                <w:p>
                  <w:pPr>
                    <w:jc w:val="center"/>
                    <w:rPr>
                      <w:color w:val="000000" w:themeColor="text1"/>
                      <w:kern w:val="0"/>
                      <w:sz w:val="21"/>
                      <w:szCs w:val="21"/>
                    </w:rPr>
                  </w:pPr>
                  <w:r>
                    <w:rPr>
                      <w:color w:val="000000" w:themeColor="text1"/>
                      <w:kern w:val="0"/>
                      <w:sz w:val="21"/>
                      <w:szCs w:val="21"/>
                    </w:rPr>
                    <w:t>食堂废水</w:t>
                  </w:r>
                </w:p>
              </w:tc>
              <w:tc>
                <w:tcPr>
                  <w:tcW w:w="880" w:type="pct"/>
                  <w:vMerge w:val="restart"/>
                  <w:vAlign w:val="center"/>
                </w:tcPr>
                <w:p>
                  <w:pPr>
                    <w:widowControl/>
                    <w:jc w:val="center"/>
                    <w:rPr>
                      <w:color w:val="000000" w:themeColor="text1"/>
                      <w:kern w:val="0"/>
                      <w:sz w:val="21"/>
                      <w:szCs w:val="21"/>
                    </w:rPr>
                  </w:pPr>
                  <w:r>
                    <w:rPr>
                      <w:color w:val="000000" w:themeColor="text1"/>
                      <w:kern w:val="0"/>
                      <w:sz w:val="21"/>
                      <w:szCs w:val="21"/>
                    </w:rPr>
                    <w:t>312</w:t>
                  </w:r>
                </w:p>
              </w:tc>
              <w:tc>
                <w:tcPr>
                  <w:tcW w:w="2015" w:type="dxa"/>
                  <w:noWrap/>
                  <w:vAlign w:val="center"/>
                </w:tcPr>
                <w:p>
                  <w:pPr>
                    <w:widowControl/>
                    <w:jc w:val="center"/>
                    <w:rPr>
                      <w:color w:val="000000" w:themeColor="text1"/>
                      <w:kern w:val="0"/>
                      <w:sz w:val="21"/>
                      <w:szCs w:val="21"/>
                    </w:rPr>
                  </w:pPr>
                  <w:r>
                    <w:rPr>
                      <w:color w:val="000000" w:themeColor="text1"/>
                      <w:kern w:val="0"/>
                      <w:sz w:val="21"/>
                      <w:szCs w:val="21"/>
                    </w:rPr>
                    <w:t>COD</w:t>
                  </w:r>
                </w:p>
              </w:tc>
              <w:tc>
                <w:tcPr>
                  <w:tcW w:w="1933" w:type="dxa"/>
                  <w:noWrap/>
                  <w:vAlign w:val="center"/>
                </w:tcPr>
                <w:p>
                  <w:pPr>
                    <w:widowControl/>
                    <w:jc w:val="center"/>
                    <w:rPr>
                      <w:color w:val="000000" w:themeColor="text1"/>
                      <w:kern w:val="0"/>
                      <w:sz w:val="21"/>
                      <w:szCs w:val="21"/>
                    </w:rPr>
                  </w:pPr>
                  <w:r>
                    <w:rPr>
                      <w:color w:val="000000" w:themeColor="text1"/>
                      <w:kern w:val="0"/>
                      <w:sz w:val="21"/>
                      <w:szCs w:val="21"/>
                    </w:rPr>
                    <w:t>400</w:t>
                  </w:r>
                </w:p>
              </w:tc>
              <w:tc>
                <w:tcPr>
                  <w:tcW w:w="898" w:type="pct"/>
                  <w:noWrap/>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0.125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vAlign w:val="center"/>
                </w:tcPr>
                <w:p>
                  <w:pPr>
                    <w:widowControl/>
                    <w:jc w:val="left"/>
                    <w:rPr>
                      <w:color w:val="000000" w:themeColor="text1"/>
                      <w:kern w:val="0"/>
                      <w:sz w:val="21"/>
                      <w:szCs w:val="21"/>
                    </w:rPr>
                  </w:pPr>
                </w:p>
              </w:tc>
              <w:tc>
                <w:tcPr>
                  <w:tcW w:w="0" w:type="auto"/>
                  <w:vMerge w:val="continue"/>
                  <w:vAlign w:val="center"/>
                </w:tcPr>
                <w:p>
                  <w:pPr>
                    <w:widowControl/>
                    <w:jc w:val="left"/>
                    <w:rPr>
                      <w:color w:val="000000" w:themeColor="text1"/>
                      <w:kern w:val="0"/>
                      <w:sz w:val="21"/>
                      <w:szCs w:val="21"/>
                    </w:rPr>
                  </w:pPr>
                </w:p>
              </w:tc>
              <w:tc>
                <w:tcPr>
                  <w:tcW w:w="2015" w:type="dxa"/>
                  <w:noWrap/>
                  <w:vAlign w:val="center"/>
                </w:tcPr>
                <w:p>
                  <w:pPr>
                    <w:widowControl/>
                    <w:jc w:val="center"/>
                    <w:rPr>
                      <w:color w:val="000000" w:themeColor="text1"/>
                      <w:kern w:val="0"/>
                      <w:sz w:val="21"/>
                      <w:szCs w:val="21"/>
                    </w:rPr>
                  </w:pPr>
                  <w:r>
                    <w:rPr>
                      <w:color w:val="000000" w:themeColor="text1"/>
                      <w:kern w:val="0"/>
                      <w:sz w:val="21"/>
                      <w:szCs w:val="21"/>
                    </w:rPr>
                    <w:t>SS</w:t>
                  </w:r>
                </w:p>
              </w:tc>
              <w:tc>
                <w:tcPr>
                  <w:tcW w:w="1933" w:type="dxa"/>
                  <w:noWrap/>
                  <w:vAlign w:val="center"/>
                </w:tcPr>
                <w:p>
                  <w:pPr>
                    <w:widowControl/>
                    <w:jc w:val="center"/>
                    <w:rPr>
                      <w:color w:val="000000" w:themeColor="text1"/>
                      <w:kern w:val="0"/>
                      <w:sz w:val="21"/>
                      <w:szCs w:val="21"/>
                    </w:rPr>
                  </w:pPr>
                  <w:r>
                    <w:rPr>
                      <w:color w:val="000000" w:themeColor="text1"/>
                      <w:kern w:val="0"/>
                      <w:sz w:val="21"/>
                      <w:szCs w:val="21"/>
                    </w:rPr>
                    <w:t>200</w:t>
                  </w:r>
                </w:p>
              </w:tc>
              <w:tc>
                <w:tcPr>
                  <w:tcW w:w="898" w:type="pct"/>
                  <w:noWrap/>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vAlign w:val="center"/>
                </w:tcPr>
                <w:p>
                  <w:pPr>
                    <w:widowControl/>
                    <w:jc w:val="left"/>
                    <w:rPr>
                      <w:color w:val="000000" w:themeColor="text1"/>
                      <w:kern w:val="0"/>
                      <w:sz w:val="21"/>
                      <w:szCs w:val="21"/>
                    </w:rPr>
                  </w:pPr>
                </w:p>
              </w:tc>
              <w:tc>
                <w:tcPr>
                  <w:tcW w:w="0" w:type="auto"/>
                  <w:vMerge w:val="continue"/>
                  <w:vAlign w:val="center"/>
                </w:tcPr>
                <w:p>
                  <w:pPr>
                    <w:widowControl/>
                    <w:jc w:val="left"/>
                    <w:rPr>
                      <w:color w:val="000000" w:themeColor="text1"/>
                      <w:kern w:val="0"/>
                      <w:sz w:val="21"/>
                      <w:szCs w:val="21"/>
                    </w:rPr>
                  </w:pPr>
                </w:p>
              </w:tc>
              <w:tc>
                <w:tcPr>
                  <w:tcW w:w="2015" w:type="dxa"/>
                  <w:noWrap/>
                  <w:vAlign w:val="center"/>
                </w:tcPr>
                <w:p>
                  <w:pPr>
                    <w:widowControl/>
                    <w:jc w:val="center"/>
                    <w:rPr>
                      <w:color w:val="000000" w:themeColor="text1"/>
                      <w:kern w:val="0"/>
                      <w:sz w:val="21"/>
                      <w:szCs w:val="21"/>
                    </w:rPr>
                  </w:pPr>
                  <w:r>
                    <w:rPr>
                      <w:color w:val="000000" w:themeColor="text1"/>
                      <w:kern w:val="0"/>
                      <w:sz w:val="21"/>
                      <w:szCs w:val="21"/>
                    </w:rPr>
                    <w:t>NH</w:t>
                  </w:r>
                  <w:r>
                    <w:rPr>
                      <w:color w:val="000000" w:themeColor="text1"/>
                      <w:kern w:val="0"/>
                      <w:sz w:val="21"/>
                      <w:szCs w:val="21"/>
                      <w:vertAlign w:val="subscript"/>
                    </w:rPr>
                    <w:t>3</w:t>
                  </w:r>
                  <w:r>
                    <w:rPr>
                      <w:color w:val="000000" w:themeColor="text1"/>
                      <w:kern w:val="0"/>
                      <w:sz w:val="21"/>
                      <w:szCs w:val="21"/>
                    </w:rPr>
                    <w:t>-N</w:t>
                  </w:r>
                </w:p>
              </w:tc>
              <w:tc>
                <w:tcPr>
                  <w:tcW w:w="1933" w:type="dxa"/>
                  <w:noWrap/>
                  <w:vAlign w:val="center"/>
                </w:tcPr>
                <w:p>
                  <w:pPr>
                    <w:widowControl/>
                    <w:jc w:val="center"/>
                    <w:rPr>
                      <w:color w:val="000000" w:themeColor="text1"/>
                      <w:kern w:val="0"/>
                      <w:sz w:val="21"/>
                      <w:szCs w:val="21"/>
                    </w:rPr>
                  </w:pPr>
                  <w:r>
                    <w:rPr>
                      <w:color w:val="000000" w:themeColor="text1"/>
                      <w:kern w:val="0"/>
                      <w:sz w:val="21"/>
                      <w:szCs w:val="21"/>
                    </w:rPr>
                    <w:t>25</w:t>
                  </w:r>
                </w:p>
              </w:tc>
              <w:tc>
                <w:tcPr>
                  <w:tcW w:w="898" w:type="pct"/>
                  <w:noWrap/>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vAlign w:val="center"/>
                </w:tcPr>
                <w:p>
                  <w:pPr>
                    <w:widowControl/>
                    <w:jc w:val="left"/>
                    <w:rPr>
                      <w:color w:val="000000" w:themeColor="text1"/>
                      <w:kern w:val="0"/>
                      <w:sz w:val="21"/>
                      <w:szCs w:val="21"/>
                    </w:rPr>
                  </w:pPr>
                </w:p>
              </w:tc>
              <w:tc>
                <w:tcPr>
                  <w:tcW w:w="0" w:type="auto"/>
                  <w:vMerge w:val="continue"/>
                  <w:vAlign w:val="center"/>
                </w:tcPr>
                <w:p>
                  <w:pPr>
                    <w:widowControl/>
                    <w:jc w:val="left"/>
                    <w:rPr>
                      <w:color w:val="000000" w:themeColor="text1"/>
                      <w:kern w:val="0"/>
                      <w:sz w:val="21"/>
                      <w:szCs w:val="21"/>
                    </w:rPr>
                  </w:pPr>
                </w:p>
              </w:tc>
              <w:tc>
                <w:tcPr>
                  <w:tcW w:w="2015" w:type="dxa"/>
                  <w:noWrap/>
                  <w:vAlign w:val="center"/>
                </w:tcPr>
                <w:p>
                  <w:pPr>
                    <w:widowControl/>
                    <w:jc w:val="center"/>
                    <w:rPr>
                      <w:color w:val="000000" w:themeColor="text1"/>
                      <w:kern w:val="0"/>
                      <w:sz w:val="21"/>
                      <w:szCs w:val="21"/>
                    </w:rPr>
                  </w:pPr>
                  <w:r>
                    <w:rPr>
                      <w:color w:val="000000" w:themeColor="text1"/>
                      <w:kern w:val="0"/>
                      <w:sz w:val="21"/>
                      <w:szCs w:val="21"/>
                    </w:rPr>
                    <w:t>TP</w:t>
                  </w:r>
                </w:p>
              </w:tc>
              <w:tc>
                <w:tcPr>
                  <w:tcW w:w="1933" w:type="dxa"/>
                  <w:noWrap/>
                  <w:vAlign w:val="center"/>
                </w:tcPr>
                <w:p>
                  <w:pPr>
                    <w:widowControl/>
                    <w:jc w:val="center"/>
                    <w:rPr>
                      <w:color w:val="000000" w:themeColor="text1"/>
                      <w:kern w:val="0"/>
                      <w:sz w:val="21"/>
                      <w:szCs w:val="21"/>
                    </w:rPr>
                  </w:pPr>
                  <w:r>
                    <w:rPr>
                      <w:color w:val="000000" w:themeColor="text1"/>
                      <w:kern w:val="0"/>
                      <w:sz w:val="21"/>
                      <w:szCs w:val="21"/>
                    </w:rPr>
                    <w:t>4</w:t>
                  </w:r>
                </w:p>
              </w:tc>
              <w:tc>
                <w:tcPr>
                  <w:tcW w:w="898" w:type="pct"/>
                  <w:noWrap/>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vAlign w:val="center"/>
                </w:tcPr>
                <w:p>
                  <w:pPr>
                    <w:widowControl/>
                    <w:jc w:val="left"/>
                    <w:rPr>
                      <w:color w:val="000000" w:themeColor="text1"/>
                      <w:kern w:val="0"/>
                      <w:sz w:val="21"/>
                      <w:szCs w:val="21"/>
                    </w:rPr>
                  </w:pPr>
                </w:p>
              </w:tc>
              <w:tc>
                <w:tcPr>
                  <w:tcW w:w="0" w:type="auto"/>
                  <w:vMerge w:val="continue"/>
                  <w:vAlign w:val="center"/>
                </w:tcPr>
                <w:p>
                  <w:pPr>
                    <w:widowControl/>
                    <w:jc w:val="left"/>
                    <w:rPr>
                      <w:color w:val="000000" w:themeColor="text1"/>
                      <w:kern w:val="0"/>
                      <w:sz w:val="21"/>
                      <w:szCs w:val="21"/>
                    </w:rPr>
                  </w:pPr>
                </w:p>
              </w:tc>
              <w:tc>
                <w:tcPr>
                  <w:tcW w:w="2015" w:type="dxa"/>
                  <w:noWrap/>
                  <w:vAlign w:val="center"/>
                </w:tcPr>
                <w:p>
                  <w:pPr>
                    <w:widowControl/>
                    <w:jc w:val="center"/>
                    <w:rPr>
                      <w:color w:val="000000" w:themeColor="text1"/>
                      <w:kern w:val="0"/>
                      <w:sz w:val="21"/>
                      <w:szCs w:val="21"/>
                    </w:rPr>
                  </w:pPr>
                  <w:r>
                    <w:rPr>
                      <w:color w:val="000000" w:themeColor="text1"/>
                      <w:kern w:val="0"/>
                      <w:sz w:val="21"/>
                      <w:szCs w:val="21"/>
                    </w:rPr>
                    <w:t>TN</w:t>
                  </w:r>
                </w:p>
              </w:tc>
              <w:tc>
                <w:tcPr>
                  <w:tcW w:w="1933" w:type="dxa"/>
                  <w:noWrap/>
                  <w:vAlign w:val="center"/>
                </w:tcPr>
                <w:p>
                  <w:pPr>
                    <w:widowControl/>
                    <w:jc w:val="center"/>
                    <w:rPr>
                      <w:color w:val="000000" w:themeColor="text1"/>
                      <w:kern w:val="0"/>
                      <w:sz w:val="21"/>
                      <w:szCs w:val="21"/>
                    </w:rPr>
                  </w:pPr>
                  <w:r>
                    <w:rPr>
                      <w:color w:val="000000" w:themeColor="text1"/>
                      <w:kern w:val="0"/>
                      <w:sz w:val="21"/>
                      <w:szCs w:val="21"/>
                    </w:rPr>
                    <w:t>40</w:t>
                  </w:r>
                </w:p>
              </w:tc>
              <w:tc>
                <w:tcPr>
                  <w:tcW w:w="898" w:type="pct"/>
                  <w:noWrap/>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vAlign w:val="center"/>
                </w:tcPr>
                <w:p>
                  <w:pPr>
                    <w:widowControl/>
                    <w:jc w:val="left"/>
                    <w:rPr>
                      <w:color w:val="000000" w:themeColor="text1"/>
                      <w:kern w:val="0"/>
                      <w:sz w:val="21"/>
                      <w:szCs w:val="21"/>
                    </w:rPr>
                  </w:pPr>
                </w:p>
              </w:tc>
              <w:tc>
                <w:tcPr>
                  <w:tcW w:w="0" w:type="auto"/>
                  <w:vMerge w:val="continue"/>
                  <w:vAlign w:val="center"/>
                </w:tcPr>
                <w:p>
                  <w:pPr>
                    <w:widowControl/>
                    <w:jc w:val="left"/>
                    <w:rPr>
                      <w:color w:val="000000" w:themeColor="text1"/>
                      <w:kern w:val="0"/>
                      <w:sz w:val="21"/>
                      <w:szCs w:val="21"/>
                    </w:rPr>
                  </w:pPr>
                </w:p>
              </w:tc>
              <w:tc>
                <w:tcPr>
                  <w:tcW w:w="1030" w:type="pct"/>
                  <w:noWrap/>
                  <w:vAlign w:val="center"/>
                </w:tcPr>
                <w:p>
                  <w:pPr>
                    <w:widowControl/>
                    <w:jc w:val="center"/>
                    <w:rPr>
                      <w:color w:val="000000" w:themeColor="text1"/>
                      <w:kern w:val="0"/>
                      <w:sz w:val="21"/>
                      <w:szCs w:val="21"/>
                    </w:rPr>
                  </w:pPr>
                  <w:r>
                    <w:rPr>
                      <w:color w:val="000000" w:themeColor="text1"/>
                      <w:kern w:val="0"/>
                      <w:sz w:val="21"/>
                      <w:szCs w:val="21"/>
                    </w:rPr>
                    <w:t>动植物油</w:t>
                  </w:r>
                </w:p>
              </w:tc>
              <w:tc>
                <w:tcPr>
                  <w:tcW w:w="988" w:type="pct"/>
                  <w:noWrap/>
                  <w:vAlign w:val="center"/>
                </w:tcPr>
                <w:p>
                  <w:pPr>
                    <w:widowControl/>
                    <w:jc w:val="center"/>
                    <w:rPr>
                      <w:color w:val="000000" w:themeColor="text1"/>
                      <w:kern w:val="0"/>
                      <w:sz w:val="21"/>
                      <w:szCs w:val="21"/>
                    </w:rPr>
                  </w:pPr>
                  <w:r>
                    <w:rPr>
                      <w:color w:val="000000" w:themeColor="text1"/>
                      <w:kern w:val="0"/>
                      <w:sz w:val="21"/>
                      <w:szCs w:val="21"/>
                    </w:rPr>
                    <w:t>120</w:t>
                  </w:r>
                </w:p>
              </w:tc>
              <w:tc>
                <w:tcPr>
                  <w:tcW w:w="898" w:type="pct"/>
                  <w:noWrap/>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0.037</w:t>
                  </w:r>
                </w:p>
              </w:tc>
            </w:tr>
          </w:tbl>
          <w:p>
            <w:pPr>
              <w:pStyle w:val="11"/>
              <w:spacing w:after="0" w:line="360" w:lineRule="auto"/>
              <w:ind w:firstLine="480" w:firstLineChars="200"/>
              <w:rPr>
                <w:color w:val="000000" w:themeColor="text1"/>
              </w:rPr>
            </w:pPr>
            <w:r>
              <w:rPr>
                <w:color w:val="000000" w:themeColor="text1"/>
              </w:rPr>
              <w:t>生活污水</w:t>
            </w:r>
            <w:r>
              <w:rPr>
                <w:rFonts w:hint="eastAsia"/>
                <w:color w:val="000000" w:themeColor="text1"/>
              </w:rPr>
              <w:t>和食堂废水</w:t>
            </w:r>
            <w:r>
              <w:rPr>
                <w:color w:val="000000" w:themeColor="text1"/>
              </w:rPr>
              <w:t>接管至</w:t>
            </w:r>
            <w:r>
              <w:rPr>
                <w:rFonts w:hint="eastAsia"/>
                <w:color w:val="000000" w:themeColor="text1"/>
              </w:rPr>
              <w:t>儒林</w:t>
            </w:r>
            <w:r>
              <w:rPr>
                <w:color w:val="000000" w:themeColor="text1"/>
              </w:rPr>
              <w:t>污水处理厂处理。</w:t>
            </w:r>
            <w:r>
              <w:rPr>
                <w:rFonts w:hint="eastAsia"/>
                <w:color w:val="000000" w:themeColor="text1"/>
              </w:rPr>
              <w:t>儒林</w:t>
            </w:r>
            <w:r>
              <w:rPr>
                <w:color w:val="000000" w:themeColor="text1"/>
              </w:rPr>
              <w:t>污水处理厂处理尾水排放执行《城镇污水处理厂污染物排放标准》（GB18918－2002）表1一级A标准及《太湖地区城镇污水处理厂主要水污染物排放限值》（DB32/1072-20</w:t>
            </w:r>
            <w:r>
              <w:rPr>
                <w:rFonts w:hint="eastAsia"/>
                <w:color w:val="000000" w:themeColor="text1"/>
              </w:rPr>
              <w:t>18</w:t>
            </w:r>
            <w:r>
              <w:rPr>
                <w:color w:val="000000" w:themeColor="text1"/>
              </w:rPr>
              <w:t>）表2中的标准，COD 50mg/L、SS 10mg/L、氨氮</w:t>
            </w:r>
            <w:r>
              <w:rPr>
                <w:rFonts w:hint="eastAsia"/>
                <w:color w:val="000000" w:themeColor="text1"/>
              </w:rPr>
              <w:t>4</w:t>
            </w:r>
            <w:r>
              <w:rPr>
                <w:color w:val="000000" w:themeColor="text1"/>
              </w:rPr>
              <w:t>mg/L、总氮1</w:t>
            </w:r>
            <w:r>
              <w:rPr>
                <w:rFonts w:hint="eastAsia"/>
                <w:color w:val="000000" w:themeColor="text1"/>
              </w:rPr>
              <w:t>2</w:t>
            </w:r>
            <w:r>
              <w:rPr>
                <w:color w:val="000000" w:themeColor="text1"/>
              </w:rPr>
              <w:t>mg/L、TP 0.5mg/L，排入</w:t>
            </w:r>
            <w:r>
              <w:rPr>
                <w:rFonts w:hint="eastAsia"/>
                <w:color w:val="000000" w:themeColor="text1"/>
              </w:rPr>
              <w:t>儒林</w:t>
            </w:r>
            <w:r>
              <w:rPr>
                <w:color w:val="000000" w:themeColor="text1"/>
              </w:rPr>
              <w:t>河。</w:t>
            </w:r>
          </w:p>
          <w:p>
            <w:pPr>
              <w:widowControl/>
              <w:spacing w:line="360" w:lineRule="auto"/>
              <w:ind w:firstLine="480" w:firstLineChars="200"/>
              <w:rPr>
                <w:color w:val="000000" w:themeColor="text1"/>
              </w:rPr>
            </w:pPr>
            <w:r>
              <w:rPr>
                <w:color w:val="000000" w:themeColor="text1"/>
              </w:rPr>
              <w:t>项目废水产生、排放情况见下表</w:t>
            </w:r>
            <w:r>
              <w:rPr>
                <w:rFonts w:hint="eastAsia"/>
                <w:color w:val="000000" w:themeColor="text1"/>
              </w:rPr>
              <w:t>4</w:t>
            </w:r>
            <w:r>
              <w:rPr>
                <w:color w:val="000000" w:themeColor="text1"/>
              </w:rPr>
              <w:t>-</w:t>
            </w:r>
            <w:r>
              <w:rPr>
                <w:rFonts w:hint="eastAsia"/>
                <w:color w:val="000000" w:themeColor="text1"/>
              </w:rPr>
              <w:t>6</w:t>
            </w:r>
          </w:p>
          <w:p>
            <w:pPr>
              <w:widowControl/>
              <w:jc w:val="center"/>
              <w:rPr>
                <w:color w:val="000000" w:themeColor="text1"/>
              </w:rPr>
            </w:pPr>
            <w:r>
              <w:rPr>
                <w:b/>
                <w:color w:val="000000" w:themeColor="text1"/>
                <w:kern w:val="0"/>
              </w:rPr>
              <w:t>表4-</w:t>
            </w:r>
            <w:r>
              <w:rPr>
                <w:rFonts w:hint="eastAsia"/>
                <w:b/>
                <w:color w:val="000000" w:themeColor="text1"/>
                <w:kern w:val="0"/>
              </w:rPr>
              <w:t xml:space="preserve">6 </w:t>
            </w:r>
            <w:r>
              <w:rPr>
                <w:b/>
                <w:color w:val="000000" w:themeColor="text1"/>
                <w:kern w:val="0"/>
              </w:rPr>
              <w:t>本项目废水产生及排放情况一览表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668"/>
              <w:gridCol w:w="850"/>
              <w:gridCol w:w="918"/>
              <w:gridCol w:w="883"/>
              <w:gridCol w:w="625"/>
              <w:gridCol w:w="850"/>
              <w:gridCol w:w="946"/>
              <w:gridCol w:w="872"/>
              <w:gridCol w:w="6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0" w:type="dxa"/>
                  <w:gridSpan w:val="2"/>
                  <w:vMerge w:val="restart"/>
                  <w:tcBorders>
                    <w:tl2br w:val="nil"/>
                    <w:tr2bl w:val="nil"/>
                  </w:tcBorders>
                  <w:vAlign w:val="center"/>
                </w:tcPr>
                <w:p>
                  <w:pPr>
                    <w:pStyle w:val="57"/>
                    <w:adjustRightInd/>
                    <w:snapToGrid/>
                    <w:spacing w:beforeLines="0" w:afterLines="0" w:line="240" w:lineRule="auto"/>
                    <w:ind w:firstLine="0" w:firstLineChars="0"/>
                    <w:rPr>
                      <w:rFonts w:ascii="Times New Roman" w:eastAsia="宋体"/>
                      <w:b/>
                      <w:color w:val="000000" w:themeColor="text1"/>
                      <w:sz w:val="21"/>
                    </w:rPr>
                  </w:pPr>
                  <w:r>
                    <w:rPr>
                      <w:rFonts w:ascii="Times New Roman" w:eastAsia="宋体"/>
                      <w:b/>
                      <w:color w:val="000000" w:themeColor="text1"/>
                      <w:sz w:val="21"/>
                    </w:rPr>
                    <w:t>废水来源</w:t>
                  </w:r>
                </w:p>
              </w:tc>
              <w:tc>
                <w:tcPr>
                  <w:tcW w:w="861" w:type="dxa"/>
                  <w:vMerge w:val="restart"/>
                  <w:tcBorders>
                    <w:tl2br w:val="nil"/>
                    <w:tr2bl w:val="nil"/>
                  </w:tcBorders>
                  <w:vAlign w:val="center"/>
                </w:tcPr>
                <w:p>
                  <w:pPr>
                    <w:pStyle w:val="57"/>
                    <w:adjustRightInd/>
                    <w:snapToGrid/>
                    <w:spacing w:beforeLines="0" w:afterLines="0" w:line="240" w:lineRule="auto"/>
                    <w:ind w:firstLine="0" w:firstLineChars="0"/>
                    <w:rPr>
                      <w:rFonts w:ascii="Times New Roman" w:eastAsia="宋体"/>
                      <w:b/>
                      <w:color w:val="000000" w:themeColor="text1"/>
                      <w:sz w:val="21"/>
                    </w:rPr>
                  </w:pPr>
                  <w:r>
                    <w:rPr>
                      <w:rFonts w:ascii="Times New Roman" w:eastAsia="宋体"/>
                      <w:b/>
                      <w:color w:val="000000" w:themeColor="text1"/>
                      <w:sz w:val="21"/>
                    </w:rPr>
                    <w:t>污染物名称</w:t>
                  </w:r>
                </w:p>
              </w:tc>
              <w:tc>
                <w:tcPr>
                  <w:tcW w:w="1827" w:type="dxa"/>
                  <w:gridSpan w:val="2"/>
                  <w:tcBorders>
                    <w:tl2br w:val="nil"/>
                    <w:tr2bl w:val="nil"/>
                  </w:tcBorders>
                  <w:vAlign w:val="center"/>
                </w:tcPr>
                <w:p>
                  <w:pPr>
                    <w:pStyle w:val="57"/>
                    <w:adjustRightInd/>
                    <w:snapToGrid/>
                    <w:spacing w:beforeLines="0" w:afterLines="0" w:line="240" w:lineRule="auto"/>
                    <w:ind w:firstLine="0" w:firstLineChars="0"/>
                    <w:rPr>
                      <w:rFonts w:ascii="Times New Roman" w:eastAsia="宋体"/>
                      <w:b/>
                      <w:color w:val="000000" w:themeColor="text1"/>
                      <w:sz w:val="21"/>
                    </w:rPr>
                  </w:pPr>
                  <w:r>
                    <w:rPr>
                      <w:rFonts w:ascii="Times New Roman" w:eastAsia="宋体"/>
                      <w:b/>
                      <w:color w:val="000000" w:themeColor="text1"/>
                      <w:sz w:val="21"/>
                    </w:rPr>
                    <w:t>产生情况</w:t>
                  </w:r>
                </w:p>
              </w:tc>
              <w:tc>
                <w:tcPr>
                  <w:tcW w:w="638" w:type="dxa"/>
                  <w:vMerge w:val="restart"/>
                  <w:tcBorders>
                    <w:tl2br w:val="nil"/>
                    <w:tr2bl w:val="nil"/>
                  </w:tcBorders>
                  <w:vAlign w:val="center"/>
                </w:tcPr>
                <w:p>
                  <w:pPr>
                    <w:pStyle w:val="57"/>
                    <w:adjustRightInd/>
                    <w:snapToGrid/>
                    <w:spacing w:beforeLines="0" w:afterLines="0" w:line="240" w:lineRule="auto"/>
                    <w:ind w:firstLine="0" w:firstLineChars="0"/>
                    <w:rPr>
                      <w:rFonts w:ascii="Times New Roman" w:eastAsia="宋体"/>
                      <w:b/>
                      <w:color w:val="000000" w:themeColor="text1"/>
                      <w:sz w:val="21"/>
                    </w:rPr>
                  </w:pPr>
                  <w:r>
                    <w:rPr>
                      <w:rFonts w:ascii="Times New Roman" w:eastAsia="宋体"/>
                      <w:b/>
                      <w:color w:val="000000" w:themeColor="text1"/>
                      <w:sz w:val="21"/>
                    </w:rPr>
                    <w:t>处理</w:t>
                  </w:r>
                </w:p>
                <w:p>
                  <w:pPr>
                    <w:pStyle w:val="57"/>
                    <w:adjustRightInd/>
                    <w:snapToGrid/>
                    <w:spacing w:beforeLines="0" w:afterLines="0" w:line="240" w:lineRule="auto"/>
                    <w:ind w:firstLine="0" w:firstLineChars="0"/>
                    <w:rPr>
                      <w:rFonts w:ascii="Times New Roman" w:eastAsia="宋体"/>
                      <w:b/>
                      <w:color w:val="000000" w:themeColor="text1"/>
                      <w:sz w:val="21"/>
                    </w:rPr>
                  </w:pPr>
                  <w:r>
                    <w:rPr>
                      <w:rFonts w:ascii="Times New Roman" w:eastAsia="宋体"/>
                      <w:b/>
                      <w:color w:val="000000" w:themeColor="text1"/>
                      <w:sz w:val="21"/>
                    </w:rPr>
                    <w:t>措施</w:t>
                  </w:r>
                </w:p>
              </w:tc>
              <w:tc>
                <w:tcPr>
                  <w:tcW w:w="2707" w:type="dxa"/>
                  <w:gridSpan w:val="3"/>
                  <w:tcBorders>
                    <w:tl2br w:val="nil"/>
                    <w:tr2bl w:val="nil"/>
                  </w:tcBorders>
                  <w:vAlign w:val="center"/>
                </w:tcPr>
                <w:p>
                  <w:pPr>
                    <w:pStyle w:val="57"/>
                    <w:adjustRightInd/>
                    <w:snapToGrid/>
                    <w:spacing w:beforeLines="0" w:afterLines="0" w:line="240" w:lineRule="auto"/>
                    <w:ind w:firstLine="0" w:firstLineChars="0"/>
                    <w:rPr>
                      <w:rFonts w:ascii="Times New Roman" w:eastAsia="宋体"/>
                      <w:b/>
                      <w:color w:val="000000" w:themeColor="text1"/>
                      <w:sz w:val="21"/>
                    </w:rPr>
                  </w:pPr>
                  <w:r>
                    <w:rPr>
                      <w:rFonts w:ascii="Times New Roman" w:eastAsia="宋体"/>
                      <w:b/>
                      <w:color w:val="000000" w:themeColor="text1"/>
                      <w:sz w:val="21"/>
                    </w:rPr>
                    <w:t>排放情况</w:t>
                  </w:r>
                </w:p>
              </w:tc>
              <w:tc>
                <w:tcPr>
                  <w:tcW w:w="657" w:type="dxa"/>
                  <w:vMerge w:val="restart"/>
                  <w:tcBorders>
                    <w:tl2br w:val="nil"/>
                    <w:tr2bl w:val="nil"/>
                  </w:tcBorders>
                  <w:vAlign w:val="center"/>
                </w:tcPr>
                <w:p>
                  <w:pPr>
                    <w:pStyle w:val="57"/>
                    <w:adjustRightInd/>
                    <w:snapToGrid/>
                    <w:spacing w:beforeLines="0" w:afterLines="0" w:line="240" w:lineRule="auto"/>
                    <w:ind w:firstLine="0" w:firstLineChars="0"/>
                    <w:rPr>
                      <w:rFonts w:ascii="Times New Roman" w:eastAsia="宋体"/>
                      <w:b/>
                      <w:color w:val="000000" w:themeColor="text1"/>
                      <w:sz w:val="21"/>
                    </w:rPr>
                  </w:pPr>
                  <w:r>
                    <w:rPr>
                      <w:rFonts w:ascii="Times New Roman" w:eastAsia="宋体"/>
                      <w:b/>
                      <w:color w:val="000000" w:themeColor="text1"/>
                      <w:sz w:val="21"/>
                    </w:rPr>
                    <w:t>排放</w:t>
                  </w:r>
                </w:p>
                <w:p>
                  <w:pPr>
                    <w:pStyle w:val="57"/>
                    <w:adjustRightInd/>
                    <w:snapToGrid/>
                    <w:spacing w:beforeLines="0" w:afterLines="0" w:line="240" w:lineRule="auto"/>
                    <w:ind w:firstLine="0" w:firstLineChars="0"/>
                    <w:rPr>
                      <w:rFonts w:ascii="Times New Roman" w:eastAsia="宋体"/>
                      <w:color w:val="000000" w:themeColor="text1"/>
                      <w:sz w:val="21"/>
                    </w:rPr>
                  </w:pPr>
                  <w:r>
                    <w:rPr>
                      <w:rFonts w:ascii="Times New Roman" w:eastAsia="宋体"/>
                      <w:b/>
                      <w:color w:val="000000" w:themeColor="text1"/>
                      <w:sz w:val="21"/>
                    </w:rPr>
                    <w:t>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0" w:type="dxa"/>
                  <w:gridSpan w:val="2"/>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b/>
                      <w:color w:val="000000" w:themeColor="text1"/>
                      <w:sz w:val="21"/>
                    </w:rPr>
                  </w:pPr>
                </w:p>
              </w:tc>
              <w:tc>
                <w:tcPr>
                  <w:tcW w:w="861"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b/>
                      <w:color w:val="000000" w:themeColor="text1"/>
                      <w:sz w:val="21"/>
                    </w:rPr>
                  </w:pPr>
                </w:p>
              </w:tc>
              <w:tc>
                <w:tcPr>
                  <w:tcW w:w="933" w:type="dxa"/>
                  <w:tcBorders>
                    <w:tl2br w:val="nil"/>
                    <w:tr2bl w:val="nil"/>
                  </w:tcBorders>
                  <w:vAlign w:val="center"/>
                </w:tcPr>
                <w:p>
                  <w:pPr>
                    <w:pStyle w:val="57"/>
                    <w:adjustRightInd/>
                    <w:snapToGrid/>
                    <w:spacing w:beforeLines="0" w:afterLines="0" w:line="240" w:lineRule="auto"/>
                    <w:ind w:firstLine="0" w:firstLineChars="0"/>
                    <w:rPr>
                      <w:rFonts w:ascii="Times New Roman" w:eastAsia="宋体"/>
                      <w:b/>
                      <w:color w:val="000000" w:themeColor="text1"/>
                      <w:sz w:val="21"/>
                    </w:rPr>
                  </w:pPr>
                  <w:r>
                    <w:rPr>
                      <w:rFonts w:ascii="Times New Roman" w:eastAsia="宋体"/>
                      <w:b/>
                      <w:color w:val="000000" w:themeColor="text1"/>
                      <w:sz w:val="21"/>
                    </w:rPr>
                    <w:t>产生浓度mg/L</w:t>
                  </w:r>
                </w:p>
              </w:tc>
              <w:tc>
                <w:tcPr>
                  <w:tcW w:w="894" w:type="dxa"/>
                  <w:tcBorders>
                    <w:tl2br w:val="nil"/>
                    <w:tr2bl w:val="nil"/>
                  </w:tcBorders>
                  <w:vAlign w:val="center"/>
                </w:tcPr>
                <w:p>
                  <w:pPr>
                    <w:pStyle w:val="57"/>
                    <w:adjustRightInd/>
                    <w:snapToGrid/>
                    <w:spacing w:beforeLines="0" w:afterLines="0" w:line="240" w:lineRule="auto"/>
                    <w:ind w:firstLine="0" w:firstLineChars="0"/>
                    <w:rPr>
                      <w:rFonts w:ascii="Times New Roman" w:eastAsia="宋体"/>
                      <w:b/>
                      <w:color w:val="000000" w:themeColor="text1"/>
                      <w:sz w:val="21"/>
                    </w:rPr>
                  </w:pPr>
                  <w:r>
                    <w:rPr>
                      <w:rFonts w:ascii="Times New Roman" w:eastAsia="宋体"/>
                      <w:b/>
                      <w:color w:val="000000" w:themeColor="text1"/>
                      <w:sz w:val="21"/>
                    </w:rPr>
                    <w:t>产生量</w:t>
                  </w:r>
                </w:p>
                <w:p>
                  <w:pPr>
                    <w:pStyle w:val="57"/>
                    <w:adjustRightInd/>
                    <w:snapToGrid/>
                    <w:spacing w:beforeLines="0" w:afterLines="0" w:line="240" w:lineRule="auto"/>
                    <w:ind w:firstLine="0" w:firstLineChars="0"/>
                    <w:rPr>
                      <w:rFonts w:ascii="Times New Roman" w:eastAsia="宋体"/>
                      <w:b/>
                      <w:color w:val="000000" w:themeColor="text1"/>
                      <w:sz w:val="21"/>
                    </w:rPr>
                  </w:pPr>
                  <w:r>
                    <w:rPr>
                      <w:rFonts w:ascii="Times New Roman" w:eastAsia="宋体"/>
                      <w:b/>
                      <w:color w:val="000000" w:themeColor="text1"/>
                      <w:sz w:val="21"/>
                    </w:rPr>
                    <w:t>t/a</w:t>
                  </w:r>
                </w:p>
              </w:tc>
              <w:tc>
                <w:tcPr>
                  <w:tcW w:w="638"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b/>
                      <w:color w:val="000000" w:themeColor="text1"/>
                      <w:sz w:val="21"/>
                    </w:rPr>
                  </w:pPr>
                </w:p>
              </w:tc>
              <w:tc>
                <w:tcPr>
                  <w:tcW w:w="861" w:type="dxa"/>
                  <w:tcBorders>
                    <w:tl2br w:val="nil"/>
                    <w:tr2bl w:val="nil"/>
                  </w:tcBorders>
                  <w:vAlign w:val="center"/>
                </w:tcPr>
                <w:p>
                  <w:pPr>
                    <w:pStyle w:val="57"/>
                    <w:adjustRightInd/>
                    <w:snapToGrid/>
                    <w:spacing w:beforeLines="0" w:afterLines="0" w:line="240" w:lineRule="auto"/>
                    <w:ind w:firstLine="0" w:firstLineChars="0"/>
                    <w:rPr>
                      <w:rFonts w:ascii="Times New Roman" w:eastAsia="宋体"/>
                      <w:b/>
                      <w:color w:val="000000" w:themeColor="text1"/>
                      <w:sz w:val="21"/>
                    </w:rPr>
                  </w:pPr>
                  <w:r>
                    <w:rPr>
                      <w:rFonts w:ascii="Times New Roman" w:eastAsia="宋体"/>
                      <w:b/>
                      <w:color w:val="000000" w:themeColor="text1"/>
                      <w:sz w:val="21"/>
                    </w:rPr>
                    <w:t>污染物名称</w:t>
                  </w:r>
                </w:p>
              </w:tc>
              <w:tc>
                <w:tcPr>
                  <w:tcW w:w="963" w:type="dxa"/>
                  <w:tcBorders>
                    <w:tl2br w:val="nil"/>
                    <w:tr2bl w:val="nil"/>
                  </w:tcBorders>
                  <w:vAlign w:val="center"/>
                </w:tcPr>
                <w:p>
                  <w:pPr>
                    <w:pStyle w:val="57"/>
                    <w:adjustRightInd/>
                    <w:snapToGrid/>
                    <w:spacing w:beforeLines="0" w:afterLines="0" w:line="240" w:lineRule="auto"/>
                    <w:ind w:firstLine="0" w:firstLineChars="0"/>
                    <w:rPr>
                      <w:rFonts w:ascii="Times New Roman" w:eastAsia="宋体"/>
                      <w:b/>
                      <w:color w:val="000000" w:themeColor="text1"/>
                      <w:sz w:val="21"/>
                    </w:rPr>
                  </w:pPr>
                  <w:r>
                    <w:rPr>
                      <w:rFonts w:ascii="Times New Roman" w:eastAsia="宋体"/>
                      <w:b/>
                      <w:color w:val="000000" w:themeColor="text1"/>
                      <w:sz w:val="21"/>
                    </w:rPr>
                    <w:t>排放浓度mg/L</w:t>
                  </w:r>
                </w:p>
              </w:tc>
              <w:tc>
                <w:tcPr>
                  <w:tcW w:w="883" w:type="dxa"/>
                  <w:tcBorders>
                    <w:tl2br w:val="nil"/>
                    <w:tr2bl w:val="nil"/>
                  </w:tcBorders>
                  <w:vAlign w:val="center"/>
                </w:tcPr>
                <w:p>
                  <w:pPr>
                    <w:pStyle w:val="57"/>
                    <w:adjustRightInd/>
                    <w:snapToGrid/>
                    <w:spacing w:beforeLines="0" w:afterLines="0" w:line="240" w:lineRule="auto"/>
                    <w:ind w:firstLine="0" w:firstLineChars="0"/>
                    <w:rPr>
                      <w:rFonts w:ascii="Times New Roman" w:eastAsia="宋体"/>
                      <w:b/>
                      <w:color w:val="000000" w:themeColor="text1"/>
                      <w:sz w:val="21"/>
                    </w:rPr>
                  </w:pPr>
                  <w:r>
                    <w:rPr>
                      <w:rFonts w:ascii="Times New Roman" w:eastAsia="宋体"/>
                      <w:b/>
                      <w:color w:val="000000" w:themeColor="text1"/>
                      <w:sz w:val="21"/>
                    </w:rPr>
                    <w:t>排放量</w:t>
                  </w:r>
                </w:p>
                <w:p>
                  <w:pPr>
                    <w:pStyle w:val="57"/>
                    <w:adjustRightInd/>
                    <w:snapToGrid/>
                    <w:spacing w:beforeLines="0" w:afterLines="0" w:line="240" w:lineRule="auto"/>
                    <w:ind w:firstLine="0" w:firstLineChars="0"/>
                    <w:rPr>
                      <w:rFonts w:ascii="Times New Roman" w:eastAsia="宋体"/>
                      <w:b/>
                      <w:color w:val="000000" w:themeColor="text1"/>
                      <w:sz w:val="21"/>
                    </w:rPr>
                  </w:pPr>
                  <w:r>
                    <w:rPr>
                      <w:rFonts w:ascii="Times New Roman" w:eastAsia="宋体"/>
                      <w:b/>
                      <w:color w:val="000000" w:themeColor="text1"/>
                      <w:sz w:val="21"/>
                    </w:rPr>
                    <w:t>t/a</w:t>
                  </w:r>
                </w:p>
              </w:tc>
              <w:tc>
                <w:tcPr>
                  <w:tcW w:w="657"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8" w:type="dxa"/>
                  <w:vMerge w:val="restart"/>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r>
                    <w:rPr>
                      <w:rFonts w:ascii="Times New Roman" w:eastAsia="宋体"/>
                      <w:color w:val="000000" w:themeColor="text1"/>
                      <w:sz w:val="21"/>
                    </w:rPr>
                    <w:t>生活污水</w:t>
                  </w:r>
                  <w:r>
                    <w:rPr>
                      <w:rFonts w:hint="eastAsia" w:ascii="Times New Roman" w:eastAsia="宋体"/>
                      <w:color w:val="000000" w:themeColor="text1"/>
                      <w:sz w:val="21"/>
                    </w:rPr>
                    <w:t>+食堂废水</w:t>
                  </w:r>
                </w:p>
              </w:tc>
              <w:tc>
                <w:tcPr>
                  <w:tcW w:w="672" w:type="dxa"/>
                  <w:vMerge w:val="restart"/>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r>
                    <w:rPr>
                      <w:rFonts w:hint="eastAsia" w:ascii="Times New Roman" w:eastAsia="宋体"/>
                      <w:color w:val="000000" w:themeColor="text1"/>
                      <w:sz w:val="21"/>
                    </w:rPr>
                    <w:t>1560</w:t>
                  </w:r>
                </w:p>
                <w:p>
                  <w:pPr>
                    <w:pStyle w:val="57"/>
                    <w:adjustRightInd/>
                    <w:snapToGrid/>
                    <w:spacing w:beforeLines="0" w:afterLines="0" w:line="240" w:lineRule="auto"/>
                    <w:ind w:firstLine="0" w:firstLineChars="0"/>
                    <w:rPr>
                      <w:rFonts w:ascii="Times New Roman" w:eastAsia="宋体"/>
                      <w:color w:val="000000" w:themeColor="text1"/>
                      <w:sz w:val="21"/>
                    </w:rPr>
                  </w:pPr>
                  <w:r>
                    <w:rPr>
                      <w:rFonts w:hint="eastAsia" w:ascii="Times New Roman" w:eastAsia="宋体"/>
                      <w:color w:val="000000" w:themeColor="text1"/>
                      <w:sz w:val="21"/>
                    </w:rPr>
                    <w:t>t/a</w:t>
                  </w:r>
                </w:p>
              </w:tc>
              <w:tc>
                <w:tcPr>
                  <w:tcW w:w="861" w:type="dxa"/>
                  <w:tcBorders>
                    <w:tl2br w:val="nil"/>
                    <w:tr2bl w:val="nil"/>
                  </w:tcBorders>
                  <w:vAlign w:val="center"/>
                </w:tcPr>
                <w:p>
                  <w:pPr>
                    <w:jc w:val="center"/>
                    <w:rPr>
                      <w:color w:val="000000" w:themeColor="text1"/>
                      <w:sz w:val="21"/>
                      <w:szCs w:val="21"/>
                    </w:rPr>
                  </w:pPr>
                  <w:r>
                    <w:rPr>
                      <w:color w:val="000000" w:themeColor="text1"/>
                      <w:sz w:val="21"/>
                      <w:szCs w:val="21"/>
                    </w:rPr>
                    <w:t>COD</w:t>
                  </w:r>
                </w:p>
              </w:tc>
              <w:tc>
                <w:tcPr>
                  <w:tcW w:w="933" w:type="dxa"/>
                  <w:tcBorders>
                    <w:tl2br w:val="nil"/>
                    <w:tr2bl w:val="nil"/>
                  </w:tcBorders>
                  <w:vAlign w:val="center"/>
                </w:tcPr>
                <w:p>
                  <w:pPr>
                    <w:widowControl/>
                    <w:jc w:val="center"/>
                    <w:rPr>
                      <w:color w:val="000000" w:themeColor="text1"/>
                      <w:kern w:val="0"/>
                      <w:sz w:val="21"/>
                      <w:szCs w:val="21"/>
                    </w:rPr>
                  </w:pPr>
                  <w:r>
                    <w:rPr>
                      <w:color w:val="000000" w:themeColor="text1"/>
                      <w:kern w:val="0"/>
                      <w:sz w:val="21"/>
                      <w:szCs w:val="21"/>
                    </w:rPr>
                    <w:t>400</w:t>
                  </w:r>
                </w:p>
              </w:tc>
              <w:tc>
                <w:tcPr>
                  <w:tcW w:w="894" w:type="dxa"/>
                  <w:tcBorders>
                    <w:tl2br w:val="nil"/>
                    <w:tr2bl w:val="nil"/>
                  </w:tcBorders>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624</w:t>
                  </w:r>
                </w:p>
              </w:tc>
              <w:tc>
                <w:tcPr>
                  <w:tcW w:w="638" w:type="dxa"/>
                  <w:vMerge w:val="restart"/>
                  <w:tcBorders>
                    <w:tl2br w:val="nil"/>
                    <w:tr2bl w:val="nil"/>
                  </w:tcBorders>
                  <w:vAlign w:val="center"/>
                </w:tcPr>
                <w:p>
                  <w:pPr>
                    <w:pStyle w:val="57"/>
                    <w:spacing w:beforeLines="0" w:afterLines="0" w:line="240" w:lineRule="auto"/>
                    <w:ind w:firstLine="0" w:firstLineChars="0"/>
                    <w:rPr>
                      <w:color w:val="000000" w:themeColor="text1"/>
                      <w:sz w:val="21"/>
                    </w:rPr>
                  </w:pPr>
                  <w:r>
                    <w:rPr>
                      <w:rFonts w:hint="eastAsia"/>
                      <w:color w:val="000000" w:themeColor="text1"/>
                      <w:sz w:val="21"/>
                    </w:rPr>
                    <w:t>隔油池+化粪池</w:t>
                  </w:r>
                </w:p>
              </w:tc>
              <w:tc>
                <w:tcPr>
                  <w:tcW w:w="861" w:type="dxa"/>
                  <w:tcBorders>
                    <w:tl2br w:val="nil"/>
                    <w:tr2bl w:val="nil"/>
                  </w:tcBorders>
                  <w:vAlign w:val="center"/>
                </w:tcPr>
                <w:p>
                  <w:pPr>
                    <w:jc w:val="center"/>
                    <w:rPr>
                      <w:color w:val="000000" w:themeColor="text1"/>
                      <w:sz w:val="21"/>
                      <w:szCs w:val="21"/>
                    </w:rPr>
                  </w:pPr>
                  <w:r>
                    <w:rPr>
                      <w:color w:val="000000" w:themeColor="text1"/>
                      <w:sz w:val="21"/>
                      <w:szCs w:val="21"/>
                    </w:rPr>
                    <w:t>COD</w:t>
                  </w:r>
                </w:p>
              </w:tc>
              <w:tc>
                <w:tcPr>
                  <w:tcW w:w="963" w:type="dxa"/>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r>
                    <w:rPr>
                      <w:rFonts w:hint="eastAsia" w:ascii="Times New Roman" w:eastAsia="宋体"/>
                      <w:color w:val="000000" w:themeColor="text1"/>
                      <w:sz w:val="21"/>
                    </w:rPr>
                    <w:t>400</w:t>
                  </w:r>
                </w:p>
              </w:tc>
              <w:tc>
                <w:tcPr>
                  <w:tcW w:w="883" w:type="dxa"/>
                  <w:tcBorders>
                    <w:tl2br w:val="nil"/>
                    <w:tr2bl w:val="nil"/>
                  </w:tcBorders>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624</w:t>
                  </w:r>
                </w:p>
              </w:tc>
              <w:tc>
                <w:tcPr>
                  <w:tcW w:w="657" w:type="dxa"/>
                  <w:vMerge w:val="restart"/>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r>
                    <w:rPr>
                      <w:rFonts w:ascii="Times New Roman" w:eastAsia="宋体"/>
                      <w:color w:val="000000" w:themeColor="text1"/>
                      <w:sz w:val="21"/>
                    </w:rPr>
                    <w:t>接管</w:t>
                  </w:r>
                  <w:r>
                    <w:rPr>
                      <w:rFonts w:hint="eastAsia" w:ascii="Times New Roman" w:eastAsia="宋体"/>
                      <w:color w:val="000000" w:themeColor="text1"/>
                      <w:sz w:val="21"/>
                    </w:rPr>
                    <w:t>儒林</w:t>
                  </w:r>
                  <w:r>
                    <w:rPr>
                      <w:rFonts w:ascii="Times New Roman" w:eastAsia="宋体"/>
                      <w:color w:val="000000" w:themeColor="text1"/>
                      <w:sz w:val="21"/>
                    </w:rPr>
                    <w:t>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8"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c>
                <w:tcPr>
                  <w:tcW w:w="672"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c>
                <w:tcPr>
                  <w:tcW w:w="861" w:type="dxa"/>
                  <w:tcBorders>
                    <w:tl2br w:val="nil"/>
                    <w:tr2bl w:val="nil"/>
                  </w:tcBorders>
                  <w:vAlign w:val="center"/>
                </w:tcPr>
                <w:p>
                  <w:pPr>
                    <w:jc w:val="center"/>
                    <w:rPr>
                      <w:color w:val="000000" w:themeColor="text1"/>
                      <w:sz w:val="21"/>
                      <w:szCs w:val="21"/>
                    </w:rPr>
                  </w:pPr>
                  <w:r>
                    <w:rPr>
                      <w:color w:val="000000" w:themeColor="text1"/>
                      <w:sz w:val="21"/>
                      <w:szCs w:val="21"/>
                    </w:rPr>
                    <w:t>SS</w:t>
                  </w:r>
                </w:p>
              </w:tc>
              <w:tc>
                <w:tcPr>
                  <w:tcW w:w="933" w:type="dxa"/>
                  <w:tcBorders>
                    <w:tl2br w:val="nil"/>
                    <w:tr2bl w:val="nil"/>
                  </w:tcBorders>
                  <w:vAlign w:val="center"/>
                </w:tcPr>
                <w:p>
                  <w:pPr>
                    <w:widowControl/>
                    <w:jc w:val="center"/>
                    <w:rPr>
                      <w:color w:val="000000" w:themeColor="text1"/>
                      <w:kern w:val="0"/>
                      <w:sz w:val="21"/>
                      <w:szCs w:val="21"/>
                    </w:rPr>
                  </w:pPr>
                  <w:r>
                    <w:rPr>
                      <w:rFonts w:hint="eastAsia"/>
                      <w:color w:val="000000" w:themeColor="text1"/>
                      <w:kern w:val="0"/>
                      <w:sz w:val="21"/>
                      <w:szCs w:val="21"/>
                    </w:rPr>
                    <w:t>2</w:t>
                  </w:r>
                  <w:r>
                    <w:rPr>
                      <w:color w:val="000000" w:themeColor="text1"/>
                      <w:kern w:val="0"/>
                      <w:sz w:val="21"/>
                      <w:szCs w:val="21"/>
                    </w:rPr>
                    <w:t>00</w:t>
                  </w:r>
                </w:p>
              </w:tc>
              <w:tc>
                <w:tcPr>
                  <w:tcW w:w="894" w:type="dxa"/>
                  <w:tcBorders>
                    <w:tl2br w:val="nil"/>
                    <w:tr2bl w:val="nil"/>
                  </w:tcBorders>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312</w:t>
                  </w:r>
                </w:p>
              </w:tc>
              <w:tc>
                <w:tcPr>
                  <w:tcW w:w="638"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c>
                <w:tcPr>
                  <w:tcW w:w="861" w:type="dxa"/>
                  <w:tcBorders>
                    <w:tl2br w:val="nil"/>
                    <w:tr2bl w:val="nil"/>
                  </w:tcBorders>
                  <w:vAlign w:val="center"/>
                </w:tcPr>
                <w:p>
                  <w:pPr>
                    <w:jc w:val="center"/>
                    <w:rPr>
                      <w:color w:val="000000" w:themeColor="text1"/>
                      <w:sz w:val="21"/>
                      <w:szCs w:val="21"/>
                    </w:rPr>
                  </w:pPr>
                  <w:r>
                    <w:rPr>
                      <w:color w:val="000000" w:themeColor="text1"/>
                      <w:sz w:val="21"/>
                      <w:szCs w:val="21"/>
                    </w:rPr>
                    <w:t>SS</w:t>
                  </w:r>
                </w:p>
              </w:tc>
              <w:tc>
                <w:tcPr>
                  <w:tcW w:w="963" w:type="dxa"/>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r>
                    <w:rPr>
                      <w:rFonts w:hint="eastAsia" w:ascii="Times New Roman" w:eastAsia="宋体"/>
                      <w:color w:val="000000" w:themeColor="text1"/>
                      <w:sz w:val="21"/>
                    </w:rPr>
                    <w:t>200</w:t>
                  </w:r>
                </w:p>
              </w:tc>
              <w:tc>
                <w:tcPr>
                  <w:tcW w:w="883" w:type="dxa"/>
                  <w:tcBorders>
                    <w:tl2br w:val="nil"/>
                    <w:tr2bl w:val="nil"/>
                  </w:tcBorders>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312</w:t>
                  </w:r>
                </w:p>
              </w:tc>
              <w:tc>
                <w:tcPr>
                  <w:tcW w:w="657"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8"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c>
                <w:tcPr>
                  <w:tcW w:w="672"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c>
                <w:tcPr>
                  <w:tcW w:w="861" w:type="dxa"/>
                  <w:tcBorders>
                    <w:tl2br w:val="nil"/>
                    <w:tr2bl w:val="nil"/>
                  </w:tcBorders>
                  <w:vAlign w:val="center"/>
                </w:tcPr>
                <w:p>
                  <w:pPr>
                    <w:jc w:val="center"/>
                    <w:rPr>
                      <w:color w:val="000000" w:themeColor="text1"/>
                      <w:sz w:val="21"/>
                      <w:szCs w:val="21"/>
                    </w:rPr>
                  </w:pPr>
                  <w:r>
                    <w:rPr>
                      <w:color w:val="000000" w:themeColor="text1"/>
                      <w:sz w:val="21"/>
                      <w:szCs w:val="21"/>
                    </w:rPr>
                    <w:t>氨氮</w:t>
                  </w:r>
                </w:p>
              </w:tc>
              <w:tc>
                <w:tcPr>
                  <w:tcW w:w="933" w:type="dxa"/>
                  <w:tcBorders>
                    <w:tl2br w:val="nil"/>
                    <w:tr2bl w:val="nil"/>
                  </w:tcBorders>
                  <w:vAlign w:val="center"/>
                </w:tcPr>
                <w:p>
                  <w:pPr>
                    <w:widowControl/>
                    <w:jc w:val="center"/>
                    <w:rPr>
                      <w:color w:val="000000" w:themeColor="text1"/>
                      <w:kern w:val="0"/>
                      <w:sz w:val="21"/>
                      <w:szCs w:val="21"/>
                    </w:rPr>
                  </w:pPr>
                  <w:r>
                    <w:rPr>
                      <w:rFonts w:hint="eastAsia"/>
                      <w:color w:val="000000" w:themeColor="text1"/>
                      <w:kern w:val="0"/>
                      <w:sz w:val="21"/>
                      <w:szCs w:val="21"/>
                    </w:rPr>
                    <w:t>25</w:t>
                  </w:r>
                </w:p>
              </w:tc>
              <w:tc>
                <w:tcPr>
                  <w:tcW w:w="894" w:type="dxa"/>
                  <w:tcBorders>
                    <w:tl2br w:val="nil"/>
                    <w:tr2bl w:val="nil"/>
                  </w:tcBorders>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w:t>
                  </w:r>
                  <w:r>
                    <w:rPr>
                      <w:rFonts w:hint="eastAsia"/>
                      <w:color w:val="000000" w:themeColor="text1"/>
                      <w:kern w:val="0"/>
                      <w:sz w:val="21"/>
                      <w:szCs w:val="21"/>
                    </w:rPr>
                    <w:t>39</w:t>
                  </w:r>
                </w:p>
              </w:tc>
              <w:tc>
                <w:tcPr>
                  <w:tcW w:w="638"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c>
                <w:tcPr>
                  <w:tcW w:w="861" w:type="dxa"/>
                  <w:tcBorders>
                    <w:tl2br w:val="nil"/>
                    <w:tr2bl w:val="nil"/>
                  </w:tcBorders>
                  <w:vAlign w:val="center"/>
                </w:tcPr>
                <w:p>
                  <w:pPr>
                    <w:jc w:val="center"/>
                    <w:rPr>
                      <w:color w:val="000000" w:themeColor="text1"/>
                      <w:sz w:val="21"/>
                      <w:szCs w:val="21"/>
                    </w:rPr>
                  </w:pPr>
                  <w:r>
                    <w:rPr>
                      <w:color w:val="000000" w:themeColor="text1"/>
                      <w:sz w:val="21"/>
                      <w:szCs w:val="21"/>
                    </w:rPr>
                    <w:t>氨氮</w:t>
                  </w:r>
                </w:p>
              </w:tc>
              <w:tc>
                <w:tcPr>
                  <w:tcW w:w="963" w:type="dxa"/>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r>
                    <w:rPr>
                      <w:rFonts w:hint="eastAsia" w:ascii="Times New Roman" w:eastAsia="宋体"/>
                      <w:color w:val="000000" w:themeColor="text1"/>
                      <w:sz w:val="21"/>
                    </w:rPr>
                    <w:t>25</w:t>
                  </w:r>
                </w:p>
              </w:tc>
              <w:tc>
                <w:tcPr>
                  <w:tcW w:w="883" w:type="dxa"/>
                  <w:tcBorders>
                    <w:tl2br w:val="nil"/>
                    <w:tr2bl w:val="nil"/>
                  </w:tcBorders>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w:t>
                  </w:r>
                  <w:r>
                    <w:rPr>
                      <w:rFonts w:hint="eastAsia"/>
                      <w:color w:val="000000" w:themeColor="text1"/>
                      <w:kern w:val="0"/>
                      <w:sz w:val="21"/>
                      <w:szCs w:val="21"/>
                    </w:rPr>
                    <w:t>39</w:t>
                  </w:r>
                </w:p>
              </w:tc>
              <w:tc>
                <w:tcPr>
                  <w:tcW w:w="657"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8"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c>
                <w:tcPr>
                  <w:tcW w:w="672"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c>
                <w:tcPr>
                  <w:tcW w:w="861" w:type="dxa"/>
                  <w:tcBorders>
                    <w:tl2br w:val="nil"/>
                    <w:tr2bl w:val="nil"/>
                  </w:tcBorders>
                  <w:vAlign w:val="center"/>
                </w:tcPr>
                <w:p>
                  <w:pPr>
                    <w:jc w:val="center"/>
                    <w:rPr>
                      <w:color w:val="000000" w:themeColor="text1"/>
                      <w:sz w:val="21"/>
                      <w:szCs w:val="21"/>
                    </w:rPr>
                  </w:pPr>
                  <w:r>
                    <w:rPr>
                      <w:color w:val="000000" w:themeColor="text1"/>
                      <w:sz w:val="21"/>
                      <w:szCs w:val="21"/>
                    </w:rPr>
                    <w:t>TP</w:t>
                  </w:r>
                </w:p>
              </w:tc>
              <w:tc>
                <w:tcPr>
                  <w:tcW w:w="933" w:type="dxa"/>
                  <w:tcBorders>
                    <w:tl2br w:val="nil"/>
                    <w:tr2bl w:val="nil"/>
                  </w:tcBorders>
                  <w:vAlign w:val="center"/>
                </w:tcPr>
                <w:p>
                  <w:pPr>
                    <w:widowControl/>
                    <w:jc w:val="center"/>
                    <w:rPr>
                      <w:color w:val="000000" w:themeColor="text1"/>
                      <w:kern w:val="0"/>
                      <w:sz w:val="21"/>
                      <w:szCs w:val="21"/>
                    </w:rPr>
                  </w:pPr>
                  <w:r>
                    <w:rPr>
                      <w:rFonts w:hint="eastAsia"/>
                      <w:color w:val="000000" w:themeColor="text1"/>
                      <w:kern w:val="0"/>
                      <w:sz w:val="21"/>
                      <w:szCs w:val="21"/>
                    </w:rPr>
                    <w:t>4</w:t>
                  </w:r>
                </w:p>
              </w:tc>
              <w:tc>
                <w:tcPr>
                  <w:tcW w:w="894" w:type="dxa"/>
                  <w:tcBorders>
                    <w:tl2br w:val="nil"/>
                    <w:tr2bl w:val="nil"/>
                  </w:tcBorders>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0.00</w:t>
                  </w:r>
                  <w:r>
                    <w:rPr>
                      <w:rFonts w:hint="eastAsia"/>
                      <w:color w:val="000000" w:themeColor="text1"/>
                      <w:kern w:val="0"/>
                      <w:sz w:val="21"/>
                      <w:szCs w:val="21"/>
                    </w:rPr>
                    <w:t>6</w:t>
                  </w:r>
                </w:p>
              </w:tc>
              <w:tc>
                <w:tcPr>
                  <w:tcW w:w="638"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c>
                <w:tcPr>
                  <w:tcW w:w="861" w:type="dxa"/>
                  <w:tcBorders>
                    <w:tl2br w:val="nil"/>
                    <w:tr2bl w:val="nil"/>
                  </w:tcBorders>
                  <w:vAlign w:val="center"/>
                </w:tcPr>
                <w:p>
                  <w:pPr>
                    <w:jc w:val="center"/>
                    <w:rPr>
                      <w:color w:val="000000" w:themeColor="text1"/>
                      <w:sz w:val="21"/>
                      <w:szCs w:val="21"/>
                    </w:rPr>
                  </w:pPr>
                  <w:r>
                    <w:rPr>
                      <w:color w:val="000000" w:themeColor="text1"/>
                      <w:sz w:val="21"/>
                      <w:szCs w:val="21"/>
                    </w:rPr>
                    <w:t>TP</w:t>
                  </w:r>
                </w:p>
              </w:tc>
              <w:tc>
                <w:tcPr>
                  <w:tcW w:w="963" w:type="dxa"/>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r>
                    <w:rPr>
                      <w:rFonts w:hint="eastAsia" w:ascii="Times New Roman" w:eastAsia="宋体"/>
                      <w:color w:val="000000" w:themeColor="text1"/>
                      <w:sz w:val="21"/>
                    </w:rPr>
                    <w:t>4</w:t>
                  </w:r>
                </w:p>
              </w:tc>
              <w:tc>
                <w:tcPr>
                  <w:tcW w:w="883" w:type="dxa"/>
                  <w:tcBorders>
                    <w:tl2br w:val="nil"/>
                    <w:tr2bl w:val="nil"/>
                  </w:tcBorders>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0.00</w:t>
                  </w:r>
                  <w:r>
                    <w:rPr>
                      <w:rFonts w:hint="eastAsia"/>
                      <w:color w:val="000000" w:themeColor="text1"/>
                      <w:kern w:val="0"/>
                      <w:sz w:val="21"/>
                      <w:szCs w:val="21"/>
                    </w:rPr>
                    <w:t>6</w:t>
                  </w:r>
                </w:p>
              </w:tc>
              <w:tc>
                <w:tcPr>
                  <w:tcW w:w="657"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8"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c>
                <w:tcPr>
                  <w:tcW w:w="672"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c>
                <w:tcPr>
                  <w:tcW w:w="861" w:type="dxa"/>
                  <w:tcBorders>
                    <w:tl2br w:val="nil"/>
                    <w:tr2bl w:val="nil"/>
                  </w:tcBorders>
                  <w:vAlign w:val="center"/>
                </w:tcPr>
                <w:p>
                  <w:pPr>
                    <w:jc w:val="center"/>
                    <w:rPr>
                      <w:color w:val="000000" w:themeColor="text1"/>
                      <w:sz w:val="21"/>
                      <w:szCs w:val="21"/>
                    </w:rPr>
                  </w:pPr>
                  <w:r>
                    <w:rPr>
                      <w:color w:val="000000" w:themeColor="text1"/>
                      <w:sz w:val="21"/>
                      <w:szCs w:val="21"/>
                    </w:rPr>
                    <w:t>总氮</w:t>
                  </w:r>
                </w:p>
              </w:tc>
              <w:tc>
                <w:tcPr>
                  <w:tcW w:w="933" w:type="dxa"/>
                  <w:tcBorders>
                    <w:tl2br w:val="nil"/>
                    <w:tr2bl w:val="nil"/>
                  </w:tcBorders>
                  <w:vAlign w:val="center"/>
                </w:tcPr>
                <w:p>
                  <w:pPr>
                    <w:widowControl/>
                    <w:jc w:val="center"/>
                    <w:rPr>
                      <w:color w:val="000000" w:themeColor="text1"/>
                      <w:kern w:val="0"/>
                      <w:sz w:val="21"/>
                      <w:szCs w:val="21"/>
                    </w:rPr>
                  </w:pPr>
                  <w:r>
                    <w:rPr>
                      <w:rFonts w:hint="eastAsia"/>
                      <w:color w:val="000000" w:themeColor="text1"/>
                      <w:kern w:val="0"/>
                      <w:sz w:val="21"/>
                      <w:szCs w:val="21"/>
                    </w:rPr>
                    <w:t>40</w:t>
                  </w:r>
                </w:p>
              </w:tc>
              <w:tc>
                <w:tcPr>
                  <w:tcW w:w="894" w:type="dxa"/>
                  <w:tcBorders>
                    <w:tl2br w:val="nil"/>
                    <w:tr2bl w:val="nil"/>
                  </w:tcBorders>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w:t>
                  </w:r>
                  <w:r>
                    <w:rPr>
                      <w:rFonts w:hint="eastAsia"/>
                      <w:color w:val="000000" w:themeColor="text1"/>
                      <w:kern w:val="0"/>
                      <w:sz w:val="21"/>
                      <w:szCs w:val="21"/>
                    </w:rPr>
                    <w:t>62</w:t>
                  </w:r>
                </w:p>
              </w:tc>
              <w:tc>
                <w:tcPr>
                  <w:tcW w:w="638"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c>
                <w:tcPr>
                  <w:tcW w:w="861" w:type="dxa"/>
                  <w:tcBorders>
                    <w:tl2br w:val="nil"/>
                    <w:tr2bl w:val="nil"/>
                  </w:tcBorders>
                  <w:vAlign w:val="center"/>
                </w:tcPr>
                <w:p>
                  <w:pPr>
                    <w:jc w:val="center"/>
                    <w:rPr>
                      <w:color w:val="000000" w:themeColor="text1"/>
                      <w:sz w:val="21"/>
                      <w:szCs w:val="21"/>
                    </w:rPr>
                  </w:pPr>
                  <w:r>
                    <w:rPr>
                      <w:color w:val="000000" w:themeColor="text1"/>
                      <w:sz w:val="21"/>
                      <w:szCs w:val="21"/>
                    </w:rPr>
                    <w:t>总氮</w:t>
                  </w:r>
                </w:p>
              </w:tc>
              <w:tc>
                <w:tcPr>
                  <w:tcW w:w="963" w:type="dxa"/>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r>
                    <w:rPr>
                      <w:rFonts w:hint="eastAsia" w:ascii="Times New Roman" w:eastAsia="宋体"/>
                      <w:color w:val="000000" w:themeColor="text1"/>
                      <w:sz w:val="21"/>
                    </w:rPr>
                    <w:t>40</w:t>
                  </w:r>
                </w:p>
              </w:tc>
              <w:tc>
                <w:tcPr>
                  <w:tcW w:w="883" w:type="dxa"/>
                  <w:tcBorders>
                    <w:tl2br w:val="nil"/>
                    <w:tr2bl w:val="nil"/>
                  </w:tcBorders>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w:t>
                  </w:r>
                  <w:r>
                    <w:rPr>
                      <w:rFonts w:hint="eastAsia"/>
                      <w:color w:val="000000" w:themeColor="text1"/>
                      <w:kern w:val="0"/>
                      <w:sz w:val="21"/>
                      <w:szCs w:val="21"/>
                    </w:rPr>
                    <w:t>62</w:t>
                  </w:r>
                </w:p>
              </w:tc>
              <w:tc>
                <w:tcPr>
                  <w:tcW w:w="657"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8"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c>
                <w:tcPr>
                  <w:tcW w:w="672"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c>
                <w:tcPr>
                  <w:tcW w:w="861"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动植物油</w:t>
                  </w:r>
                </w:p>
              </w:tc>
              <w:tc>
                <w:tcPr>
                  <w:tcW w:w="933" w:type="dxa"/>
                  <w:tcBorders>
                    <w:tl2br w:val="nil"/>
                    <w:tr2bl w:val="nil"/>
                  </w:tcBorders>
                  <w:vAlign w:val="center"/>
                </w:tcPr>
                <w:p>
                  <w:pPr>
                    <w:widowControl/>
                    <w:jc w:val="center"/>
                    <w:rPr>
                      <w:color w:val="000000" w:themeColor="text1"/>
                      <w:kern w:val="0"/>
                      <w:sz w:val="21"/>
                      <w:szCs w:val="21"/>
                    </w:rPr>
                  </w:pPr>
                  <w:r>
                    <w:rPr>
                      <w:rFonts w:hint="eastAsia"/>
                      <w:color w:val="000000" w:themeColor="text1"/>
                      <w:kern w:val="0"/>
                      <w:sz w:val="21"/>
                      <w:szCs w:val="21"/>
                    </w:rPr>
                    <w:t>24</w:t>
                  </w:r>
                </w:p>
              </w:tc>
              <w:tc>
                <w:tcPr>
                  <w:tcW w:w="894" w:type="dxa"/>
                  <w:tcBorders>
                    <w:tl2br w:val="nil"/>
                    <w:tr2bl w:val="nil"/>
                  </w:tcBorders>
                  <w:vAlign w:val="center"/>
                </w:tcPr>
                <w:p>
                  <w:pPr>
                    <w:widowControl/>
                    <w:snapToGrid w:val="0"/>
                    <w:jc w:val="center"/>
                    <w:textAlignment w:val="center"/>
                    <w:rPr>
                      <w:color w:val="000000" w:themeColor="text1"/>
                      <w:kern w:val="0"/>
                      <w:sz w:val="21"/>
                      <w:szCs w:val="21"/>
                    </w:rPr>
                  </w:pPr>
                  <w:r>
                    <w:rPr>
                      <w:rFonts w:hint="eastAsia"/>
                      <w:color w:val="000000" w:themeColor="text1"/>
                      <w:kern w:val="0"/>
                      <w:sz w:val="21"/>
                      <w:szCs w:val="21"/>
                    </w:rPr>
                    <w:t>0.037</w:t>
                  </w:r>
                </w:p>
              </w:tc>
              <w:tc>
                <w:tcPr>
                  <w:tcW w:w="638"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c>
                <w:tcPr>
                  <w:tcW w:w="861"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动植物油</w:t>
                  </w:r>
                </w:p>
              </w:tc>
              <w:tc>
                <w:tcPr>
                  <w:tcW w:w="963" w:type="dxa"/>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r>
                    <w:rPr>
                      <w:rFonts w:hint="eastAsia" w:ascii="Times New Roman" w:eastAsia="宋体"/>
                      <w:color w:val="000000" w:themeColor="text1"/>
                      <w:sz w:val="21"/>
                    </w:rPr>
                    <w:t>12</w:t>
                  </w:r>
                </w:p>
              </w:tc>
              <w:tc>
                <w:tcPr>
                  <w:tcW w:w="883" w:type="dxa"/>
                  <w:tcBorders>
                    <w:tl2br w:val="nil"/>
                    <w:tr2bl w:val="nil"/>
                  </w:tcBorders>
                  <w:vAlign w:val="center"/>
                </w:tcPr>
                <w:p>
                  <w:pPr>
                    <w:widowControl/>
                    <w:snapToGrid w:val="0"/>
                    <w:jc w:val="center"/>
                    <w:textAlignment w:val="center"/>
                    <w:rPr>
                      <w:color w:val="000000" w:themeColor="text1"/>
                      <w:kern w:val="0"/>
                      <w:sz w:val="21"/>
                      <w:szCs w:val="21"/>
                    </w:rPr>
                  </w:pPr>
                  <w:r>
                    <w:rPr>
                      <w:rFonts w:hint="eastAsia"/>
                      <w:color w:val="000000" w:themeColor="text1"/>
                      <w:kern w:val="0"/>
                      <w:sz w:val="21"/>
                      <w:szCs w:val="21"/>
                    </w:rPr>
                    <w:t>0.019</w:t>
                  </w:r>
                </w:p>
              </w:tc>
              <w:tc>
                <w:tcPr>
                  <w:tcW w:w="657" w:type="dxa"/>
                  <w:vMerge w:val="continue"/>
                  <w:tcBorders>
                    <w:tl2br w:val="nil"/>
                    <w:tr2bl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rPr>
                  </w:pPr>
                </w:p>
              </w:tc>
            </w:tr>
          </w:tbl>
          <w:p>
            <w:pPr>
              <w:widowControl/>
              <w:jc w:val="center"/>
              <w:rPr>
                <w:color w:val="000000" w:themeColor="text1"/>
              </w:rPr>
            </w:pPr>
            <w:r>
              <w:rPr>
                <w:b/>
                <w:color w:val="000000" w:themeColor="text1"/>
                <w:kern w:val="0"/>
              </w:rPr>
              <w:t>表4-</w:t>
            </w:r>
            <w:r>
              <w:rPr>
                <w:rFonts w:hint="eastAsia"/>
                <w:b/>
                <w:color w:val="000000" w:themeColor="text1"/>
                <w:kern w:val="0"/>
              </w:rPr>
              <w:t>7  项目废水排口及污水处理厂排口情况表</w:t>
            </w:r>
          </w:p>
          <w:tbl>
            <w:tblPr>
              <w:tblStyle w:val="30"/>
              <w:tblW w:w="0" w:type="auto"/>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967"/>
              <w:gridCol w:w="967"/>
              <w:gridCol w:w="968"/>
              <w:gridCol w:w="968"/>
              <w:gridCol w:w="968"/>
              <w:gridCol w:w="968"/>
              <w:gridCol w:w="968"/>
              <w:gridCol w:w="968"/>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870" w:type="dxa"/>
                  <w:gridSpan w:val="4"/>
                  <w:vAlign w:val="center"/>
                </w:tcPr>
                <w:p>
                  <w:pPr>
                    <w:jc w:val="center"/>
                    <w:rPr>
                      <w:b/>
                      <w:snapToGrid w:val="0"/>
                      <w:color w:val="000000" w:themeColor="text1"/>
                      <w:kern w:val="0"/>
                      <w:sz w:val="21"/>
                      <w:szCs w:val="21"/>
                    </w:rPr>
                  </w:pPr>
                  <w:r>
                    <w:rPr>
                      <w:rFonts w:hint="eastAsia"/>
                      <w:b/>
                      <w:snapToGrid w:val="0"/>
                      <w:color w:val="000000" w:themeColor="text1"/>
                      <w:kern w:val="0"/>
                      <w:sz w:val="21"/>
                      <w:szCs w:val="21"/>
                    </w:rPr>
                    <w:t>本项目排口</w:t>
                  </w:r>
                </w:p>
              </w:tc>
              <w:tc>
                <w:tcPr>
                  <w:tcW w:w="3872" w:type="dxa"/>
                  <w:gridSpan w:val="4"/>
                  <w:vAlign w:val="center"/>
                </w:tcPr>
                <w:p>
                  <w:pPr>
                    <w:jc w:val="center"/>
                    <w:rPr>
                      <w:b/>
                      <w:snapToGrid w:val="0"/>
                      <w:color w:val="000000" w:themeColor="text1"/>
                      <w:kern w:val="0"/>
                      <w:sz w:val="21"/>
                      <w:szCs w:val="21"/>
                    </w:rPr>
                  </w:pPr>
                  <w:r>
                    <w:rPr>
                      <w:rFonts w:hint="eastAsia"/>
                      <w:b/>
                      <w:snapToGrid w:val="0"/>
                      <w:color w:val="000000" w:themeColor="text1"/>
                      <w:kern w:val="0"/>
                      <w:sz w:val="21"/>
                      <w:szCs w:val="21"/>
                    </w:rPr>
                    <w:t>儒林</w:t>
                  </w:r>
                  <w:r>
                    <w:rPr>
                      <w:b/>
                      <w:snapToGrid w:val="0"/>
                      <w:color w:val="000000" w:themeColor="text1"/>
                      <w:kern w:val="0"/>
                      <w:sz w:val="21"/>
                      <w:szCs w:val="21"/>
                    </w:rPr>
                    <w:t>污水处理厂</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67" w:type="dxa"/>
                  <w:vMerge w:val="restart"/>
                  <w:vAlign w:val="center"/>
                </w:tcPr>
                <w:p>
                  <w:pPr>
                    <w:jc w:val="center"/>
                    <w:rPr>
                      <w:b/>
                      <w:snapToGrid w:val="0"/>
                      <w:color w:val="000000" w:themeColor="text1"/>
                      <w:kern w:val="0"/>
                      <w:sz w:val="21"/>
                      <w:szCs w:val="21"/>
                    </w:rPr>
                  </w:pPr>
                  <w:r>
                    <w:rPr>
                      <w:rFonts w:hint="eastAsia"/>
                      <w:b/>
                      <w:snapToGrid w:val="0"/>
                      <w:color w:val="000000" w:themeColor="text1"/>
                      <w:kern w:val="0"/>
                      <w:sz w:val="21"/>
                      <w:szCs w:val="21"/>
                    </w:rPr>
                    <w:t>污染因子</w:t>
                  </w:r>
                </w:p>
              </w:tc>
              <w:tc>
                <w:tcPr>
                  <w:tcW w:w="1935" w:type="dxa"/>
                  <w:gridSpan w:val="2"/>
                  <w:vAlign w:val="center"/>
                </w:tcPr>
                <w:p>
                  <w:pPr>
                    <w:jc w:val="center"/>
                    <w:rPr>
                      <w:b/>
                      <w:snapToGrid w:val="0"/>
                      <w:color w:val="000000" w:themeColor="text1"/>
                      <w:kern w:val="0"/>
                      <w:sz w:val="21"/>
                      <w:szCs w:val="21"/>
                    </w:rPr>
                  </w:pPr>
                  <w:r>
                    <w:rPr>
                      <w:rFonts w:hint="eastAsia"/>
                      <w:b/>
                      <w:snapToGrid w:val="0"/>
                      <w:color w:val="000000" w:themeColor="text1"/>
                      <w:kern w:val="0"/>
                      <w:sz w:val="21"/>
                      <w:szCs w:val="21"/>
                    </w:rPr>
                    <w:t>污染物排放量</w:t>
                  </w:r>
                </w:p>
              </w:tc>
              <w:tc>
                <w:tcPr>
                  <w:tcW w:w="968" w:type="dxa"/>
                  <w:vMerge w:val="restart"/>
                  <w:vAlign w:val="center"/>
                </w:tcPr>
                <w:p>
                  <w:pPr>
                    <w:jc w:val="center"/>
                    <w:rPr>
                      <w:b/>
                      <w:snapToGrid w:val="0"/>
                      <w:color w:val="000000" w:themeColor="text1"/>
                      <w:kern w:val="0"/>
                      <w:sz w:val="21"/>
                      <w:szCs w:val="21"/>
                    </w:rPr>
                  </w:pPr>
                  <w:r>
                    <w:rPr>
                      <w:rFonts w:hint="eastAsia"/>
                      <w:b/>
                      <w:snapToGrid w:val="0"/>
                      <w:color w:val="000000" w:themeColor="text1"/>
                      <w:kern w:val="0"/>
                      <w:sz w:val="21"/>
                      <w:szCs w:val="21"/>
                    </w:rPr>
                    <w:t>接管浓度限值mg/L</w:t>
                  </w:r>
                </w:p>
              </w:tc>
              <w:tc>
                <w:tcPr>
                  <w:tcW w:w="968" w:type="dxa"/>
                  <w:vMerge w:val="restart"/>
                  <w:vAlign w:val="center"/>
                </w:tcPr>
                <w:p>
                  <w:pPr>
                    <w:jc w:val="center"/>
                    <w:rPr>
                      <w:b/>
                      <w:snapToGrid w:val="0"/>
                      <w:color w:val="000000" w:themeColor="text1"/>
                      <w:kern w:val="0"/>
                      <w:sz w:val="21"/>
                      <w:szCs w:val="21"/>
                    </w:rPr>
                  </w:pPr>
                  <w:r>
                    <w:rPr>
                      <w:rFonts w:hint="eastAsia"/>
                      <w:b/>
                      <w:snapToGrid w:val="0"/>
                      <w:color w:val="000000" w:themeColor="text1"/>
                      <w:kern w:val="0"/>
                      <w:sz w:val="21"/>
                      <w:szCs w:val="21"/>
                    </w:rPr>
                    <w:t>污染因子</w:t>
                  </w:r>
                </w:p>
              </w:tc>
              <w:tc>
                <w:tcPr>
                  <w:tcW w:w="1936" w:type="dxa"/>
                  <w:gridSpan w:val="2"/>
                  <w:vAlign w:val="center"/>
                </w:tcPr>
                <w:p>
                  <w:pPr>
                    <w:jc w:val="center"/>
                    <w:rPr>
                      <w:b/>
                      <w:snapToGrid w:val="0"/>
                      <w:color w:val="000000" w:themeColor="text1"/>
                      <w:kern w:val="0"/>
                      <w:sz w:val="21"/>
                      <w:szCs w:val="21"/>
                    </w:rPr>
                  </w:pPr>
                  <w:r>
                    <w:rPr>
                      <w:rFonts w:hint="eastAsia"/>
                      <w:b/>
                      <w:snapToGrid w:val="0"/>
                      <w:color w:val="000000" w:themeColor="text1"/>
                      <w:kern w:val="0"/>
                      <w:sz w:val="21"/>
                      <w:szCs w:val="21"/>
                    </w:rPr>
                    <w:t>污染物排放量</w:t>
                  </w:r>
                </w:p>
              </w:tc>
              <w:tc>
                <w:tcPr>
                  <w:tcW w:w="968" w:type="dxa"/>
                  <w:vMerge w:val="restart"/>
                  <w:vAlign w:val="center"/>
                </w:tcPr>
                <w:p>
                  <w:pPr>
                    <w:jc w:val="center"/>
                    <w:rPr>
                      <w:b/>
                      <w:snapToGrid w:val="0"/>
                      <w:color w:val="000000" w:themeColor="text1"/>
                      <w:kern w:val="0"/>
                      <w:sz w:val="21"/>
                      <w:szCs w:val="21"/>
                    </w:rPr>
                  </w:pPr>
                  <w:r>
                    <w:rPr>
                      <w:rFonts w:hint="eastAsia"/>
                      <w:b/>
                      <w:snapToGrid w:val="0"/>
                      <w:color w:val="000000" w:themeColor="text1"/>
                      <w:kern w:val="0"/>
                      <w:sz w:val="21"/>
                      <w:szCs w:val="21"/>
                    </w:rPr>
                    <w:t>排放浓度限值mg/L</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67" w:type="dxa"/>
                  <w:vMerge w:val="continue"/>
                  <w:vAlign w:val="center"/>
                </w:tcPr>
                <w:p>
                  <w:pPr>
                    <w:jc w:val="center"/>
                    <w:rPr>
                      <w:snapToGrid w:val="0"/>
                      <w:color w:val="000000" w:themeColor="text1"/>
                      <w:kern w:val="0"/>
                      <w:sz w:val="21"/>
                      <w:szCs w:val="21"/>
                    </w:rPr>
                  </w:pPr>
                </w:p>
              </w:tc>
              <w:tc>
                <w:tcPr>
                  <w:tcW w:w="967" w:type="dxa"/>
                  <w:vAlign w:val="center"/>
                </w:tcPr>
                <w:p>
                  <w:pPr>
                    <w:jc w:val="center"/>
                    <w:rPr>
                      <w:snapToGrid w:val="0"/>
                      <w:color w:val="000000" w:themeColor="text1"/>
                      <w:kern w:val="0"/>
                      <w:sz w:val="21"/>
                      <w:szCs w:val="21"/>
                    </w:rPr>
                  </w:pPr>
                  <w:r>
                    <w:rPr>
                      <w:b/>
                      <w:color w:val="000000" w:themeColor="text1"/>
                      <w:kern w:val="0"/>
                      <w:sz w:val="21"/>
                    </w:rPr>
                    <w:t>浓度mg/L</w:t>
                  </w:r>
                </w:p>
              </w:tc>
              <w:tc>
                <w:tcPr>
                  <w:tcW w:w="968" w:type="dxa"/>
                  <w:vAlign w:val="center"/>
                </w:tcPr>
                <w:p>
                  <w:pPr>
                    <w:jc w:val="center"/>
                    <w:rPr>
                      <w:b/>
                      <w:snapToGrid w:val="0"/>
                      <w:color w:val="000000" w:themeColor="text1"/>
                      <w:kern w:val="0"/>
                      <w:sz w:val="21"/>
                      <w:szCs w:val="21"/>
                    </w:rPr>
                  </w:pPr>
                  <w:r>
                    <w:rPr>
                      <w:rFonts w:hint="eastAsia"/>
                      <w:b/>
                      <w:snapToGrid w:val="0"/>
                      <w:color w:val="000000" w:themeColor="text1"/>
                      <w:kern w:val="0"/>
                      <w:sz w:val="21"/>
                      <w:szCs w:val="21"/>
                    </w:rPr>
                    <w:t>排放量</w:t>
                  </w:r>
                  <w:r>
                    <w:rPr>
                      <w:b/>
                      <w:color w:val="000000" w:themeColor="text1"/>
                      <w:kern w:val="0"/>
                      <w:sz w:val="21"/>
                    </w:rPr>
                    <w:t>t/a</w:t>
                  </w:r>
                </w:p>
              </w:tc>
              <w:tc>
                <w:tcPr>
                  <w:tcW w:w="968" w:type="dxa"/>
                  <w:vMerge w:val="continue"/>
                  <w:vAlign w:val="center"/>
                </w:tcPr>
                <w:p>
                  <w:pPr>
                    <w:jc w:val="center"/>
                    <w:rPr>
                      <w:b/>
                      <w:snapToGrid w:val="0"/>
                      <w:color w:val="000000" w:themeColor="text1"/>
                      <w:kern w:val="0"/>
                      <w:sz w:val="21"/>
                      <w:szCs w:val="21"/>
                    </w:rPr>
                  </w:pPr>
                </w:p>
              </w:tc>
              <w:tc>
                <w:tcPr>
                  <w:tcW w:w="968" w:type="dxa"/>
                  <w:vMerge w:val="continue"/>
                  <w:vAlign w:val="center"/>
                </w:tcPr>
                <w:p>
                  <w:pPr>
                    <w:jc w:val="center"/>
                    <w:rPr>
                      <w:b/>
                      <w:snapToGrid w:val="0"/>
                      <w:color w:val="000000" w:themeColor="text1"/>
                      <w:kern w:val="0"/>
                      <w:sz w:val="21"/>
                      <w:szCs w:val="21"/>
                    </w:rPr>
                  </w:pPr>
                </w:p>
              </w:tc>
              <w:tc>
                <w:tcPr>
                  <w:tcW w:w="968" w:type="dxa"/>
                  <w:vAlign w:val="center"/>
                </w:tcPr>
                <w:p>
                  <w:pPr>
                    <w:jc w:val="center"/>
                    <w:rPr>
                      <w:b/>
                      <w:snapToGrid w:val="0"/>
                      <w:color w:val="000000" w:themeColor="text1"/>
                      <w:kern w:val="0"/>
                      <w:sz w:val="21"/>
                      <w:szCs w:val="21"/>
                    </w:rPr>
                  </w:pPr>
                  <w:r>
                    <w:rPr>
                      <w:b/>
                      <w:color w:val="000000" w:themeColor="text1"/>
                      <w:kern w:val="0"/>
                      <w:sz w:val="21"/>
                    </w:rPr>
                    <w:t>浓度mg/L</w:t>
                  </w:r>
                </w:p>
              </w:tc>
              <w:tc>
                <w:tcPr>
                  <w:tcW w:w="968" w:type="dxa"/>
                  <w:vAlign w:val="center"/>
                </w:tcPr>
                <w:p>
                  <w:pPr>
                    <w:jc w:val="center"/>
                    <w:rPr>
                      <w:b/>
                      <w:snapToGrid w:val="0"/>
                      <w:color w:val="000000" w:themeColor="text1"/>
                      <w:kern w:val="0"/>
                      <w:sz w:val="21"/>
                      <w:szCs w:val="21"/>
                    </w:rPr>
                  </w:pPr>
                  <w:r>
                    <w:rPr>
                      <w:rFonts w:hint="eastAsia"/>
                      <w:b/>
                      <w:snapToGrid w:val="0"/>
                      <w:color w:val="000000" w:themeColor="text1"/>
                      <w:kern w:val="0"/>
                      <w:sz w:val="21"/>
                      <w:szCs w:val="21"/>
                    </w:rPr>
                    <w:t>排放量</w:t>
                  </w:r>
                  <w:r>
                    <w:rPr>
                      <w:b/>
                      <w:color w:val="000000" w:themeColor="text1"/>
                      <w:kern w:val="0"/>
                      <w:sz w:val="21"/>
                    </w:rPr>
                    <w:t>t/a</w:t>
                  </w:r>
                </w:p>
              </w:tc>
              <w:tc>
                <w:tcPr>
                  <w:tcW w:w="968" w:type="dxa"/>
                  <w:vMerge w:val="continue"/>
                  <w:vAlign w:val="center"/>
                </w:tcPr>
                <w:p>
                  <w:pPr>
                    <w:jc w:val="center"/>
                    <w:rPr>
                      <w:snapToGrid w:val="0"/>
                      <w:color w:val="000000" w:themeColor="text1"/>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67"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水量</w:t>
                  </w:r>
                </w:p>
              </w:tc>
              <w:tc>
                <w:tcPr>
                  <w:tcW w:w="1935" w:type="dxa"/>
                  <w:gridSpan w:val="2"/>
                  <w:vAlign w:val="center"/>
                </w:tcPr>
                <w:p>
                  <w:pPr>
                    <w:jc w:val="center"/>
                    <w:rPr>
                      <w:snapToGrid w:val="0"/>
                      <w:color w:val="000000" w:themeColor="text1"/>
                      <w:kern w:val="0"/>
                      <w:sz w:val="21"/>
                      <w:szCs w:val="21"/>
                    </w:rPr>
                  </w:pPr>
                  <w:r>
                    <w:rPr>
                      <w:rFonts w:hint="eastAsia"/>
                      <w:snapToGrid w:val="0"/>
                      <w:color w:val="000000" w:themeColor="text1"/>
                      <w:kern w:val="0"/>
                      <w:sz w:val="21"/>
                      <w:szCs w:val="21"/>
                    </w:rPr>
                    <w:t>1560t/a</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水量</w:t>
                  </w:r>
                </w:p>
              </w:tc>
              <w:tc>
                <w:tcPr>
                  <w:tcW w:w="1936" w:type="dxa"/>
                  <w:gridSpan w:val="2"/>
                  <w:vAlign w:val="center"/>
                </w:tcPr>
                <w:p>
                  <w:pPr>
                    <w:jc w:val="center"/>
                    <w:rPr>
                      <w:snapToGrid w:val="0"/>
                      <w:color w:val="000000" w:themeColor="text1"/>
                      <w:kern w:val="0"/>
                      <w:sz w:val="21"/>
                      <w:szCs w:val="21"/>
                    </w:rPr>
                  </w:pPr>
                  <w:r>
                    <w:rPr>
                      <w:rFonts w:hint="eastAsia"/>
                      <w:snapToGrid w:val="0"/>
                      <w:color w:val="000000" w:themeColor="text1"/>
                      <w:kern w:val="0"/>
                      <w:sz w:val="21"/>
                      <w:szCs w:val="21"/>
                    </w:rPr>
                    <w:t>1560t/a</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340" w:hRule="atLeast"/>
                <w:jc w:val="center"/>
              </w:trPr>
              <w:tc>
                <w:tcPr>
                  <w:tcW w:w="967" w:type="dxa"/>
                  <w:vAlign w:val="center"/>
                </w:tcPr>
                <w:p>
                  <w:pPr>
                    <w:jc w:val="center"/>
                    <w:rPr>
                      <w:color w:val="000000" w:themeColor="text1"/>
                      <w:kern w:val="0"/>
                      <w:sz w:val="21"/>
                      <w:szCs w:val="21"/>
                    </w:rPr>
                  </w:pPr>
                  <w:r>
                    <w:rPr>
                      <w:color w:val="000000" w:themeColor="text1"/>
                      <w:kern w:val="0"/>
                      <w:sz w:val="21"/>
                      <w:szCs w:val="21"/>
                    </w:rPr>
                    <w:t>COD</w:t>
                  </w:r>
                </w:p>
              </w:tc>
              <w:tc>
                <w:tcPr>
                  <w:tcW w:w="967" w:type="dxa"/>
                  <w:vAlign w:val="center"/>
                </w:tcPr>
                <w:p>
                  <w:pPr>
                    <w:pStyle w:val="57"/>
                    <w:adjustRightInd/>
                    <w:snapToGrid/>
                    <w:spacing w:beforeLines="0" w:afterLines="0" w:line="240" w:lineRule="auto"/>
                    <w:ind w:firstLine="0" w:firstLineChars="0"/>
                    <w:rPr>
                      <w:rFonts w:ascii="Times New Roman" w:eastAsia="宋体"/>
                      <w:color w:val="000000" w:themeColor="text1"/>
                      <w:sz w:val="21"/>
                    </w:rPr>
                  </w:pPr>
                  <w:r>
                    <w:rPr>
                      <w:rFonts w:hint="eastAsia" w:ascii="Times New Roman" w:eastAsia="宋体"/>
                      <w:color w:val="000000" w:themeColor="text1"/>
                      <w:sz w:val="21"/>
                    </w:rPr>
                    <w:t>400</w:t>
                  </w:r>
                </w:p>
              </w:tc>
              <w:tc>
                <w:tcPr>
                  <w:tcW w:w="968" w:type="dxa"/>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624</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420</w:t>
                  </w:r>
                </w:p>
              </w:tc>
              <w:tc>
                <w:tcPr>
                  <w:tcW w:w="968" w:type="dxa"/>
                  <w:vAlign w:val="center"/>
                </w:tcPr>
                <w:p>
                  <w:pPr>
                    <w:jc w:val="center"/>
                    <w:rPr>
                      <w:color w:val="000000" w:themeColor="text1"/>
                      <w:kern w:val="0"/>
                      <w:sz w:val="21"/>
                      <w:szCs w:val="21"/>
                    </w:rPr>
                  </w:pPr>
                  <w:r>
                    <w:rPr>
                      <w:color w:val="000000" w:themeColor="text1"/>
                      <w:kern w:val="0"/>
                      <w:sz w:val="21"/>
                      <w:szCs w:val="21"/>
                    </w:rPr>
                    <w:t>COD</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50</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0.0780</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50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67" w:type="dxa"/>
                  <w:vAlign w:val="center"/>
                </w:tcPr>
                <w:p>
                  <w:pPr>
                    <w:jc w:val="center"/>
                    <w:rPr>
                      <w:color w:val="000000" w:themeColor="text1"/>
                      <w:kern w:val="0"/>
                      <w:sz w:val="21"/>
                      <w:szCs w:val="21"/>
                    </w:rPr>
                  </w:pPr>
                  <w:r>
                    <w:rPr>
                      <w:color w:val="000000" w:themeColor="text1"/>
                      <w:kern w:val="0"/>
                      <w:sz w:val="21"/>
                      <w:szCs w:val="21"/>
                    </w:rPr>
                    <w:t>SS</w:t>
                  </w:r>
                </w:p>
              </w:tc>
              <w:tc>
                <w:tcPr>
                  <w:tcW w:w="967" w:type="dxa"/>
                  <w:vAlign w:val="center"/>
                </w:tcPr>
                <w:p>
                  <w:pPr>
                    <w:pStyle w:val="57"/>
                    <w:adjustRightInd/>
                    <w:snapToGrid/>
                    <w:spacing w:beforeLines="0" w:afterLines="0" w:line="240" w:lineRule="auto"/>
                    <w:ind w:firstLine="0" w:firstLineChars="0"/>
                    <w:rPr>
                      <w:rFonts w:ascii="Times New Roman" w:eastAsia="宋体"/>
                      <w:color w:val="000000" w:themeColor="text1"/>
                      <w:sz w:val="21"/>
                    </w:rPr>
                  </w:pPr>
                  <w:r>
                    <w:rPr>
                      <w:rFonts w:hint="eastAsia" w:ascii="Times New Roman" w:eastAsia="宋体"/>
                      <w:color w:val="000000" w:themeColor="text1"/>
                      <w:sz w:val="21"/>
                    </w:rPr>
                    <w:t>200</w:t>
                  </w:r>
                </w:p>
              </w:tc>
              <w:tc>
                <w:tcPr>
                  <w:tcW w:w="968" w:type="dxa"/>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312</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220</w:t>
                  </w:r>
                </w:p>
              </w:tc>
              <w:tc>
                <w:tcPr>
                  <w:tcW w:w="968" w:type="dxa"/>
                  <w:vAlign w:val="center"/>
                </w:tcPr>
                <w:p>
                  <w:pPr>
                    <w:jc w:val="center"/>
                    <w:rPr>
                      <w:color w:val="000000" w:themeColor="text1"/>
                      <w:kern w:val="0"/>
                      <w:sz w:val="21"/>
                      <w:szCs w:val="21"/>
                    </w:rPr>
                  </w:pPr>
                  <w:r>
                    <w:rPr>
                      <w:color w:val="000000" w:themeColor="text1"/>
                      <w:kern w:val="0"/>
                      <w:sz w:val="21"/>
                      <w:szCs w:val="21"/>
                    </w:rPr>
                    <w:t>SS</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10</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0.0156</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10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67" w:type="dxa"/>
                  <w:vAlign w:val="center"/>
                </w:tcPr>
                <w:p>
                  <w:pPr>
                    <w:jc w:val="center"/>
                    <w:rPr>
                      <w:color w:val="000000" w:themeColor="text1"/>
                      <w:kern w:val="0"/>
                      <w:sz w:val="21"/>
                      <w:szCs w:val="21"/>
                    </w:rPr>
                  </w:pPr>
                  <w:r>
                    <w:rPr>
                      <w:color w:val="000000" w:themeColor="text1"/>
                      <w:kern w:val="0"/>
                      <w:sz w:val="21"/>
                      <w:szCs w:val="21"/>
                    </w:rPr>
                    <w:t>氨氮</w:t>
                  </w:r>
                </w:p>
              </w:tc>
              <w:tc>
                <w:tcPr>
                  <w:tcW w:w="967" w:type="dxa"/>
                  <w:vAlign w:val="center"/>
                </w:tcPr>
                <w:p>
                  <w:pPr>
                    <w:pStyle w:val="57"/>
                    <w:adjustRightInd/>
                    <w:snapToGrid/>
                    <w:spacing w:beforeLines="0" w:afterLines="0" w:line="240" w:lineRule="auto"/>
                    <w:ind w:firstLine="0" w:firstLineChars="0"/>
                    <w:rPr>
                      <w:rFonts w:ascii="Times New Roman" w:eastAsia="宋体"/>
                      <w:color w:val="000000" w:themeColor="text1"/>
                      <w:sz w:val="21"/>
                    </w:rPr>
                  </w:pPr>
                  <w:r>
                    <w:rPr>
                      <w:rFonts w:hint="eastAsia" w:ascii="Times New Roman" w:eastAsia="宋体"/>
                      <w:color w:val="000000" w:themeColor="text1"/>
                      <w:sz w:val="21"/>
                    </w:rPr>
                    <w:t>25</w:t>
                  </w:r>
                </w:p>
              </w:tc>
              <w:tc>
                <w:tcPr>
                  <w:tcW w:w="968" w:type="dxa"/>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w:t>
                  </w:r>
                  <w:r>
                    <w:rPr>
                      <w:rFonts w:hint="eastAsia"/>
                      <w:color w:val="000000" w:themeColor="text1"/>
                      <w:kern w:val="0"/>
                      <w:sz w:val="21"/>
                      <w:szCs w:val="21"/>
                    </w:rPr>
                    <w:t>39</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30</w:t>
                  </w:r>
                </w:p>
              </w:tc>
              <w:tc>
                <w:tcPr>
                  <w:tcW w:w="968" w:type="dxa"/>
                  <w:vAlign w:val="center"/>
                </w:tcPr>
                <w:p>
                  <w:pPr>
                    <w:jc w:val="center"/>
                    <w:rPr>
                      <w:color w:val="000000" w:themeColor="text1"/>
                      <w:kern w:val="0"/>
                      <w:sz w:val="21"/>
                      <w:szCs w:val="21"/>
                    </w:rPr>
                  </w:pPr>
                  <w:r>
                    <w:rPr>
                      <w:color w:val="000000" w:themeColor="text1"/>
                      <w:kern w:val="0"/>
                      <w:sz w:val="21"/>
                      <w:szCs w:val="21"/>
                    </w:rPr>
                    <w:t>氨氮</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4</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0.0006</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4</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67" w:type="dxa"/>
                  <w:vAlign w:val="center"/>
                </w:tcPr>
                <w:p>
                  <w:pPr>
                    <w:jc w:val="center"/>
                    <w:rPr>
                      <w:color w:val="000000" w:themeColor="text1"/>
                      <w:kern w:val="0"/>
                      <w:sz w:val="21"/>
                      <w:szCs w:val="21"/>
                    </w:rPr>
                  </w:pPr>
                  <w:r>
                    <w:rPr>
                      <w:color w:val="000000" w:themeColor="text1"/>
                      <w:kern w:val="0"/>
                      <w:sz w:val="21"/>
                      <w:szCs w:val="21"/>
                    </w:rPr>
                    <w:t>TP</w:t>
                  </w:r>
                </w:p>
              </w:tc>
              <w:tc>
                <w:tcPr>
                  <w:tcW w:w="967" w:type="dxa"/>
                  <w:vAlign w:val="center"/>
                </w:tcPr>
                <w:p>
                  <w:pPr>
                    <w:pStyle w:val="57"/>
                    <w:adjustRightInd/>
                    <w:snapToGrid/>
                    <w:spacing w:beforeLines="0" w:afterLines="0" w:line="240" w:lineRule="auto"/>
                    <w:ind w:firstLine="0" w:firstLineChars="0"/>
                    <w:rPr>
                      <w:rFonts w:ascii="Times New Roman" w:eastAsia="宋体"/>
                      <w:color w:val="000000" w:themeColor="text1"/>
                      <w:sz w:val="21"/>
                    </w:rPr>
                  </w:pPr>
                  <w:r>
                    <w:rPr>
                      <w:rFonts w:hint="eastAsia" w:ascii="Times New Roman" w:eastAsia="宋体"/>
                      <w:color w:val="000000" w:themeColor="text1"/>
                      <w:sz w:val="21"/>
                    </w:rPr>
                    <w:t>4</w:t>
                  </w:r>
                </w:p>
              </w:tc>
              <w:tc>
                <w:tcPr>
                  <w:tcW w:w="968" w:type="dxa"/>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0.00</w:t>
                  </w:r>
                  <w:r>
                    <w:rPr>
                      <w:rFonts w:hint="eastAsia"/>
                      <w:color w:val="000000" w:themeColor="text1"/>
                      <w:kern w:val="0"/>
                      <w:sz w:val="21"/>
                      <w:szCs w:val="21"/>
                    </w:rPr>
                    <w:t>6</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4</w:t>
                  </w:r>
                </w:p>
              </w:tc>
              <w:tc>
                <w:tcPr>
                  <w:tcW w:w="968" w:type="dxa"/>
                  <w:vAlign w:val="center"/>
                </w:tcPr>
                <w:p>
                  <w:pPr>
                    <w:jc w:val="center"/>
                    <w:rPr>
                      <w:color w:val="000000" w:themeColor="text1"/>
                      <w:kern w:val="0"/>
                      <w:sz w:val="21"/>
                      <w:szCs w:val="21"/>
                    </w:rPr>
                  </w:pPr>
                  <w:r>
                    <w:rPr>
                      <w:color w:val="000000" w:themeColor="text1"/>
                      <w:kern w:val="0"/>
                      <w:sz w:val="21"/>
                      <w:szCs w:val="21"/>
                    </w:rPr>
                    <w:t>TP</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0.5</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0.0008</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0.5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67" w:type="dxa"/>
                  <w:vAlign w:val="center"/>
                </w:tcPr>
                <w:p>
                  <w:pPr>
                    <w:jc w:val="center"/>
                    <w:rPr>
                      <w:color w:val="000000" w:themeColor="text1"/>
                      <w:kern w:val="0"/>
                      <w:sz w:val="21"/>
                      <w:szCs w:val="21"/>
                    </w:rPr>
                  </w:pPr>
                  <w:r>
                    <w:rPr>
                      <w:color w:val="000000" w:themeColor="text1"/>
                      <w:kern w:val="0"/>
                      <w:sz w:val="21"/>
                      <w:szCs w:val="21"/>
                    </w:rPr>
                    <w:t>总氮</w:t>
                  </w:r>
                </w:p>
              </w:tc>
              <w:tc>
                <w:tcPr>
                  <w:tcW w:w="967" w:type="dxa"/>
                  <w:vAlign w:val="center"/>
                </w:tcPr>
                <w:p>
                  <w:pPr>
                    <w:pStyle w:val="57"/>
                    <w:adjustRightInd/>
                    <w:snapToGrid/>
                    <w:spacing w:beforeLines="0" w:afterLines="0" w:line="240" w:lineRule="auto"/>
                    <w:ind w:firstLine="0" w:firstLineChars="0"/>
                    <w:rPr>
                      <w:rFonts w:ascii="Times New Roman" w:eastAsia="宋体"/>
                      <w:color w:val="000000" w:themeColor="text1"/>
                      <w:sz w:val="21"/>
                    </w:rPr>
                  </w:pPr>
                  <w:r>
                    <w:rPr>
                      <w:rFonts w:hint="eastAsia" w:ascii="Times New Roman" w:eastAsia="宋体"/>
                      <w:color w:val="000000" w:themeColor="text1"/>
                      <w:sz w:val="21"/>
                    </w:rPr>
                    <w:t>40</w:t>
                  </w:r>
                </w:p>
              </w:tc>
              <w:tc>
                <w:tcPr>
                  <w:tcW w:w="968" w:type="dxa"/>
                  <w:vAlign w:val="center"/>
                </w:tcPr>
                <w:p>
                  <w:pPr>
                    <w:widowControl/>
                    <w:snapToGrid w:val="0"/>
                    <w:jc w:val="center"/>
                    <w:textAlignment w:val="center"/>
                    <w:rPr>
                      <w:color w:val="000000" w:themeColor="text1"/>
                      <w:kern w:val="0"/>
                      <w:sz w:val="21"/>
                      <w:szCs w:val="21"/>
                    </w:rPr>
                  </w:pPr>
                  <w:r>
                    <w:rPr>
                      <w:color w:val="000000" w:themeColor="text1"/>
                      <w:kern w:val="0"/>
                      <w:sz w:val="21"/>
                      <w:szCs w:val="21"/>
                    </w:rPr>
                    <w:t>0.0</w:t>
                  </w:r>
                  <w:r>
                    <w:rPr>
                      <w:rFonts w:hint="eastAsia"/>
                      <w:color w:val="000000" w:themeColor="text1"/>
                      <w:kern w:val="0"/>
                      <w:sz w:val="21"/>
                      <w:szCs w:val="21"/>
                    </w:rPr>
                    <w:t>62</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45</w:t>
                  </w:r>
                </w:p>
              </w:tc>
              <w:tc>
                <w:tcPr>
                  <w:tcW w:w="968" w:type="dxa"/>
                  <w:vAlign w:val="center"/>
                </w:tcPr>
                <w:p>
                  <w:pPr>
                    <w:jc w:val="center"/>
                    <w:rPr>
                      <w:color w:val="000000" w:themeColor="text1"/>
                      <w:kern w:val="0"/>
                      <w:sz w:val="21"/>
                      <w:szCs w:val="21"/>
                    </w:rPr>
                  </w:pPr>
                  <w:r>
                    <w:rPr>
                      <w:color w:val="000000" w:themeColor="text1"/>
                      <w:kern w:val="0"/>
                      <w:sz w:val="21"/>
                      <w:szCs w:val="21"/>
                    </w:rPr>
                    <w:t>总氮</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12</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0.0187</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12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340" w:hRule="atLeast"/>
                <w:jc w:val="center"/>
              </w:trPr>
              <w:tc>
                <w:tcPr>
                  <w:tcW w:w="967" w:type="dxa"/>
                  <w:vAlign w:val="center"/>
                </w:tcPr>
                <w:p>
                  <w:pPr>
                    <w:jc w:val="center"/>
                    <w:rPr>
                      <w:color w:val="000000" w:themeColor="text1"/>
                      <w:kern w:val="0"/>
                      <w:sz w:val="21"/>
                      <w:szCs w:val="21"/>
                    </w:rPr>
                  </w:pPr>
                  <w:r>
                    <w:rPr>
                      <w:rFonts w:hint="eastAsia"/>
                      <w:color w:val="000000" w:themeColor="text1"/>
                      <w:kern w:val="0"/>
                      <w:sz w:val="21"/>
                      <w:szCs w:val="21"/>
                    </w:rPr>
                    <w:t>动植物油</w:t>
                  </w:r>
                </w:p>
              </w:tc>
              <w:tc>
                <w:tcPr>
                  <w:tcW w:w="967" w:type="dxa"/>
                  <w:vAlign w:val="center"/>
                </w:tcPr>
                <w:p>
                  <w:pPr>
                    <w:pStyle w:val="57"/>
                    <w:adjustRightInd/>
                    <w:snapToGrid/>
                    <w:spacing w:beforeLines="0" w:afterLines="0" w:line="240" w:lineRule="auto"/>
                    <w:ind w:firstLine="0" w:firstLineChars="0"/>
                    <w:rPr>
                      <w:rFonts w:ascii="Times New Roman" w:eastAsia="宋体"/>
                      <w:color w:val="000000" w:themeColor="text1"/>
                      <w:sz w:val="21"/>
                    </w:rPr>
                  </w:pPr>
                  <w:r>
                    <w:rPr>
                      <w:rFonts w:hint="eastAsia" w:ascii="Times New Roman" w:eastAsia="宋体"/>
                      <w:color w:val="000000" w:themeColor="text1"/>
                      <w:sz w:val="21"/>
                    </w:rPr>
                    <w:t>12</w:t>
                  </w:r>
                </w:p>
              </w:tc>
              <w:tc>
                <w:tcPr>
                  <w:tcW w:w="968" w:type="dxa"/>
                  <w:vAlign w:val="center"/>
                </w:tcPr>
                <w:p>
                  <w:pPr>
                    <w:widowControl/>
                    <w:snapToGrid w:val="0"/>
                    <w:jc w:val="center"/>
                    <w:textAlignment w:val="center"/>
                    <w:rPr>
                      <w:color w:val="000000" w:themeColor="text1"/>
                      <w:kern w:val="0"/>
                      <w:sz w:val="21"/>
                      <w:szCs w:val="21"/>
                    </w:rPr>
                  </w:pPr>
                  <w:r>
                    <w:rPr>
                      <w:rFonts w:hint="eastAsia"/>
                      <w:color w:val="000000" w:themeColor="text1"/>
                      <w:kern w:val="0"/>
                      <w:sz w:val="21"/>
                      <w:szCs w:val="21"/>
                    </w:rPr>
                    <w:t>0.019</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100</w:t>
                  </w:r>
                </w:p>
              </w:tc>
              <w:tc>
                <w:tcPr>
                  <w:tcW w:w="968" w:type="dxa"/>
                  <w:vAlign w:val="center"/>
                </w:tcPr>
                <w:p>
                  <w:pPr>
                    <w:jc w:val="center"/>
                    <w:rPr>
                      <w:color w:val="000000" w:themeColor="text1"/>
                      <w:kern w:val="0"/>
                      <w:sz w:val="21"/>
                      <w:szCs w:val="21"/>
                    </w:rPr>
                  </w:pPr>
                  <w:r>
                    <w:rPr>
                      <w:rFonts w:hint="eastAsia"/>
                      <w:color w:val="000000" w:themeColor="text1"/>
                      <w:kern w:val="0"/>
                      <w:sz w:val="21"/>
                      <w:szCs w:val="21"/>
                    </w:rPr>
                    <w:t>动植物油</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1</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0.0016</w:t>
                  </w:r>
                </w:p>
              </w:tc>
              <w:tc>
                <w:tcPr>
                  <w:tcW w:w="968" w:type="dxa"/>
                  <w:vAlign w:val="center"/>
                </w:tcPr>
                <w:p>
                  <w:pPr>
                    <w:jc w:val="center"/>
                    <w:rPr>
                      <w:snapToGrid w:val="0"/>
                      <w:color w:val="000000" w:themeColor="text1"/>
                      <w:kern w:val="0"/>
                      <w:sz w:val="21"/>
                      <w:szCs w:val="21"/>
                    </w:rPr>
                  </w:pPr>
                  <w:r>
                    <w:rPr>
                      <w:rFonts w:hint="eastAsia"/>
                      <w:snapToGrid w:val="0"/>
                      <w:color w:val="000000" w:themeColor="text1"/>
                      <w:kern w:val="0"/>
                      <w:sz w:val="21"/>
                      <w:szCs w:val="21"/>
                    </w:rPr>
                    <w:t>1</w:t>
                  </w:r>
                </w:p>
              </w:tc>
            </w:tr>
          </w:tbl>
          <w:p>
            <w:pPr>
              <w:spacing w:line="360" w:lineRule="auto"/>
              <w:rPr>
                <w:bCs/>
                <w:color w:val="000000" w:themeColor="text1"/>
              </w:rPr>
            </w:pPr>
            <w:r>
              <w:rPr>
                <w:rFonts w:hint="eastAsia"/>
                <w:snapToGrid w:val="0"/>
                <w:color w:val="000000" w:themeColor="text1"/>
                <w:kern w:val="0"/>
              </w:rPr>
              <w:t>2、</w:t>
            </w:r>
            <w:r>
              <w:rPr>
                <w:rFonts w:hint="eastAsia"/>
                <w:bCs/>
                <w:color w:val="000000" w:themeColor="text1"/>
              </w:rPr>
              <w:t>防治措施</w:t>
            </w:r>
          </w:p>
          <w:p>
            <w:pPr>
              <w:spacing w:line="360" w:lineRule="auto"/>
              <w:ind w:firstLine="480" w:firstLineChars="200"/>
              <w:rPr>
                <w:bCs/>
                <w:color w:val="000000" w:themeColor="text1"/>
              </w:rPr>
            </w:pPr>
            <w:r>
              <w:rPr>
                <w:bCs/>
                <w:color w:val="000000" w:themeColor="text1"/>
              </w:rPr>
              <w:t>厂内已实现雨污分流，清污分流。</w:t>
            </w:r>
            <w:r>
              <w:rPr>
                <w:rFonts w:hint="eastAsia"/>
                <w:bCs/>
                <w:color w:val="000000" w:themeColor="text1"/>
              </w:rPr>
              <w:t>本项目生产过程中冷却水回用不外排，生活污水和食堂废水</w:t>
            </w:r>
            <w:r>
              <w:rPr>
                <w:bCs/>
                <w:color w:val="000000" w:themeColor="text1"/>
              </w:rPr>
              <w:t>接入城镇污水管网，入常州市</w:t>
            </w:r>
            <w:r>
              <w:rPr>
                <w:rFonts w:hint="eastAsia"/>
                <w:bCs/>
                <w:color w:val="000000" w:themeColor="text1"/>
              </w:rPr>
              <w:t>儒林污水处理厂</w:t>
            </w:r>
            <w:r>
              <w:rPr>
                <w:bCs/>
                <w:color w:val="000000" w:themeColor="text1"/>
              </w:rPr>
              <w:t>集中处理。</w:t>
            </w:r>
          </w:p>
          <w:p>
            <w:pPr>
              <w:spacing w:line="360" w:lineRule="auto"/>
              <w:ind w:firstLine="480" w:firstLineChars="200"/>
              <w:rPr>
                <w:color w:val="000000" w:themeColor="text1"/>
              </w:rPr>
            </w:pPr>
            <w:r>
              <w:rPr>
                <w:bCs/>
                <w:color w:val="000000" w:themeColor="text1"/>
              </w:rPr>
              <w:t>全厂废水主要为</w:t>
            </w:r>
            <w:r>
              <w:rPr>
                <w:color w:val="000000" w:themeColor="text1"/>
              </w:rPr>
              <w:t>生活污水</w:t>
            </w:r>
            <w:r>
              <w:rPr>
                <w:rFonts w:hint="eastAsia"/>
                <w:color w:val="000000" w:themeColor="text1"/>
              </w:rPr>
              <w:t>和食堂废水1560</w:t>
            </w:r>
            <w:r>
              <w:rPr>
                <w:color w:val="000000" w:themeColor="text1"/>
              </w:rPr>
              <w:t>t/a接管至</w:t>
            </w:r>
            <w:r>
              <w:rPr>
                <w:rFonts w:hint="eastAsia"/>
                <w:color w:val="000000" w:themeColor="text1"/>
              </w:rPr>
              <w:t>儒林</w:t>
            </w:r>
            <w:r>
              <w:rPr>
                <w:color w:val="000000" w:themeColor="text1"/>
              </w:rPr>
              <w:t>污水处理厂处理，尾水排放执行《城镇污水处理厂污染物排放标准》（GB18918－2002）表1一级A标准及《太湖地区城镇污水处理厂主要水污染物排放限值》（DB32/1072-20</w:t>
            </w:r>
            <w:r>
              <w:rPr>
                <w:rFonts w:hint="eastAsia"/>
                <w:color w:val="000000" w:themeColor="text1"/>
              </w:rPr>
              <w:t>18</w:t>
            </w:r>
            <w:r>
              <w:rPr>
                <w:color w:val="000000" w:themeColor="text1"/>
              </w:rPr>
              <w:t>）表2中的标准后排入</w:t>
            </w:r>
            <w:r>
              <w:rPr>
                <w:rFonts w:hint="eastAsia"/>
                <w:color w:val="000000" w:themeColor="text1"/>
              </w:rPr>
              <w:t>儒林</w:t>
            </w:r>
            <w:r>
              <w:rPr>
                <w:color w:val="000000" w:themeColor="text1"/>
              </w:rPr>
              <w:t>河。经河水稀释扩散后，水处理厂尾水排放对</w:t>
            </w:r>
            <w:r>
              <w:rPr>
                <w:rFonts w:hint="eastAsia"/>
                <w:color w:val="000000" w:themeColor="text1"/>
              </w:rPr>
              <w:t>儒林</w:t>
            </w:r>
            <w:r>
              <w:rPr>
                <w:color w:val="000000" w:themeColor="text1"/>
              </w:rPr>
              <w:t>河的影响甚微，不会对其水文情况产生影响。</w:t>
            </w:r>
          </w:p>
          <w:p>
            <w:pPr>
              <w:spacing w:line="360" w:lineRule="auto"/>
              <w:rPr>
                <w:bCs/>
                <w:color w:val="000000" w:themeColor="text1"/>
              </w:rPr>
            </w:pPr>
            <w:r>
              <w:rPr>
                <w:rFonts w:hint="eastAsia"/>
                <w:bCs/>
                <w:color w:val="000000" w:themeColor="text1"/>
              </w:rPr>
              <w:t>3、</w:t>
            </w:r>
            <w:r>
              <w:rPr>
                <w:bCs/>
                <w:color w:val="000000" w:themeColor="text1"/>
              </w:rPr>
              <w:t>污水接管可行性</w:t>
            </w:r>
          </w:p>
          <w:p>
            <w:pPr>
              <w:spacing w:line="360" w:lineRule="auto"/>
              <w:ind w:firstLine="480" w:firstLineChars="200"/>
              <w:rPr>
                <w:bCs/>
                <w:color w:val="000000" w:themeColor="text1"/>
              </w:rPr>
            </w:pPr>
            <w:r>
              <w:rPr>
                <w:bCs/>
                <w:color w:val="000000" w:themeColor="text1"/>
              </w:rPr>
              <w:t>①</w:t>
            </w:r>
            <w:r>
              <w:rPr>
                <w:rFonts w:hint="eastAsia"/>
                <w:bCs/>
                <w:color w:val="000000" w:themeColor="text1"/>
              </w:rPr>
              <w:t>水量可行性分析</w:t>
            </w:r>
          </w:p>
          <w:p>
            <w:pPr>
              <w:pStyle w:val="11"/>
              <w:spacing w:line="360" w:lineRule="auto"/>
              <w:ind w:firstLine="480" w:firstLineChars="200"/>
              <w:rPr>
                <w:color w:val="000000" w:themeColor="text1"/>
                <w:szCs w:val="22"/>
              </w:rPr>
            </w:pPr>
            <w:r>
              <w:rPr>
                <w:rFonts w:hint="eastAsia"/>
                <w:color w:val="000000" w:themeColor="text1"/>
                <w:szCs w:val="22"/>
              </w:rPr>
              <w:t>儒林污水处理厂目前处理能力0.5万</w:t>
            </w:r>
            <w:r>
              <w:rPr>
                <w:color w:val="000000" w:themeColor="text1"/>
                <w:szCs w:val="22"/>
              </w:rPr>
              <w:t>m</w:t>
            </w:r>
            <w:r>
              <w:rPr>
                <w:color w:val="000000" w:themeColor="text1"/>
                <w:szCs w:val="22"/>
                <w:vertAlign w:val="superscript"/>
              </w:rPr>
              <w:t>3</w:t>
            </w:r>
            <w:r>
              <w:rPr>
                <w:color w:val="000000" w:themeColor="text1"/>
                <w:szCs w:val="22"/>
              </w:rPr>
              <w:t>/d</w:t>
            </w:r>
            <w:r>
              <w:rPr>
                <w:rFonts w:hint="eastAsia"/>
                <w:color w:val="000000" w:themeColor="text1"/>
                <w:szCs w:val="22"/>
              </w:rPr>
              <w:t>，目前实际污水处理量为0.3万</w:t>
            </w:r>
            <w:r>
              <w:rPr>
                <w:color w:val="000000" w:themeColor="text1"/>
                <w:szCs w:val="22"/>
              </w:rPr>
              <w:t>m</w:t>
            </w:r>
            <w:r>
              <w:rPr>
                <w:color w:val="000000" w:themeColor="text1"/>
                <w:szCs w:val="22"/>
                <w:vertAlign w:val="superscript"/>
              </w:rPr>
              <w:t>3</w:t>
            </w:r>
            <w:r>
              <w:rPr>
                <w:color w:val="000000" w:themeColor="text1"/>
                <w:szCs w:val="22"/>
              </w:rPr>
              <w:t>/d</w:t>
            </w:r>
            <w:r>
              <w:rPr>
                <w:rFonts w:hint="eastAsia"/>
                <w:color w:val="000000" w:themeColor="text1"/>
                <w:szCs w:val="22"/>
              </w:rPr>
              <w:t>，尚有</w:t>
            </w:r>
            <w:r>
              <w:rPr>
                <w:color w:val="000000" w:themeColor="text1"/>
                <w:szCs w:val="22"/>
              </w:rPr>
              <w:t>0.</w:t>
            </w:r>
            <w:r>
              <w:rPr>
                <w:rFonts w:hint="eastAsia"/>
                <w:color w:val="000000" w:themeColor="text1"/>
                <w:szCs w:val="22"/>
              </w:rPr>
              <w:t>2万</w:t>
            </w:r>
            <w:r>
              <w:rPr>
                <w:color w:val="000000" w:themeColor="text1"/>
                <w:szCs w:val="22"/>
              </w:rPr>
              <w:t>m</w:t>
            </w:r>
            <w:r>
              <w:rPr>
                <w:color w:val="000000" w:themeColor="text1"/>
                <w:szCs w:val="22"/>
                <w:vertAlign w:val="superscript"/>
              </w:rPr>
              <w:t>3</w:t>
            </w:r>
            <w:r>
              <w:rPr>
                <w:color w:val="000000" w:themeColor="text1"/>
                <w:szCs w:val="22"/>
              </w:rPr>
              <w:t>/d</w:t>
            </w:r>
            <w:r>
              <w:rPr>
                <w:rFonts w:hint="eastAsia"/>
                <w:color w:val="000000" w:themeColor="text1"/>
                <w:szCs w:val="22"/>
              </w:rPr>
              <w:t>的余量。本项目新增废水量5.2</w:t>
            </w:r>
            <w:r>
              <w:rPr>
                <w:color w:val="000000" w:themeColor="text1"/>
                <w:szCs w:val="22"/>
              </w:rPr>
              <w:t>m</w:t>
            </w:r>
            <w:r>
              <w:rPr>
                <w:color w:val="000000" w:themeColor="text1"/>
                <w:szCs w:val="22"/>
                <w:vertAlign w:val="superscript"/>
              </w:rPr>
              <w:t>3</w:t>
            </w:r>
            <w:r>
              <w:rPr>
                <w:color w:val="000000" w:themeColor="text1"/>
                <w:szCs w:val="22"/>
              </w:rPr>
              <w:t>/d</w:t>
            </w:r>
            <w:r>
              <w:rPr>
                <w:rFonts w:hint="eastAsia"/>
                <w:color w:val="000000" w:themeColor="text1"/>
                <w:szCs w:val="22"/>
              </w:rPr>
              <w:t>（1560</w:t>
            </w:r>
            <w:r>
              <w:rPr>
                <w:color w:val="000000" w:themeColor="text1"/>
                <w:szCs w:val="22"/>
              </w:rPr>
              <w:t>m</w:t>
            </w:r>
            <w:r>
              <w:rPr>
                <w:color w:val="000000" w:themeColor="text1"/>
                <w:szCs w:val="22"/>
                <w:vertAlign w:val="superscript"/>
              </w:rPr>
              <w:t>3</w:t>
            </w:r>
            <w:r>
              <w:rPr>
                <w:color w:val="000000" w:themeColor="text1"/>
                <w:szCs w:val="22"/>
              </w:rPr>
              <w:t>/a</w:t>
            </w:r>
            <w:r>
              <w:rPr>
                <w:rFonts w:hint="eastAsia"/>
                <w:color w:val="000000" w:themeColor="text1"/>
                <w:szCs w:val="22"/>
              </w:rPr>
              <w:t>），占污水厂剩余处理量</w:t>
            </w:r>
            <w:r>
              <w:rPr>
                <w:color w:val="000000" w:themeColor="text1"/>
                <w:szCs w:val="22"/>
              </w:rPr>
              <w:t>0.</w:t>
            </w:r>
            <w:r>
              <w:rPr>
                <w:rFonts w:hint="eastAsia"/>
                <w:color w:val="000000" w:themeColor="text1"/>
                <w:szCs w:val="22"/>
              </w:rPr>
              <w:t>26</w:t>
            </w:r>
            <w:r>
              <w:rPr>
                <w:color w:val="000000" w:themeColor="text1"/>
                <w:szCs w:val="22"/>
              </w:rPr>
              <w:t>%</w:t>
            </w:r>
            <w:r>
              <w:rPr>
                <w:rFonts w:hint="eastAsia"/>
                <w:color w:val="000000" w:themeColor="text1"/>
                <w:szCs w:val="22"/>
              </w:rPr>
              <w:t>，基本不会对污水处理厂的正常运行造成影响。因此，从废水量来看，儒林污水处理厂完全有能力接纳本项目废水。</w:t>
            </w:r>
          </w:p>
          <w:p>
            <w:pPr>
              <w:spacing w:line="360" w:lineRule="auto"/>
              <w:ind w:firstLine="480" w:firstLineChars="200"/>
              <w:rPr>
                <w:bCs/>
                <w:color w:val="000000" w:themeColor="text1"/>
              </w:rPr>
            </w:pPr>
            <w:r>
              <w:rPr>
                <w:rFonts w:hint="eastAsia"/>
                <w:bCs/>
                <w:color w:val="000000" w:themeColor="text1"/>
              </w:rPr>
              <w:t>②</w:t>
            </w:r>
            <w:r>
              <w:rPr>
                <w:bCs/>
                <w:color w:val="000000" w:themeColor="text1"/>
              </w:rPr>
              <w:t>水质可行性分析</w:t>
            </w:r>
          </w:p>
          <w:p>
            <w:pPr>
              <w:spacing w:line="360" w:lineRule="auto"/>
              <w:ind w:firstLine="480" w:firstLineChars="200"/>
              <w:rPr>
                <w:bCs/>
                <w:color w:val="000000" w:themeColor="text1"/>
              </w:rPr>
            </w:pPr>
            <w:r>
              <w:rPr>
                <w:bCs/>
                <w:color w:val="000000" w:themeColor="text1"/>
              </w:rPr>
              <w:t>本项目生活污水</w:t>
            </w:r>
            <w:r>
              <w:rPr>
                <w:rFonts w:hint="eastAsia"/>
                <w:bCs/>
                <w:color w:val="000000" w:themeColor="text1"/>
              </w:rPr>
              <w:t>和食堂废水</w:t>
            </w:r>
            <w:r>
              <w:rPr>
                <w:bCs/>
                <w:color w:val="000000" w:themeColor="text1"/>
              </w:rPr>
              <w:t>水质简单，可达</w:t>
            </w:r>
            <w:r>
              <w:rPr>
                <w:rFonts w:hint="eastAsia"/>
                <w:bCs/>
                <w:color w:val="000000" w:themeColor="text1"/>
              </w:rPr>
              <w:t>儒林污水处理厂</w:t>
            </w:r>
            <w:r>
              <w:rPr>
                <w:bCs/>
                <w:color w:val="000000" w:themeColor="text1"/>
              </w:rPr>
              <w:t>接管要求，经规范化排污口接管排入</w:t>
            </w:r>
            <w:r>
              <w:rPr>
                <w:rFonts w:hint="eastAsia"/>
                <w:bCs/>
                <w:color w:val="000000" w:themeColor="text1"/>
              </w:rPr>
              <w:t>儒林污水处理厂</w:t>
            </w:r>
            <w:r>
              <w:rPr>
                <w:bCs/>
                <w:color w:val="000000" w:themeColor="text1"/>
              </w:rPr>
              <w:t>进行集中处理是可行的。</w:t>
            </w:r>
          </w:p>
          <w:p>
            <w:pPr>
              <w:spacing w:line="360" w:lineRule="auto"/>
              <w:ind w:firstLine="480" w:firstLineChars="200"/>
              <w:rPr>
                <w:bCs/>
                <w:color w:val="000000" w:themeColor="text1"/>
              </w:rPr>
            </w:pPr>
            <w:r>
              <w:rPr>
                <w:rFonts w:hint="eastAsia"/>
                <w:bCs/>
                <w:color w:val="000000" w:themeColor="text1"/>
              </w:rPr>
              <w:t>③</w:t>
            </w:r>
            <w:r>
              <w:rPr>
                <w:bCs/>
                <w:color w:val="000000" w:themeColor="text1"/>
              </w:rPr>
              <w:t>管网配套可行性分析</w:t>
            </w:r>
          </w:p>
          <w:p>
            <w:pPr>
              <w:spacing w:line="360" w:lineRule="auto"/>
              <w:ind w:firstLine="480" w:firstLineChars="200"/>
              <w:rPr>
                <w:bCs/>
                <w:color w:val="000000" w:themeColor="text1"/>
              </w:rPr>
            </w:pPr>
            <w:r>
              <w:rPr>
                <w:bCs/>
                <w:color w:val="000000" w:themeColor="text1"/>
              </w:rPr>
              <w:t>目前建设项目所在地污水管网已铺设到位，因此建设项目产生的废水接管排入</w:t>
            </w:r>
            <w:r>
              <w:rPr>
                <w:rFonts w:hint="eastAsia"/>
                <w:bCs/>
                <w:color w:val="000000" w:themeColor="text1"/>
              </w:rPr>
              <w:t>儒林污水处理厂</w:t>
            </w:r>
            <w:r>
              <w:rPr>
                <w:bCs/>
                <w:color w:val="000000" w:themeColor="text1"/>
              </w:rPr>
              <w:t>进行处理是可行的。建设项目实施雨污分流制，依托现有污水接管口和雨水排放口，该排放口已根据江苏省环保厅《江苏省排污口设置及规范化整治管理办法》进行规范化设置。</w:t>
            </w:r>
          </w:p>
          <w:p>
            <w:pPr>
              <w:spacing w:line="360" w:lineRule="auto"/>
              <w:ind w:firstLine="480" w:firstLineChars="200"/>
              <w:rPr>
                <w:bCs/>
                <w:color w:val="000000" w:themeColor="text1"/>
              </w:rPr>
            </w:pPr>
            <w:r>
              <w:rPr>
                <w:bCs/>
                <w:color w:val="000000" w:themeColor="text1"/>
              </w:rPr>
              <w:t>从以上的分析可知，建设项目产生的废水接管排入</w:t>
            </w:r>
            <w:r>
              <w:rPr>
                <w:rFonts w:hint="eastAsia"/>
                <w:bCs/>
                <w:color w:val="000000" w:themeColor="text1"/>
              </w:rPr>
              <w:t>儒林污水处理厂</w:t>
            </w:r>
            <w:r>
              <w:rPr>
                <w:bCs/>
                <w:color w:val="000000" w:themeColor="text1"/>
              </w:rPr>
              <w:t>集中处理可行，建设项目废水经</w:t>
            </w:r>
            <w:r>
              <w:rPr>
                <w:rFonts w:hint="eastAsia"/>
                <w:bCs/>
                <w:color w:val="000000" w:themeColor="text1"/>
              </w:rPr>
              <w:t>儒林污水处理厂</w:t>
            </w:r>
            <w:r>
              <w:rPr>
                <w:bCs/>
                <w:color w:val="000000" w:themeColor="text1"/>
              </w:rPr>
              <w:t>处理达标后，尾水排入</w:t>
            </w:r>
            <w:r>
              <w:rPr>
                <w:rFonts w:hint="eastAsia"/>
                <w:bCs/>
                <w:color w:val="000000" w:themeColor="text1"/>
              </w:rPr>
              <w:t>儒林河</w:t>
            </w:r>
            <w:r>
              <w:rPr>
                <w:bCs/>
                <w:color w:val="000000" w:themeColor="text1"/>
              </w:rPr>
              <w:t>，对地表水体影响较小。</w:t>
            </w:r>
          </w:p>
          <w:p>
            <w:pPr>
              <w:spacing w:line="360" w:lineRule="auto"/>
              <w:ind w:firstLine="480" w:firstLineChars="200"/>
              <w:rPr>
                <w:bCs/>
                <w:color w:val="000000" w:themeColor="text1"/>
              </w:rPr>
            </w:pPr>
            <w:r>
              <w:rPr>
                <w:bCs/>
                <w:color w:val="000000" w:themeColor="text1"/>
              </w:rPr>
              <w:t>本项目建成后，生活污水</w:t>
            </w:r>
            <w:r>
              <w:rPr>
                <w:rFonts w:hint="eastAsia"/>
                <w:bCs/>
                <w:color w:val="000000" w:themeColor="text1"/>
              </w:rPr>
              <w:t>和食堂废水</w:t>
            </w:r>
            <w:r>
              <w:rPr>
                <w:bCs/>
                <w:color w:val="000000" w:themeColor="text1"/>
              </w:rPr>
              <w:t>接管至常州市</w:t>
            </w:r>
            <w:r>
              <w:rPr>
                <w:rFonts w:hint="eastAsia"/>
                <w:bCs/>
                <w:color w:val="000000" w:themeColor="text1"/>
              </w:rPr>
              <w:t>儒林污水处理厂</w:t>
            </w:r>
            <w:r>
              <w:rPr>
                <w:bCs/>
                <w:color w:val="000000" w:themeColor="text1"/>
              </w:rPr>
              <w:t>，其水质情况见下表。</w:t>
            </w:r>
          </w:p>
          <w:p>
            <w:pPr>
              <w:adjustRightInd w:val="0"/>
              <w:snapToGrid w:val="0"/>
              <w:spacing w:line="500" w:lineRule="exact"/>
              <w:ind w:firstLine="442" w:firstLineChars="200"/>
              <w:jc w:val="center"/>
              <w:rPr>
                <w:rFonts w:ascii="宋体" w:hAnsi="宋体"/>
                <w:b/>
                <w:bCs/>
                <w:color w:val="000000" w:themeColor="text1"/>
                <w:spacing w:val="-10"/>
              </w:rPr>
            </w:pPr>
          </w:p>
          <w:p>
            <w:pPr>
              <w:adjustRightInd w:val="0"/>
              <w:snapToGrid w:val="0"/>
              <w:spacing w:line="500" w:lineRule="exact"/>
              <w:ind w:firstLine="442" w:firstLineChars="200"/>
              <w:jc w:val="center"/>
              <w:rPr>
                <w:b/>
                <w:bCs/>
                <w:color w:val="000000" w:themeColor="text1"/>
                <w:spacing w:val="-10"/>
              </w:rPr>
            </w:pPr>
            <w:r>
              <w:rPr>
                <w:rFonts w:hint="eastAsia" w:ascii="宋体" w:hAnsi="宋体"/>
                <w:b/>
                <w:bCs/>
                <w:color w:val="000000" w:themeColor="text1"/>
                <w:spacing w:val="-10"/>
              </w:rPr>
              <w:t>表</w:t>
            </w:r>
            <w:r>
              <w:rPr>
                <w:rFonts w:hint="eastAsia"/>
                <w:b/>
                <w:bCs/>
                <w:color w:val="000000" w:themeColor="text1"/>
                <w:spacing w:val="-10"/>
              </w:rPr>
              <w:t xml:space="preserve">4-8  </w:t>
            </w:r>
            <w:r>
              <w:rPr>
                <w:rFonts w:ascii="宋体" w:hAnsi="宋体"/>
                <w:b/>
                <w:bCs/>
                <w:color w:val="000000" w:themeColor="text1"/>
                <w:spacing w:val="-10"/>
              </w:rPr>
              <w:t>本项目接管水质情况表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1403"/>
              <w:gridCol w:w="2284"/>
              <w:gridCol w:w="27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93" w:type="pct"/>
                  <w:tcBorders>
                    <w:top w:val="single" w:color="auto" w:sz="12" w:space="0"/>
                    <w:left w:val="nil"/>
                    <w:bottom w:val="single" w:color="auto" w:sz="4" w:space="0"/>
                    <w:right w:val="single" w:color="auto" w:sz="4" w:space="0"/>
                  </w:tcBorders>
                  <w:vAlign w:val="center"/>
                </w:tcPr>
                <w:p>
                  <w:pPr>
                    <w:autoSpaceDE w:val="0"/>
                    <w:autoSpaceDN w:val="0"/>
                    <w:spacing w:line="240" w:lineRule="exact"/>
                    <w:jc w:val="center"/>
                    <w:rPr>
                      <w:b/>
                      <w:bCs/>
                      <w:color w:val="000000" w:themeColor="text1"/>
                      <w:sz w:val="21"/>
                      <w:szCs w:val="21"/>
                    </w:rPr>
                  </w:pPr>
                  <w:r>
                    <w:rPr>
                      <w:rFonts w:ascii="宋体" w:hAnsi="宋体"/>
                      <w:b/>
                      <w:bCs/>
                      <w:color w:val="000000" w:themeColor="text1"/>
                      <w:sz w:val="21"/>
                      <w:szCs w:val="21"/>
                    </w:rPr>
                    <w:t>项目</w:t>
                  </w:r>
                </w:p>
              </w:tc>
              <w:tc>
                <w:tcPr>
                  <w:tcW w:w="892" w:type="pct"/>
                  <w:tcBorders>
                    <w:top w:val="single" w:color="auto" w:sz="12" w:space="0"/>
                    <w:left w:val="single" w:color="auto" w:sz="4" w:space="0"/>
                    <w:bottom w:val="single" w:color="auto" w:sz="4" w:space="0"/>
                    <w:right w:val="single" w:color="auto" w:sz="4" w:space="0"/>
                  </w:tcBorders>
                  <w:vAlign w:val="center"/>
                </w:tcPr>
                <w:p>
                  <w:pPr>
                    <w:autoSpaceDE w:val="0"/>
                    <w:autoSpaceDN w:val="0"/>
                    <w:spacing w:line="240" w:lineRule="exact"/>
                    <w:jc w:val="center"/>
                    <w:rPr>
                      <w:b/>
                      <w:bCs/>
                      <w:color w:val="000000" w:themeColor="text1"/>
                      <w:sz w:val="21"/>
                      <w:szCs w:val="21"/>
                    </w:rPr>
                  </w:pPr>
                  <w:r>
                    <w:rPr>
                      <w:rFonts w:ascii="宋体" w:hAnsi="宋体"/>
                      <w:b/>
                      <w:bCs/>
                      <w:color w:val="000000" w:themeColor="text1"/>
                      <w:sz w:val="21"/>
                      <w:szCs w:val="21"/>
                    </w:rPr>
                    <w:t>污染物</w:t>
                  </w:r>
                </w:p>
              </w:tc>
              <w:tc>
                <w:tcPr>
                  <w:tcW w:w="1452" w:type="pct"/>
                  <w:tcBorders>
                    <w:top w:val="single" w:color="auto" w:sz="12" w:space="0"/>
                    <w:left w:val="single" w:color="auto" w:sz="4" w:space="0"/>
                    <w:bottom w:val="single" w:color="auto" w:sz="4" w:space="0"/>
                    <w:right w:val="single" w:color="auto" w:sz="4" w:space="0"/>
                  </w:tcBorders>
                  <w:vAlign w:val="center"/>
                </w:tcPr>
                <w:p>
                  <w:pPr>
                    <w:spacing w:line="240" w:lineRule="exact"/>
                    <w:jc w:val="center"/>
                    <w:rPr>
                      <w:b/>
                      <w:bCs/>
                      <w:color w:val="000000" w:themeColor="text1"/>
                      <w:sz w:val="21"/>
                      <w:szCs w:val="21"/>
                    </w:rPr>
                  </w:pPr>
                  <w:r>
                    <w:rPr>
                      <w:rFonts w:ascii="宋体" w:hAnsi="宋体"/>
                      <w:b/>
                      <w:color w:val="000000" w:themeColor="text1"/>
                      <w:sz w:val="21"/>
                      <w:szCs w:val="21"/>
                    </w:rPr>
                    <w:t>排放污水</w:t>
                  </w:r>
                  <w:r>
                    <w:rPr>
                      <w:rFonts w:ascii="宋体" w:hAnsi="宋体"/>
                      <w:b/>
                      <w:bCs/>
                      <w:color w:val="000000" w:themeColor="text1"/>
                      <w:sz w:val="21"/>
                      <w:szCs w:val="21"/>
                    </w:rPr>
                    <w:t>浓度</w:t>
                  </w:r>
                  <w:r>
                    <w:rPr>
                      <w:b/>
                      <w:bCs/>
                      <w:color w:val="000000" w:themeColor="text1"/>
                      <w:sz w:val="21"/>
                      <w:szCs w:val="21"/>
                    </w:rPr>
                    <w:t>(mg/L)</w:t>
                  </w:r>
                </w:p>
              </w:tc>
              <w:tc>
                <w:tcPr>
                  <w:tcW w:w="1761" w:type="pct"/>
                  <w:tcBorders>
                    <w:top w:val="single" w:color="auto" w:sz="12" w:space="0"/>
                    <w:left w:val="single" w:color="auto" w:sz="4" w:space="0"/>
                    <w:bottom w:val="single" w:color="auto" w:sz="4" w:space="0"/>
                    <w:right w:val="nil"/>
                  </w:tcBorders>
                  <w:vAlign w:val="center"/>
                </w:tcPr>
                <w:p>
                  <w:pPr>
                    <w:spacing w:line="240" w:lineRule="exact"/>
                    <w:jc w:val="center"/>
                    <w:rPr>
                      <w:b/>
                      <w:bCs/>
                      <w:color w:val="000000" w:themeColor="text1"/>
                      <w:sz w:val="21"/>
                      <w:szCs w:val="21"/>
                    </w:rPr>
                  </w:pPr>
                  <w:r>
                    <w:rPr>
                      <w:rFonts w:ascii="宋体" w:hAnsi="宋体"/>
                      <w:b/>
                      <w:bCs/>
                      <w:color w:val="000000" w:themeColor="text1"/>
                      <w:sz w:val="21"/>
                      <w:szCs w:val="21"/>
                    </w:rPr>
                    <w:t>接管标准</w:t>
                  </w:r>
                  <w:r>
                    <w:rPr>
                      <w:b/>
                      <w:bCs/>
                      <w:color w:val="000000" w:themeColor="text1"/>
                      <w:sz w:val="21"/>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93" w:type="pct"/>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themeColor="text1"/>
                      <w:kern w:val="0"/>
                      <w:sz w:val="21"/>
                      <w:szCs w:val="21"/>
                    </w:rPr>
                  </w:pPr>
                  <w:r>
                    <w:rPr>
                      <w:rFonts w:ascii="宋体" w:hAnsi="宋体"/>
                      <w:color w:val="000000" w:themeColor="text1"/>
                      <w:kern w:val="0"/>
                      <w:sz w:val="21"/>
                      <w:szCs w:val="21"/>
                    </w:rPr>
                    <w:t>外排废水</w:t>
                  </w:r>
                </w:p>
              </w:tc>
              <w:tc>
                <w:tcPr>
                  <w:tcW w:w="89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sz w:val="21"/>
                      <w:szCs w:val="21"/>
                    </w:rPr>
                  </w:pPr>
                  <w:r>
                    <w:rPr>
                      <w:color w:val="000000" w:themeColor="text1"/>
                      <w:sz w:val="21"/>
                      <w:szCs w:val="21"/>
                    </w:rPr>
                    <w:t>pH</w:t>
                  </w:r>
                </w:p>
              </w:tc>
              <w:tc>
                <w:tcPr>
                  <w:tcW w:w="145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color w:val="000000" w:themeColor="text1"/>
                      <w:sz w:val="21"/>
                      <w:szCs w:val="21"/>
                    </w:rPr>
                  </w:pPr>
                  <w:r>
                    <w:rPr>
                      <w:rFonts w:hint="eastAsia"/>
                      <w:color w:val="000000" w:themeColor="text1"/>
                      <w:kern w:val="0"/>
                      <w:sz w:val="21"/>
                      <w:szCs w:val="21"/>
                    </w:rPr>
                    <w:t>6~9</w:t>
                  </w:r>
                </w:p>
              </w:tc>
              <w:tc>
                <w:tcPr>
                  <w:tcW w:w="1761" w:type="pct"/>
                  <w:tcBorders>
                    <w:top w:val="single" w:color="auto" w:sz="4" w:space="0"/>
                    <w:left w:val="single" w:color="auto" w:sz="4" w:space="0"/>
                    <w:bottom w:val="single" w:color="auto" w:sz="4" w:space="0"/>
                    <w:right w:val="nil"/>
                  </w:tcBorders>
                  <w:vAlign w:val="bottom"/>
                </w:tcPr>
                <w:p>
                  <w:pPr>
                    <w:widowControl/>
                    <w:spacing w:line="240" w:lineRule="exact"/>
                    <w:jc w:val="center"/>
                    <w:rPr>
                      <w:color w:val="000000" w:themeColor="text1"/>
                      <w:kern w:val="0"/>
                      <w:sz w:val="21"/>
                      <w:szCs w:val="21"/>
                    </w:rPr>
                  </w:pPr>
                  <w:r>
                    <w:rPr>
                      <w:rFonts w:hint="eastAsia"/>
                      <w:color w:val="000000" w:themeColor="text1"/>
                      <w:kern w:val="0"/>
                      <w:sz w:val="21"/>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0" w:type="auto"/>
                  <w:vMerge w:val="continue"/>
                  <w:tcBorders>
                    <w:top w:val="single" w:color="auto" w:sz="4" w:space="0"/>
                    <w:left w:val="nil"/>
                    <w:bottom w:val="single" w:color="auto" w:sz="4" w:space="0"/>
                    <w:right w:val="single" w:color="auto" w:sz="4" w:space="0"/>
                  </w:tcBorders>
                  <w:vAlign w:val="center"/>
                </w:tcPr>
                <w:p>
                  <w:pPr>
                    <w:widowControl/>
                    <w:jc w:val="left"/>
                    <w:rPr>
                      <w:color w:val="000000" w:themeColor="text1"/>
                      <w:kern w:val="0"/>
                      <w:sz w:val="21"/>
                      <w:szCs w:val="21"/>
                    </w:rPr>
                  </w:pPr>
                </w:p>
              </w:tc>
              <w:tc>
                <w:tcPr>
                  <w:tcW w:w="89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sz w:val="21"/>
                      <w:szCs w:val="21"/>
                    </w:rPr>
                  </w:pPr>
                  <w:r>
                    <w:rPr>
                      <w:color w:val="000000" w:themeColor="text1"/>
                      <w:sz w:val="21"/>
                      <w:szCs w:val="21"/>
                    </w:rPr>
                    <w:t>COD</w:t>
                  </w:r>
                  <w:r>
                    <w:rPr>
                      <w:color w:val="000000" w:themeColor="text1"/>
                      <w:sz w:val="21"/>
                      <w:szCs w:val="21"/>
                      <w:vertAlign w:val="subscript"/>
                    </w:rPr>
                    <w:t>Cr</w:t>
                  </w:r>
                </w:p>
              </w:tc>
              <w:tc>
                <w:tcPr>
                  <w:tcW w:w="145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sz w:val="21"/>
                      <w:szCs w:val="21"/>
                    </w:rPr>
                  </w:pPr>
                  <w:r>
                    <w:rPr>
                      <w:rFonts w:hint="eastAsia"/>
                      <w:color w:val="000000" w:themeColor="text1"/>
                      <w:sz w:val="21"/>
                      <w:szCs w:val="21"/>
                    </w:rPr>
                    <w:t>400</w:t>
                  </w:r>
                </w:p>
              </w:tc>
              <w:tc>
                <w:tcPr>
                  <w:tcW w:w="1761" w:type="pct"/>
                  <w:tcBorders>
                    <w:top w:val="single" w:color="auto" w:sz="4" w:space="0"/>
                    <w:left w:val="single" w:color="auto" w:sz="4" w:space="0"/>
                    <w:bottom w:val="single" w:color="auto" w:sz="4" w:space="0"/>
                    <w:right w:val="nil"/>
                  </w:tcBorders>
                  <w:vAlign w:val="center"/>
                </w:tcPr>
                <w:p>
                  <w:pPr>
                    <w:spacing w:line="240" w:lineRule="exact"/>
                    <w:jc w:val="center"/>
                    <w:rPr>
                      <w:color w:val="000000" w:themeColor="text1"/>
                      <w:sz w:val="21"/>
                      <w:szCs w:val="21"/>
                    </w:rPr>
                  </w:pPr>
                  <w:r>
                    <w:rPr>
                      <w:rFonts w:hint="eastAsia"/>
                      <w:color w:val="000000" w:themeColor="text1"/>
                      <w:sz w:val="21"/>
                      <w:szCs w:val="21"/>
                    </w:rPr>
                    <w:t>420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63" w:hRule="atLeast"/>
                <w:jc w:val="center"/>
              </w:trPr>
              <w:tc>
                <w:tcPr>
                  <w:tcW w:w="0" w:type="auto"/>
                  <w:vMerge w:val="continue"/>
                  <w:tcBorders>
                    <w:top w:val="single" w:color="auto" w:sz="4" w:space="0"/>
                    <w:left w:val="nil"/>
                    <w:bottom w:val="single" w:color="auto" w:sz="4" w:space="0"/>
                    <w:right w:val="single" w:color="auto" w:sz="4" w:space="0"/>
                  </w:tcBorders>
                  <w:vAlign w:val="center"/>
                </w:tcPr>
                <w:p>
                  <w:pPr>
                    <w:widowControl/>
                    <w:jc w:val="left"/>
                    <w:rPr>
                      <w:color w:val="000000" w:themeColor="text1"/>
                      <w:kern w:val="0"/>
                      <w:sz w:val="21"/>
                      <w:szCs w:val="21"/>
                    </w:rPr>
                  </w:pPr>
                </w:p>
              </w:tc>
              <w:tc>
                <w:tcPr>
                  <w:tcW w:w="89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sz w:val="21"/>
                      <w:szCs w:val="21"/>
                    </w:rPr>
                  </w:pPr>
                  <w:r>
                    <w:rPr>
                      <w:color w:val="000000" w:themeColor="text1"/>
                      <w:sz w:val="21"/>
                      <w:szCs w:val="21"/>
                    </w:rPr>
                    <w:t>SS</w:t>
                  </w:r>
                </w:p>
              </w:tc>
              <w:tc>
                <w:tcPr>
                  <w:tcW w:w="145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sz w:val="21"/>
                      <w:szCs w:val="21"/>
                    </w:rPr>
                  </w:pPr>
                  <w:r>
                    <w:rPr>
                      <w:rFonts w:hint="eastAsia"/>
                      <w:color w:val="000000" w:themeColor="text1"/>
                      <w:sz w:val="21"/>
                      <w:szCs w:val="21"/>
                    </w:rPr>
                    <w:t>200</w:t>
                  </w:r>
                </w:p>
              </w:tc>
              <w:tc>
                <w:tcPr>
                  <w:tcW w:w="1761" w:type="pct"/>
                  <w:tcBorders>
                    <w:top w:val="single" w:color="auto" w:sz="4" w:space="0"/>
                    <w:left w:val="single" w:color="auto" w:sz="4" w:space="0"/>
                    <w:bottom w:val="single" w:color="auto" w:sz="4" w:space="0"/>
                    <w:right w:val="nil"/>
                  </w:tcBorders>
                  <w:vAlign w:val="center"/>
                </w:tcPr>
                <w:p>
                  <w:pPr>
                    <w:spacing w:line="240" w:lineRule="exact"/>
                    <w:jc w:val="center"/>
                    <w:rPr>
                      <w:color w:val="000000" w:themeColor="text1"/>
                      <w:sz w:val="21"/>
                      <w:szCs w:val="21"/>
                    </w:rPr>
                  </w:pPr>
                  <w:r>
                    <w:rPr>
                      <w:rFonts w:hint="eastAsia"/>
                      <w:color w:val="000000" w:themeColor="text1"/>
                      <w:sz w:val="21"/>
                      <w:szCs w:val="21"/>
                    </w:rPr>
                    <w:t>220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63" w:hRule="atLeast"/>
                <w:jc w:val="center"/>
              </w:trPr>
              <w:tc>
                <w:tcPr>
                  <w:tcW w:w="0" w:type="auto"/>
                  <w:vMerge w:val="continue"/>
                  <w:tcBorders>
                    <w:top w:val="single" w:color="auto" w:sz="4" w:space="0"/>
                    <w:left w:val="nil"/>
                    <w:bottom w:val="single" w:color="auto" w:sz="4" w:space="0"/>
                    <w:right w:val="single" w:color="auto" w:sz="4" w:space="0"/>
                  </w:tcBorders>
                  <w:vAlign w:val="center"/>
                </w:tcPr>
                <w:p>
                  <w:pPr>
                    <w:widowControl/>
                    <w:jc w:val="left"/>
                    <w:rPr>
                      <w:color w:val="000000" w:themeColor="text1"/>
                      <w:kern w:val="0"/>
                      <w:sz w:val="21"/>
                      <w:szCs w:val="21"/>
                    </w:rPr>
                  </w:pPr>
                </w:p>
              </w:tc>
              <w:tc>
                <w:tcPr>
                  <w:tcW w:w="89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sz w:val="21"/>
                      <w:szCs w:val="21"/>
                    </w:rPr>
                  </w:pPr>
                  <w:r>
                    <w:rPr>
                      <w:color w:val="000000" w:themeColor="text1"/>
                      <w:sz w:val="21"/>
                      <w:szCs w:val="21"/>
                    </w:rPr>
                    <w:t>NH</w:t>
                  </w:r>
                  <w:r>
                    <w:rPr>
                      <w:color w:val="000000" w:themeColor="text1"/>
                      <w:sz w:val="21"/>
                      <w:szCs w:val="21"/>
                      <w:vertAlign w:val="subscript"/>
                    </w:rPr>
                    <w:t>3</w:t>
                  </w:r>
                  <w:r>
                    <w:rPr>
                      <w:color w:val="000000" w:themeColor="text1"/>
                      <w:sz w:val="21"/>
                      <w:szCs w:val="21"/>
                    </w:rPr>
                    <w:t>-N</w:t>
                  </w:r>
                </w:p>
              </w:tc>
              <w:tc>
                <w:tcPr>
                  <w:tcW w:w="145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sz w:val="21"/>
                      <w:szCs w:val="21"/>
                    </w:rPr>
                  </w:pPr>
                  <w:r>
                    <w:rPr>
                      <w:rFonts w:hint="eastAsia"/>
                      <w:color w:val="000000" w:themeColor="text1"/>
                      <w:sz w:val="21"/>
                      <w:szCs w:val="21"/>
                    </w:rPr>
                    <w:t>25</w:t>
                  </w:r>
                </w:p>
              </w:tc>
              <w:tc>
                <w:tcPr>
                  <w:tcW w:w="1761" w:type="pct"/>
                  <w:tcBorders>
                    <w:top w:val="single" w:color="auto" w:sz="4" w:space="0"/>
                    <w:left w:val="single" w:color="auto" w:sz="4" w:space="0"/>
                    <w:bottom w:val="single" w:color="auto" w:sz="4" w:space="0"/>
                    <w:right w:val="nil"/>
                  </w:tcBorders>
                  <w:vAlign w:val="center"/>
                </w:tcPr>
                <w:p>
                  <w:pPr>
                    <w:spacing w:line="240" w:lineRule="exact"/>
                    <w:jc w:val="center"/>
                    <w:rPr>
                      <w:color w:val="000000" w:themeColor="text1"/>
                      <w:sz w:val="21"/>
                      <w:szCs w:val="21"/>
                    </w:rPr>
                  </w:pPr>
                  <w:r>
                    <w:rPr>
                      <w:rFonts w:hint="eastAsia"/>
                      <w:color w:val="000000" w:themeColor="text1"/>
                      <w:sz w:val="21"/>
                      <w:szCs w:val="21"/>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63" w:hRule="atLeast"/>
                <w:jc w:val="center"/>
              </w:trPr>
              <w:tc>
                <w:tcPr>
                  <w:tcW w:w="0" w:type="auto"/>
                  <w:vMerge w:val="continue"/>
                  <w:tcBorders>
                    <w:top w:val="single" w:color="auto" w:sz="4" w:space="0"/>
                    <w:left w:val="nil"/>
                    <w:bottom w:val="single" w:color="auto" w:sz="4" w:space="0"/>
                    <w:right w:val="single" w:color="auto" w:sz="4" w:space="0"/>
                  </w:tcBorders>
                  <w:vAlign w:val="center"/>
                </w:tcPr>
                <w:p>
                  <w:pPr>
                    <w:widowControl/>
                    <w:jc w:val="left"/>
                    <w:rPr>
                      <w:color w:val="000000" w:themeColor="text1"/>
                      <w:kern w:val="0"/>
                      <w:sz w:val="21"/>
                      <w:szCs w:val="21"/>
                    </w:rPr>
                  </w:pPr>
                </w:p>
              </w:tc>
              <w:tc>
                <w:tcPr>
                  <w:tcW w:w="89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sz w:val="21"/>
                      <w:szCs w:val="21"/>
                    </w:rPr>
                  </w:pPr>
                  <w:r>
                    <w:rPr>
                      <w:color w:val="000000" w:themeColor="text1"/>
                      <w:sz w:val="21"/>
                      <w:szCs w:val="21"/>
                    </w:rPr>
                    <w:t>TP</w:t>
                  </w:r>
                </w:p>
              </w:tc>
              <w:tc>
                <w:tcPr>
                  <w:tcW w:w="145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sz w:val="21"/>
                      <w:szCs w:val="21"/>
                    </w:rPr>
                  </w:pPr>
                  <w:r>
                    <w:rPr>
                      <w:rFonts w:hint="eastAsia"/>
                      <w:color w:val="000000" w:themeColor="text1"/>
                      <w:sz w:val="21"/>
                      <w:szCs w:val="21"/>
                    </w:rPr>
                    <w:t>4</w:t>
                  </w:r>
                </w:p>
              </w:tc>
              <w:tc>
                <w:tcPr>
                  <w:tcW w:w="1761" w:type="pct"/>
                  <w:tcBorders>
                    <w:top w:val="single" w:color="auto" w:sz="4" w:space="0"/>
                    <w:left w:val="single" w:color="auto" w:sz="4" w:space="0"/>
                    <w:bottom w:val="single" w:color="auto" w:sz="4" w:space="0"/>
                    <w:right w:val="nil"/>
                  </w:tcBorders>
                  <w:vAlign w:val="center"/>
                </w:tcPr>
                <w:p>
                  <w:pPr>
                    <w:spacing w:line="240" w:lineRule="exact"/>
                    <w:jc w:val="center"/>
                    <w:rPr>
                      <w:color w:val="000000" w:themeColor="text1"/>
                      <w:sz w:val="21"/>
                      <w:szCs w:val="21"/>
                    </w:rPr>
                  </w:pPr>
                  <w:r>
                    <w:rPr>
                      <w:rFonts w:hint="eastAsia"/>
                      <w:color w:val="000000" w:themeColor="text1"/>
                      <w:sz w:val="21"/>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63" w:hRule="atLeast"/>
                <w:jc w:val="center"/>
              </w:trPr>
              <w:tc>
                <w:tcPr>
                  <w:tcW w:w="0" w:type="auto"/>
                  <w:vMerge w:val="continue"/>
                  <w:tcBorders>
                    <w:top w:val="single" w:color="auto" w:sz="4" w:space="0"/>
                    <w:left w:val="nil"/>
                    <w:bottom w:val="single" w:color="auto" w:sz="4" w:space="0"/>
                    <w:right w:val="single" w:color="auto" w:sz="4" w:space="0"/>
                  </w:tcBorders>
                  <w:vAlign w:val="center"/>
                </w:tcPr>
                <w:p>
                  <w:pPr>
                    <w:widowControl/>
                    <w:jc w:val="left"/>
                    <w:rPr>
                      <w:color w:val="000000" w:themeColor="text1"/>
                      <w:kern w:val="0"/>
                      <w:sz w:val="21"/>
                      <w:szCs w:val="21"/>
                    </w:rPr>
                  </w:pPr>
                </w:p>
              </w:tc>
              <w:tc>
                <w:tcPr>
                  <w:tcW w:w="89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sz w:val="21"/>
                      <w:szCs w:val="21"/>
                    </w:rPr>
                  </w:pPr>
                  <w:r>
                    <w:rPr>
                      <w:rFonts w:hint="eastAsia"/>
                      <w:color w:val="000000" w:themeColor="text1"/>
                      <w:sz w:val="21"/>
                      <w:szCs w:val="21"/>
                    </w:rPr>
                    <w:t>TN</w:t>
                  </w:r>
                </w:p>
              </w:tc>
              <w:tc>
                <w:tcPr>
                  <w:tcW w:w="145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sz w:val="21"/>
                      <w:szCs w:val="21"/>
                    </w:rPr>
                  </w:pPr>
                  <w:r>
                    <w:rPr>
                      <w:rFonts w:hint="eastAsia"/>
                      <w:color w:val="000000" w:themeColor="text1"/>
                      <w:sz w:val="21"/>
                      <w:szCs w:val="21"/>
                    </w:rPr>
                    <w:t>40</w:t>
                  </w:r>
                </w:p>
              </w:tc>
              <w:tc>
                <w:tcPr>
                  <w:tcW w:w="1761" w:type="pct"/>
                  <w:tcBorders>
                    <w:top w:val="single" w:color="auto" w:sz="4" w:space="0"/>
                    <w:left w:val="single" w:color="auto" w:sz="4" w:space="0"/>
                    <w:bottom w:val="single" w:color="auto" w:sz="4" w:space="0"/>
                    <w:right w:val="nil"/>
                  </w:tcBorders>
                  <w:vAlign w:val="center"/>
                </w:tcPr>
                <w:p>
                  <w:pPr>
                    <w:spacing w:line="240" w:lineRule="exact"/>
                    <w:jc w:val="center"/>
                    <w:rPr>
                      <w:color w:val="000000" w:themeColor="text1"/>
                      <w:sz w:val="21"/>
                      <w:szCs w:val="21"/>
                    </w:rPr>
                  </w:pPr>
                  <w:r>
                    <w:rPr>
                      <w:rFonts w:hint="eastAsia"/>
                      <w:color w:val="000000" w:themeColor="text1"/>
                      <w:sz w:val="21"/>
                      <w:szCs w:val="21"/>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63" w:hRule="atLeast"/>
                <w:jc w:val="center"/>
              </w:trPr>
              <w:tc>
                <w:tcPr>
                  <w:tcW w:w="0" w:type="auto"/>
                  <w:vMerge w:val="continue"/>
                  <w:tcBorders>
                    <w:top w:val="single" w:color="auto" w:sz="4" w:space="0"/>
                    <w:left w:val="nil"/>
                    <w:bottom w:val="single" w:color="auto" w:sz="4" w:space="0"/>
                    <w:right w:val="single" w:color="auto" w:sz="4" w:space="0"/>
                  </w:tcBorders>
                  <w:vAlign w:val="center"/>
                </w:tcPr>
                <w:p>
                  <w:pPr>
                    <w:widowControl/>
                    <w:jc w:val="left"/>
                    <w:rPr>
                      <w:color w:val="000000" w:themeColor="text1"/>
                      <w:kern w:val="0"/>
                      <w:sz w:val="21"/>
                      <w:szCs w:val="21"/>
                    </w:rPr>
                  </w:pPr>
                </w:p>
              </w:tc>
              <w:tc>
                <w:tcPr>
                  <w:tcW w:w="892" w:type="pct"/>
                  <w:tcBorders>
                    <w:top w:val="single" w:color="auto" w:sz="4" w:space="0"/>
                    <w:left w:val="single" w:color="auto" w:sz="4" w:space="0"/>
                    <w:bottom w:val="single" w:color="auto" w:sz="12" w:space="0"/>
                    <w:right w:val="single" w:color="auto" w:sz="4" w:space="0"/>
                  </w:tcBorders>
                  <w:vAlign w:val="center"/>
                </w:tcPr>
                <w:p>
                  <w:pPr>
                    <w:spacing w:line="240" w:lineRule="exact"/>
                    <w:jc w:val="center"/>
                    <w:rPr>
                      <w:color w:val="000000" w:themeColor="text1"/>
                      <w:sz w:val="21"/>
                      <w:szCs w:val="21"/>
                    </w:rPr>
                  </w:pPr>
                  <w:r>
                    <w:rPr>
                      <w:rFonts w:hint="eastAsia" w:ascii="宋体" w:hAnsi="宋体"/>
                      <w:color w:val="000000" w:themeColor="text1"/>
                      <w:sz w:val="21"/>
                      <w:szCs w:val="21"/>
                    </w:rPr>
                    <w:t>动植物油</w:t>
                  </w:r>
                </w:p>
              </w:tc>
              <w:tc>
                <w:tcPr>
                  <w:tcW w:w="1452" w:type="pct"/>
                  <w:tcBorders>
                    <w:top w:val="single" w:color="auto" w:sz="4" w:space="0"/>
                    <w:left w:val="single" w:color="auto" w:sz="4" w:space="0"/>
                    <w:bottom w:val="single" w:color="auto" w:sz="12" w:space="0"/>
                    <w:right w:val="single" w:color="auto" w:sz="4" w:space="0"/>
                  </w:tcBorders>
                  <w:vAlign w:val="center"/>
                </w:tcPr>
                <w:p>
                  <w:pPr>
                    <w:spacing w:line="240" w:lineRule="exact"/>
                    <w:jc w:val="center"/>
                    <w:rPr>
                      <w:color w:val="000000" w:themeColor="text1"/>
                      <w:sz w:val="21"/>
                      <w:szCs w:val="21"/>
                    </w:rPr>
                  </w:pPr>
                  <w:r>
                    <w:rPr>
                      <w:rFonts w:hint="eastAsia"/>
                      <w:color w:val="000000" w:themeColor="text1"/>
                      <w:sz w:val="21"/>
                      <w:szCs w:val="21"/>
                    </w:rPr>
                    <w:t>12</w:t>
                  </w:r>
                </w:p>
              </w:tc>
              <w:tc>
                <w:tcPr>
                  <w:tcW w:w="1761" w:type="pct"/>
                  <w:tcBorders>
                    <w:top w:val="single" w:color="auto" w:sz="4" w:space="0"/>
                    <w:left w:val="single" w:color="auto" w:sz="4" w:space="0"/>
                    <w:bottom w:val="single" w:color="auto" w:sz="12" w:space="0"/>
                    <w:right w:val="nil"/>
                  </w:tcBorders>
                  <w:vAlign w:val="center"/>
                </w:tcPr>
                <w:p>
                  <w:pPr>
                    <w:spacing w:line="240" w:lineRule="exact"/>
                    <w:jc w:val="center"/>
                    <w:rPr>
                      <w:color w:val="000000" w:themeColor="text1"/>
                      <w:sz w:val="21"/>
                      <w:szCs w:val="21"/>
                    </w:rPr>
                  </w:pPr>
                  <w:r>
                    <w:rPr>
                      <w:rFonts w:hint="eastAsia"/>
                      <w:color w:val="000000" w:themeColor="text1"/>
                      <w:sz w:val="21"/>
                      <w:szCs w:val="21"/>
                    </w:rPr>
                    <w:t>100</w:t>
                  </w:r>
                </w:p>
              </w:tc>
            </w:tr>
          </w:tbl>
          <w:p>
            <w:pPr>
              <w:spacing w:line="360" w:lineRule="auto"/>
              <w:ind w:firstLine="480" w:firstLineChars="200"/>
              <w:rPr>
                <w:color w:val="000000" w:themeColor="text1"/>
                <w:sz w:val="21"/>
                <w:szCs w:val="21"/>
              </w:rPr>
            </w:pPr>
            <w:r>
              <w:rPr>
                <w:rFonts w:ascii="宋体" w:hAnsi="宋体"/>
                <w:color w:val="000000" w:themeColor="text1"/>
              </w:rPr>
              <w:t>综上所述，本项目污水管网均已铺设完毕，从接管时间、服务范围、处理工艺以及水量水质来看，本项目运营后污水（生活污水</w:t>
            </w:r>
            <w:r>
              <w:rPr>
                <w:rFonts w:hint="eastAsia" w:ascii="宋体" w:hAnsi="宋体"/>
                <w:color w:val="000000" w:themeColor="text1"/>
              </w:rPr>
              <w:t>和食堂废水</w:t>
            </w:r>
            <w:r>
              <w:rPr>
                <w:rFonts w:ascii="宋体" w:hAnsi="宋体"/>
                <w:color w:val="000000" w:themeColor="text1"/>
              </w:rPr>
              <w:t>）接入常州市</w:t>
            </w:r>
            <w:r>
              <w:rPr>
                <w:rFonts w:hint="eastAsia" w:ascii="宋体" w:hAnsi="宋体"/>
                <w:color w:val="000000" w:themeColor="text1"/>
              </w:rPr>
              <w:t>儒林污水处理厂</w:t>
            </w:r>
            <w:r>
              <w:rPr>
                <w:rFonts w:ascii="宋体" w:hAnsi="宋体"/>
                <w:color w:val="000000" w:themeColor="text1"/>
              </w:rPr>
              <w:t>处理是可行的。</w:t>
            </w:r>
          </w:p>
          <w:p>
            <w:pPr>
              <w:spacing w:line="360" w:lineRule="auto"/>
              <w:rPr>
                <w:color w:val="000000" w:themeColor="text1"/>
              </w:rPr>
            </w:pPr>
            <w:r>
              <w:rPr>
                <w:rFonts w:hint="eastAsia"/>
                <w:color w:val="000000" w:themeColor="text1"/>
              </w:rPr>
              <w:t>4、水环境影响分析</w:t>
            </w:r>
          </w:p>
          <w:p>
            <w:pPr>
              <w:pStyle w:val="2"/>
              <w:snapToGrid/>
              <w:spacing w:before="0" w:after="0" w:line="360" w:lineRule="auto"/>
              <w:ind w:left="0" w:firstLine="480" w:firstLineChars="200"/>
              <w:rPr>
                <w:rFonts w:eastAsia="宋体"/>
                <w:b w:val="0"/>
                <w:bCs w:val="0"/>
                <w:color w:val="000000" w:themeColor="text1"/>
                <w:kern w:val="2"/>
                <w:sz w:val="24"/>
                <w:szCs w:val="24"/>
              </w:rPr>
            </w:pPr>
            <w:r>
              <w:rPr>
                <w:rFonts w:eastAsia="宋体"/>
                <w:b w:val="0"/>
                <w:bCs w:val="0"/>
                <w:color w:val="000000" w:themeColor="text1"/>
                <w:kern w:val="2"/>
                <w:sz w:val="24"/>
                <w:szCs w:val="24"/>
              </w:rPr>
              <w:t>本项目</w:t>
            </w:r>
            <w:r>
              <w:rPr>
                <w:rFonts w:hint="eastAsia" w:eastAsia="宋体"/>
                <w:b w:val="0"/>
                <w:bCs w:val="0"/>
                <w:color w:val="000000" w:themeColor="text1"/>
                <w:kern w:val="2"/>
                <w:sz w:val="24"/>
                <w:szCs w:val="24"/>
              </w:rPr>
              <w:t>产生的废水主要为</w:t>
            </w:r>
            <w:r>
              <w:rPr>
                <w:rFonts w:eastAsia="宋体"/>
                <w:b w:val="0"/>
                <w:bCs w:val="0"/>
                <w:color w:val="000000" w:themeColor="text1"/>
                <w:kern w:val="2"/>
                <w:sz w:val="24"/>
                <w:szCs w:val="24"/>
              </w:rPr>
              <w:t>生活污水</w:t>
            </w:r>
            <w:r>
              <w:rPr>
                <w:rFonts w:hint="eastAsia" w:eastAsia="宋体"/>
                <w:b w:val="0"/>
                <w:bCs w:val="0"/>
                <w:color w:val="000000" w:themeColor="text1"/>
                <w:kern w:val="2"/>
                <w:sz w:val="24"/>
                <w:szCs w:val="24"/>
              </w:rPr>
              <w:t>和食堂废水</w:t>
            </w:r>
            <w:r>
              <w:rPr>
                <w:rFonts w:eastAsia="宋体"/>
                <w:b w:val="0"/>
                <w:bCs w:val="0"/>
                <w:color w:val="000000" w:themeColor="text1"/>
                <w:kern w:val="2"/>
                <w:sz w:val="24"/>
                <w:szCs w:val="24"/>
              </w:rPr>
              <w:t>，接管至</w:t>
            </w:r>
            <w:r>
              <w:rPr>
                <w:rFonts w:hint="eastAsia" w:eastAsia="宋体"/>
                <w:b w:val="0"/>
                <w:bCs w:val="0"/>
                <w:color w:val="000000" w:themeColor="text1"/>
                <w:kern w:val="2"/>
                <w:sz w:val="24"/>
                <w:szCs w:val="24"/>
              </w:rPr>
              <w:t>儒林</w:t>
            </w:r>
            <w:r>
              <w:rPr>
                <w:rFonts w:eastAsia="宋体"/>
                <w:b w:val="0"/>
                <w:bCs w:val="0"/>
                <w:color w:val="000000" w:themeColor="text1"/>
                <w:kern w:val="2"/>
                <w:sz w:val="24"/>
                <w:szCs w:val="24"/>
              </w:rPr>
              <w:t>污水处理厂集中处理，达标尾水排入</w:t>
            </w:r>
            <w:r>
              <w:rPr>
                <w:rFonts w:hint="eastAsia" w:eastAsia="宋体"/>
                <w:b w:val="0"/>
                <w:bCs w:val="0"/>
                <w:color w:val="000000" w:themeColor="text1"/>
                <w:kern w:val="2"/>
                <w:sz w:val="24"/>
                <w:szCs w:val="24"/>
              </w:rPr>
              <w:t>儒林</w:t>
            </w:r>
            <w:r>
              <w:rPr>
                <w:rFonts w:eastAsia="宋体"/>
                <w:b w:val="0"/>
                <w:bCs w:val="0"/>
                <w:color w:val="000000" w:themeColor="text1"/>
                <w:kern w:val="2"/>
                <w:sz w:val="24"/>
                <w:szCs w:val="24"/>
              </w:rPr>
              <w:t>河，对周边地表水无直接影响。</w:t>
            </w:r>
          </w:p>
          <w:p>
            <w:pPr>
              <w:pStyle w:val="2"/>
              <w:snapToGrid/>
              <w:spacing w:before="0" w:after="0" w:line="360" w:lineRule="auto"/>
              <w:ind w:left="0" w:firstLine="480" w:firstLineChars="200"/>
              <w:rPr>
                <w:rFonts w:eastAsia="宋体"/>
                <w:b w:val="0"/>
                <w:bCs w:val="0"/>
                <w:color w:val="000000" w:themeColor="text1"/>
                <w:kern w:val="2"/>
                <w:sz w:val="24"/>
                <w:szCs w:val="24"/>
              </w:rPr>
            </w:pPr>
            <w:r>
              <w:rPr>
                <w:rFonts w:eastAsia="宋体"/>
                <w:b w:val="0"/>
                <w:bCs w:val="0"/>
                <w:color w:val="000000" w:themeColor="text1"/>
                <w:kern w:val="2"/>
                <w:sz w:val="24"/>
                <w:szCs w:val="24"/>
              </w:rPr>
              <w:t>①评价等级判定</w:t>
            </w:r>
          </w:p>
          <w:p>
            <w:pPr>
              <w:pStyle w:val="2"/>
              <w:snapToGrid/>
              <w:spacing w:before="0" w:after="0" w:line="360" w:lineRule="auto"/>
              <w:ind w:left="0" w:firstLine="480" w:firstLineChars="200"/>
              <w:rPr>
                <w:rFonts w:eastAsia="宋体"/>
                <w:b w:val="0"/>
                <w:bCs w:val="0"/>
                <w:color w:val="000000" w:themeColor="text1"/>
                <w:kern w:val="2"/>
                <w:sz w:val="24"/>
                <w:szCs w:val="24"/>
              </w:rPr>
            </w:pPr>
            <w:r>
              <w:rPr>
                <w:rFonts w:eastAsia="宋体"/>
                <w:b w:val="0"/>
                <w:bCs w:val="0"/>
                <w:color w:val="000000" w:themeColor="text1"/>
                <w:kern w:val="2"/>
                <w:sz w:val="24"/>
                <w:szCs w:val="24"/>
              </w:rPr>
              <w:t>根据《环境影响评价技术导则-地表水环境》（HJ2.3-2018）本项目为水污染影响型，根据水污染影响型建设项目评价等级判定标准，具体如下：</w:t>
            </w:r>
          </w:p>
          <w:p>
            <w:pPr>
              <w:ind w:firstLine="482" w:firstLineChars="200"/>
              <w:jc w:val="center"/>
              <w:rPr>
                <w:b/>
                <w:bCs/>
                <w:color w:val="000000" w:themeColor="text1"/>
              </w:rPr>
            </w:pPr>
            <w:r>
              <w:rPr>
                <w:b/>
                <w:bCs/>
                <w:color w:val="000000" w:themeColor="text1"/>
              </w:rPr>
              <w:t>表</w:t>
            </w:r>
            <w:r>
              <w:rPr>
                <w:rFonts w:hint="eastAsia"/>
                <w:b/>
                <w:bCs/>
                <w:color w:val="000000" w:themeColor="text1"/>
              </w:rPr>
              <w:t>4</w:t>
            </w:r>
            <w:r>
              <w:rPr>
                <w:b/>
                <w:bCs/>
                <w:color w:val="000000" w:themeColor="text1"/>
              </w:rPr>
              <w:t>-</w:t>
            </w:r>
            <w:r>
              <w:rPr>
                <w:rFonts w:hint="eastAsia"/>
                <w:b/>
                <w:bCs/>
                <w:color w:val="000000" w:themeColor="text1"/>
              </w:rPr>
              <w:t>9</w:t>
            </w:r>
            <w:r>
              <w:rPr>
                <w:b/>
                <w:bCs/>
                <w:color w:val="000000" w:themeColor="text1"/>
              </w:rPr>
              <w:t xml:space="preserve">  水污染型建设项目评价登记判定地表水等级判定</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684"/>
              <w:gridCol w:w="40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06" w:type="dxa"/>
                  <w:vMerge w:val="restart"/>
                  <w:tcBorders>
                    <w:tl2br w:val="nil"/>
                    <w:tr2bl w:val="nil"/>
                  </w:tcBorders>
                  <w:vAlign w:val="center"/>
                </w:tcPr>
                <w:p>
                  <w:pPr>
                    <w:jc w:val="center"/>
                    <w:rPr>
                      <w:b/>
                      <w:bCs/>
                      <w:color w:val="000000" w:themeColor="text1"/>
                      <w:sz w:val="21"/>
                      <w:szCs w:val="21"/>
                    </w:rPr>
                  </w:pPr>
                  <w:r>
                    <w:rPr>
                      <w:b/>
                      <w:bCs/>
                      <w:color w:val="000000" w:themeColor="text1"/>
                      <w:sz w:val="21"/>
                      <w:szCs w:val="21"/>
                    </w:rPr>
                    <w:t>评价等级</w:t>
                  </w:r>
                </w:p>
              </w:tc>
              <w:tc>
                <w:tcPr>
                  <w:tcW w:w="6381" w:type="dxa"/>
                  <w:gridSpan w:val="2"/>
                  <w:tcBorders>
                    <w:tl2br w:val="nil"/>
                    <w:tr2bl w:val="nil"/>
                  </w:tcBorders>
                  <w:vAlign w:val="center"/>
                </w:tcPr>
                <w:p>
                  <w:pPr>
                    <w:jc w:val="center"/>
                    <w:rPr>
                      <w:b/>
                      <w:bCs/>
                      <w:color w:val="000000" w:themeColor="text1"/>
                      <w:sz w:val="21"/>
                      <w:szCs w:val="21"/>
                    </w:rPr>
                  </w:pPr>
                  <w:r>
                    <w:rPr>
                      <w:b/>
                      <w:bCs/>
                      <w:color w:val="000000" w:themeColor="text1"/>
                      <w:sz w:val="21"/>
                      <w:szCs w:val="21"/>
                    </w:rPr>
                    <w:t>判定依据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06" w:type="dxa"/>
                  <w:vMerge w:val="continue"/>
                  <w:tcBorders>
                    <w:tl2br w:val="nil"/>
                    <w:tr2bl w:val="nil"/>
                  </w:tcBorders>
                  <w:vAlign w:val="center"/>
                </w:tcPr>
                <w:p>
                  <w:pPr>
                    <w:jc w:val="center"/>
                    <w:rPr>
                      <w:b/>
                      <w:bCs/>
                      <w:color w:val="000000" w:themeColor="text1"/>
                      <w:sz w:val="21"/>
                      <w:szCs w:val="21"/>
                    </w:rPr>
                  </w:pPr>
                </w:p>
              </w:tc>
              <w:tc>
                <w:tcPr>
                  <w:tcW w:w="1883" w:type="dxa"/>
                  <w:tcBorders>
                    <w:tl2br w:val="nil"/>
                    <w:tr2bl w:val="nil"/>
                  </w:tcBorders>
                  <w:vAlign w:val="center"/>
                </w:tcPr>
                <w:p>
                  <w:pPr>
                    <w:jc w:val="center"/>
                    <w:rPr>
                      <w:b/>
                      <w:bCs/>
                      <w:color w:val="000000" w:themeColor="text1"/>
                      <w:sz w:val="21"/>
                      <w:szCs w:val="21"/>
                    </w:rPr>
                  </w:pPr>
                  <w:r>
                    <w:rPr>
                      <w:b/>
                      <w:bCs/>
                      <w:color w:val="000000" w:themeColor="text1"/>
                      <w:sz w:val="21"/>
                      <w:szCs w:val="21"/>
                    </w:rPr>
                    <w:t>排放方式</w:t>
                  </w:r>
                </w:p>
              </w:tc>
              <w:tc>
                <w:tcPr>
                  <w:tcW w:w="4498" w:type="dxa"/>
                  <w:tcBorders>
                    <w:tl2br w:val="nil"/>
                    <w:tr2bl w:val="nil"/>
                  </w:tcBorders>
                  <w:vAlign w:val="center"/>
                </w:tcPr>
                <w:p>
                  <w:pPr>
                    <w:jc w:val="center"/>
                    <w:rPr>
                      <w:b/>
                      <w:bCs/>
                      <w:color w:val="000000" w:themeColor="text1"/>
                      <w:sz w:val="21"/>
                      <w:szCs w:val="21"/>
                    </w:rPr>
                  </w:pPr>
                  <w:r>
                    <w:rPr>
                      <w:b/>
                      <w:bCs/>
                      <w:color w:val="000000" w:themeColor="text1"/>
                      <w:sz w:val="21"/>
                      <w:szCs w:val="21"/>
                    </w:rPr>
                    <w:t>废水排放量Q/m</w:t>
                  </w:r>
                  <w:r>
                    <w:rPr>
                      <w:b/>
                      <w:bCs/>
                      <w:color w:val="000000" w:themeColor="text1"/>
                      <w:sz w:val="21"/>
                      <w:szCs w:val="21"/>
                      <w:vertAlign w:val="superscript"/>
                    </w:rPr>
                    <w:t>3</w:t>
                  </w:r>
                  <w:r>
                    <w:rPr>
                      <w:b/>
                      <w:bCs/>
                      <w:color w:val="000000" w:themeColor="text1"/>
                      <w:sz w:val="21"/>
                      <w:szCs w:val="21"/>
                    </w:rPr>
                    <w:t>/d；水污染当量数W/无量纲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06" w:type="dxa"/>
                  <w:tcBorders>
                    <w:tl2br w:val="nil"/>
                    <w:tr2bl w:val="nil"/>
                  </w:tcBorders>
                  <w:vAlign w:val="center"/>
                </w:tcPr>
                <w:p>
                  <w:pPr>
                    <w:jc w:val="center"/>
                    <w:rPr>
                      <w:color w:val="000000" w:themeColor="text1"/>
                      <w:sz w:val="21"/>
                      <w:szCs w:val="21"/>
                    </w:rPr>
                  </w:pPr>
                  <w:r>
                    <w:rPr>
                      <w:color w:val="000000" w:themeColor="text1"/>
                      <w:sz w:val="21"/>
                      <w:szCs w:val="21"/>
                    </w:rPr>
                    <w:t>一级</w:t>
                  </w:r>
                </w:p>
              </w:tc>
              <w:tc>
                <w:tcPr>
                  <w:tcW w:w="1883" w:type="dxa"/>
                  <w:tcBorders>
                    <w:tl2br w:val="nil"/>
                    <w:tr2bl w:val="nil"/>
                  </w:tcBorders>
                  <w:vAlign w:val="center"/>
                </w:tcPr>
                <w:p>
                  <w:pPr>
                    <w:jc w:val="center"/>
                    <w:rPr>
                      <w:color w:val="000000" w:themeColor="text1"/>
                      <w:sz w:val="21"/>
                      <w:szCs w:val="21"/>
                    </w:rPr>
                  </w:pPr>
                  <w:r>
                    <w:rPr>
                      <w:color w:val="000000" w:themeColor="text1"/>
                      <w:sz w:val="21"/>
                      <w:szCs w:val="21"/>
                    </w:rPr>
                    <w:t>直接排放</w:t>
                  </w:r>
                </w:p>
              </w:tc>
              <w:tc>
                <w:tcPr>
                  <w:tcW w:w="4498" w:type="dxa"/>
                  <w:tcBorders>
                    <w:tl2br w:val="nil"/>
                    <w:tr2bl w:val="nil"/>
                  </w:tcBorders>
                  <w:vAlign w:val="center"/>
                </w:tcPr>
                <w:p>
                  <w:pPr>
                    <w:jc w:val="center"/>
                    <w:rPr>
                      <w:color w:val="000000" w:themeColor="text1"/>
                      <w:sz w:val="21"/>
                      <w:szCs w:val="21"/>
                    </w:rPr>
                  </w:pPr>
                  <w:r>
                    <w:rPr>
                      <w:color w:val="000000" w:themeColor="text1"/>
                      <w:sz w:val="21"/>
                      <w:szCs w:val="21"/>
                    </w:rPr>
                    <w:t>Q≥20000或W≥600000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06" w:type="dxa"/>
                  <w:tcBorders>
                    <w:tl2br w:val="nil"/>
                    <w:tr2bl w:val="nil"/>
                  </w:tcBorders>
                  <w:vAlign w:val="center"/>
                </w:tcPr>
                <w:p>
                  <w:pPr>
                    <w:jc w:val="center"/>
                    <w:rPr>
                      <w:color w:val="000000" w:themeColor="text1"/>
                      <w:sz w:val="21"/>
                      <w:szCs w:val="21"/>
                    </w:rPr>
                  </w:pPr>
                  <w:r>
                    <w:rPr>
                      <w:color w:val="000000" w:themeColor="text1"/>
                      <w:sz w:val="21"/>
                      <w:szCs w:val="21"/>
                    </w:rPr>
                    <w:t>二级</w:t>
                  </w:r>
                </w:p>
              </w:tc>
              <w:tc>
                <w:tcPr>
                  <w:tcW w:w="1883" w:type="dxa"/>
                  <w:tcBorders>
                    <w:tl2br w:val="nil"/>
                    <w:tr2bl w:val="nil"/>
                  </w:tcBorders>
                  <w:vAlign w:val="center"/>
                </w:tcPr>
                <w:p>
                  <w:pPr>
                    <w:jc w:val="center"/>
                    <w:rPr>
                      <w:color w:val="000000" w:themeColor="text1"/>
                      <w:sz w:val="21"/>
                      <w:szCs w:val="21"/>
                    </w:rPr>
                  </w:pPr>
                  <w:r>
                    <w:rPr>
                      <w:color w:val="000000" w:themeColor="text1"/>
                      <w:sz w:val="21"/>
                      <w:szCs w:val="21"/>
                    </w:rPr>
                    <w:t>直接排放</w:t>
                  </w:r>
                </w:p>
              </w:tc>
              <w:tc>
                <w:tcPr>
                  <w:tcW w:w="4498" w:type="dxa"/>
                  <w:tcBorders>
                    <w:tl2br w:val="nil"/>
                    <w:tr2bl w:val="nil"/>
                  </w:tcBorders>
                  <w:vAlign w:val="center"/>
                </w:tcPr>
                <w:p>
                  <w:pPr>
                    <w:jc w:val="center"/>
                    <w:rPr>
                      <w:color w:val="000000" w:themeColor="text1"/>
                      <w:sz w:val="21"/>
                      <w:szCs w:val="21"/>
                    </w:rPr>
                  </w:pPr>
                  <w:r>
                    <w:rPr>
                      <w:color w:val="000000" w:themeColor="text1"/>
                      <w:sz w:val="21"/>
                      <w:szCs w:val="21"/>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06" w:type="dxa"/>
                  <w:tcBorders>
                    <w:tl2br w:val="nil"/>
                    <w:tr2bl w:val="nil"/>
                  </w:tcBorders>
                  <w:vAlign w:val="center"/>
                </w:tcPr>
                <w:p>
                  <w:pPr>
                    <w:jc w:val="center"/>
                    <w:rPr>
                      <w:color w:val="000000" w:themeColor="text1"/>
                      <w:sz w:val="21"/>
                      <w:szCs w:val="21"/>
                    </w:rPr>
                  </w:pPr>
                  <w:r>
                    <w:rPr>
                      <w:color w:val="000000" w:themeColor="text1"/>
                      <w:sz w:val="21"/>
                      <w:szCs w:val="21"/>
                    </w:rPr>
                    <w:t>三级A</w:t>
                  </w:r>
                </w:p>
              </w:tc>
              <w:tc>
                <w:tcPr>
                  <w:tcW w:w="1883" w:type="dxa"/>
                  <w:tcBorders>
                    <w:tl2br w:val="nil"/>
                    <w:tr2bl w:val="nil"/>
                  </w:tcBorders>
                  <w:vAlign w:val="center"/>
                </w:tcPr>
                <w:p>
                  <w:pPr>
                    <w:jc w:val="center"/>
                    <w:rPr>
                      <w:color w:val="000000" w:themeColor="text1"/>
                      <w:sz w:val="21"/>
                      <w:szCs w:val="21"/>
                    </w:rPr>
                  </w:pPr>
                  <w:r>
                    <w:rPr>
                      <w:color w:val="000000" w:themeColor="text1"/>
                      <w:sz w:val="21"/>
                      <w:szCs w:val="21"/>
                    </w:rPr>
                    <w:t>直接排放</w:t>
                  </w:r>
                </w:p>
              </w:tc>
              <w:tc>
                <w:tcPr>
                  <w:tcW w:w="4498" w:type="dxa"/>
                  <w:tcBorders>
                    <w:tl2br w:val="nil"/>
                    <w:tr2bl w:val="nil"/>
                  </w:tcBorders>
                  <w:vAlign w:val="center"/>
                </w:tcPr>
                <w:p>
                  <w:pPr>
                    <w:jc w:val="center"/>
                    <w:rPr>
                      <w:color w:val="000000" w:themeColor="text1"/>
                      <w:sz w:val="21"/>
                      <w:szCs w:val="21"/>
                    </w:rPr>
                  </w:pPr>
                  <w:r>
                    <w:rPr>
                      <w:color w:val="000000" w:themeColor="text1"/>
                      <w:sz w:val="21"/>
                      <w:szCs w:val="21"/>
                    </w:rPr>
                    <w:t>Q＜200且W＜6000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06" w:type="dxa"/>
                  <w:tcBorders>
                    <w:tl2br w:val="nil"/>
                    <w:tr2bl w:val="nil"/>
                  </w:tcBorders>
                  <w:vAlign w:val="center"/>
                </w:tcPr>
                <w:p>
                  <w:pPr>
                    <w:jc w:val="center"/>
                    <w:rPr>
                      <w:color w:val="000000" w:themeColor="text1"/>
                      <w:sz w:val="21"/>
                      <w:szCs w:val="21"/>
                    </w:rPr>
                  </w:pPr>
                  <w:r>
                    <w:rPr>
                      <w:color w:val="000000" w:themeColor="text1"/>
                      <w:sz w:val="21"/>
                      <w:szCs w:val="21"/>
                    </w:rPr>
                    <w:t>三级B</w:t>
                  </w:r>
                </w:p>
              </w:tc>
              <w:tc>
                <w:tcPr>
                  <w:tcW w:w="1883" w:type="dxa"/>
                  <w:tcBorders>
                    <w:tl2br w:val="nil"/>
                    <w:tr2bl w:val="nil"/>
                  </w:tcBorders>
                  <w:vAlign w:val="center"/>
                </w:tcPr>
                <w:p>
                  <w:pPr>
                    <w:jc w:val="center"/>
                    <w:rPr>
                      <w:color w:val="000000" w:themeColor="text1"/>
                      <w:sz w:val="21"/>
                      <w:szCs w:val="21"/>
                    </w:rPr>
                  </w:pPr>
                  <w:r>
                    <w:rPr>
                      <w:color w:val="000000" w:themeColor="text1"/>
                      <w:sz w:val="21"/>
                      <w:szCs w:val="21"/>
                    </w:rPr>
                    <w:t>间接排放</w:t>
                  </w:r>
                </w:p>
              </w:tc>
              <w:tc>
                <w:tcPr>
                  <w:tcW w:w="4498" w:type="dxa"/>
                  <w:tcBorders>
                    <w:tl2br w:val="nil"/>
                    <w:tr2bl w:val="nil"/>
                  </w:tcBorders>
                  <w:vAlign w:val="center"/>
                </w:tcPr>
                <w:p>
                  <w:pPr>
                    <w:jc w:val="center"/>
                    <w:rPr>
                      <w:color w:val="000000" w:themeColor="text1"/>
                      <w:sz w:val="21"/>
                      <w:szCs w:val="21"/>
                    </w:rPr>
                  </w:pPr>
                  <w:r>
                    <w:rPr>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787" w:type="dxa"/>
                  <w:gridSpan w:val="3"/>
                  <w:tcBorders>
                    <w:tl2br w:val="nil"/>
                    <w:tr2bl w:val="nil"/>
                  </w:tcBorders>
                  <w:vAlign w:val="center"/>
                </w:tcPr>
                <w:p>
                  <w:pPr>
                    <w:widowControl/>
                    <w:jc w:val="left"/>
                    <w:rPr>
                      <w:color w:val="000000" w:themeColor="text1"/>
                      <w:sz w:val="18"/>
                      <w:szCs w:val="18"/>
                    </w:rPr>
                  </w:pPr>
                  <w:r>
                    <w:rPr>
                      <w:color w:val="000000" w:themeColor="text1"/>
                      <w:sz w:val="18"/>
                      <w:szCs w:val="18"/>
                    </w:rPr>
                    <w:t>a 指产生废水的工艺、工序，或废水类型的名称。</w:t>
                  </w:r>
                </w:p>
                <w:p>
                  <w:pPr>
                    <w:widowControl/>
                    <w:jc w:val="left"/>
                    <w:rPr>
                      <w:color w:val="000000" w:themeColor="text1"/>
                      <w:sz w:val="18"/>
                      <w:szCs w:val="18"/>
                    </w:rPr>
                  </w:pPr>
                  <w:r>
                    <w:rPr>
                      <w:color w:val="000000" w:themeColor="text1"/>
                      <w:sz w:val="18"/>
                      <w:szCs w:val="18"/>
                    </w:rPr>
                    <w:t>b 指产生的主要污染物类型，以相应排放标准中确定的污染因子为准。</w:t>
                  </w:r>
                </w:p>
                <w:p>
                  <w:pPr>
                    <w:widowControl/>
                    <w:jc w:val="left"/>
                    <w:rPr>
                      <w:color w:val="000000" w:themeColor="text1"/>
                      <w:sz w:val="18"/>
                      <w:szCs w:val="18"/>
                    </w:rPr>
                  </w:pPr>
                  <w:r>
                    <w:rPr>
                      <w:color w:val="000000" w:themeColor="text1"/>
                      <w:sz w:val="18"/>
                      <w:szCs w:val="18"/>
                    </w:rPr>
                    <w:t>c 包括不外排；排至厂内综合污水处理站；直接进入海域；直接进入江河、湖、库等水环境；进入城市下水道（再入江河、湖、库）；进入城市下水道（再入沿海海域）；进入城市污水处理厂；直接进入污灌农田；进入地渗或蒸发地；进入其他单位；工业废水集中处理厂；其他（包括回用等）。对于工艺、工序产生的废水，“不外排”指全部在工序内部循环使用，“排至厂内综合污水处理站”指工序废水经处理后排至综合处理站。对于综合污水处理站，“不外排”指全厂废水经处理后全部回用不排放。</w:t>
                  </w:r>
                </w:p>
                <w:p>
                  <w:pPr>
                    <w:widowControl/>
                    <w:jc w:val="left"/>
                    <w:rPr>
                      <w:color w:val="000000" w:themeColor="text1"/>
                      <w:sz w:val="18"/>
                      <w:szCs w:val="18"/>
                    </w:rPr>
                  </w:pPr>
                  <w:r>
                    <w:rPr>
                      <w:color w:val="000000" w:themeColor="text1"/>
                      <w:sz w:val="18"/>
                      <w:szCs w:val="18"/>
                    </w:rPr>
                    <w:t>d 包括连续排放，流量稳定；连续排放，流量不稳定，但有周期性规律；连续排放，流量不稳定，但有规律，且不属于周期性规律；连续排放，流量不稳定，属于冲击型排放；连续排放，流量不稳定且无规律，但不属于冲击型排放；间断排放，排放期间流量稳定；间断排放，排放期间流量不稳定，但有周期性规律；间断排放，排放期间流量不稳定，但有规律，且不属于非周期性规律；间断排放，排放期间流量不稳定，属于冲击型排放；间断排放，排放期间流量不稳定且无规律，但不属于冲击型排放。</w:t>
                  </w:r>
                </w:p>
                <w:p>
                  <w:pPr>
                    <w:widowControl/>
                    <w:jc w:val="left"/>
                    <w:rPr>
                      <w:color w:val="000000" w:themeColor="text1"/>
                      <w:sz w:val="18"/>
                      <w:szCs w:val="18"/>
                    </w:rPr>
                  </w:pPr>
                  <w:r>
                    <w:rPr>
                      <w:color w:val="000000" w:themeColor="text1"/>
                      <w:sz w:val="18"/>
                      <w:szCs w:val="18"/>
                    </w:rPr>
                    <w:t>e 指主要污水处理设施名称，如“综合污水处理站”“生活污水处理系统”等。</w:t>
                  </w:r>
                </w:p>
                <w:p>
                  <w:pPr>
                    <w:widowControl/>
                    <w:jc w:val="left"/>
                    <w:rPr>
                      <w:color w:val="000000" w:themeColor="text1"/>
                      <w:sz w:val="18"/>
                      <w:szCs w:val="18"/>
                    </w:rPr>
                  </w:pPr>
                  <w:r>
                    <w:rPr>
                      <w:color w:val="000000" w:themeColor="text1"/>
                      <w:sz w:val="18"/>
                      <w:szCs w:val="18"/>
                    </w:rPr>
                    <w:t>f 排放口编号可按地方环境管理部门现有编号进行填写或由企业根据国家相关规范进行编制。</w:t>
                  </w:r>
                </w:p>
                <w:p>
                  <w:pPr>
                    <w:widowControl/>
                    <w:jc w:val="left"/>
                    <w:rPr>
                      <w:color w:val="000000" w:themeColor="text1"/>
                      <w:sz w:val="21"/>
                      <w:szCs w:val="21"/>
                    </w:rPr>
                  </w:pPr>
                  <w:r>
                    <w:rPr>
                      <w:color w:val="000000" w:themeColor="text1"/>
                      <w:sz w:val="18"/>
                      <w:szCs w:val="18"/>
                    </w:rPr>
                    <w:t>g 指排放口设置是否符合排放口规范化整治技术要求等相关文件的规定。</w:t>
                  </w:r>
                </w:p>
              </w:tc>
            </w:tr>
          </w:tbl>
          <w:p>
            <w:pPr>
              <w:spacing w:line="360" w:lineRule="auto"/>
              <w:ind w:firstLine="480" w:firstLineChars="200"/>
              <w:rPr>
                <w:color w:val="000000" w:themeColor="text1"/>
              </w:rPr>
            </w:pPr>
            <w:r>
              <w:rPr>
                <w:color w:val="000000" w:themeColor="text1"/>
              </w:rPr>
              <w:t>本项目建成后，废水量共计</w:t>
            </w:r>
            <w:r>
              <w:rPr>
                <w:rFonts w:hint="eastAsia"/>
                <w:color w:val="000000" w:themeColor="text1"/>
              </w:rPr>
              <w:t>1560</w:t>
            </w:r>
            <w:r>
              <w:rPr>
                <w:color w:val="000000" w:themeColor="text1"/>
              </w:rPr>
              <w:t>m</w:t>
            </w:r>
            <w:r>
              <w:rPr>
                <w:color w:val="000000" w:themeColor="text1"/>
                <w:vertAlign w:val="superscript"/>
              </w:rPr>
              <w:t>3</w:t>
            </w:r>
            <w:r>
              <w:rPr>
                <w:color w:val="000000" w:themeColor="text1"/>
              </w:rPr>
              <w:t>/a，主要污染物为COD、SS、氨氮、总氮等，接管</w:t>
            </w:r>
            <w:r>
              <w:rPr>
                <w:rFonts w:hint="eastAsia"/>
                <w:color w:val="000000" w:themeColor="text1"/>
              </w:rPr>
              <w:t>儒林</w:t>
            </w:r>
            <w:r>
              <w:rPr>
                <w:color w:val="000000" w:themeColor="text1"/>
              </w:rPr>
              <w:t>污水处理厂，不直接排放，同时排放水量为</w:t>
            </w:r>
            <w:r>
              <w:rPr>
                <w:rFonts w:hint="eastAsia"/>
                <w:color w:val="000000" w:themeColor="text1"/>
              </w:rPr>
              <w:t>5.2</w:t>
            </w:r>
            <w:r>
              <w:rPr>
                <w:color w:val="000000" w:themeColor="text1"/>
              </w:rPr>
              <w:t>m</w:t>
            </w:r>
            <w:r>
              <w:rPr>
                <w:color w:val="000000" w:themeColor="text1"/>
                <w:vertAlign w:val="superscript"/>
              </w:rPr>
              <w:t>3</w:t>
            </w:r>
            <w:r>
              <w:rPr>
                <w:color w:val="000000" w:themeColor="text1"/>
              </w:rPr>
              <w:t>/d，对照水污染型建设项目评价等级判定标准可知，本项目为评价等级为三级B，根据三级B评价范围要求，需分析依托污染处理设施环境可行性分析的要求及涉及地表水环境风险的，应覆盖环境风险影响范围所及的水环境保护目标水域。本项目废水不涉及到地表水环境风险，本次主要对依托污染处理设施环境可行性分析进行分析。</w:t>
            </w:r>
          </w:p>
          <w:p>
            <w:pPr>
              <w:jc w:val="center"/>
              <w:rPr>
                <w:b/>
                <w:bCs/>
                <w:color w:val="000000" w:themeColor="text1"/>
              </w:rPr>
            </w:pPr>
            <w:r>
              <w:rPr>
                <w:b/>
                <w:bCs/>
                <w:color w:val="000000" w:themeColor="text1"/>
              </w:rPr>
              <w:t>表</w:t>
            </w:r>
            <w:r>
              <w:rPr>
                <w:rFonts w:hint="eastAsia"/>
                <w:b/>
                <w:bCs/>
                <w:color w:val="000000" w:themeColor="text1"/>
              </w:rPr>
              <w:t xml:space="preserve">4-10  </w:t>
            </w:r>
            <w:r>
              <w:rPr>
                <w:b/>
                <w:bCs/>
                <w:color w:val="000000" w:themeColor="text1"/>
              </w:rPr>
              <w:t>废水类别、污染物及污染治理设施信息表</w:t>
            </w:r>
          </w:p>
          <w:tbl>
            <w:tblPr>
              <w:tblStyle w:val="29"/>
              <w:tblW w:w="786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36"/>
              <w:gridCol w:w="870"/>
              <w:gridCol w:w="576"/>
              <w:gridCol w:w="826"/>
              <w:gridCol w:w="858"/>
              <w:gridCol w:w="432"/>
              <w:gridCol w:w="467"/>
              <w:gridCol w:w="916"/>
              <w:gridCol w:w="613"/>
              <w:gridCol w:w="12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7" w:type="dxa"/>
                  <w:vMerge w:val="restart"/>
                  <w:tcBorders>
                    <w:tl2br w:val="nil"/>
                    <w:tr2bl w:val="nil"/>
                  </w:tcBorders>
                  <w:vAlign w:val="center"/>
                </w:tcPr>
                <w:p>
                  <w:pPr>
                    <w:jc w:val="center"/>
                    <w:rPr>
                      <w:b/>
                      <w:bCs/>
                      <w:color w:val="000000" w:themeColor="text1"/>
                      <w:sz w:val="21"/>
                      <w:szCs w:val="21"/>
                    </w:rPr>
                  </w:pPr>
                  <w:r>
                    <w:rPr>
                      <w:b/>
                      <w:bCs/>
                      <w:color w:val="000000" w:themeColor="text1"/>
                      <w:sz w:val="21"/>
                      <w:szCs w:val="21"/>
                    </w:rPr>
                    <w:t>序号</w:t>
                  </w:r>
                </w:p>
              </w:tc>
              <w:tc>
                <w:tcPr>
                  <w:tcW w:w="526" w:type="dxa"/>
                  <w:vMerge w:val="restart"/>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废水类别</w:t>
                  </w:r>
                </w:p>
              </w:tc>
              <w:tc>
                <w:tcPr>
                  <w:tcW w:w="870" w:type="dxa"/>
                  <w:vMerge w:val="restart"/>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污染物种类</w:t>
                  </w:r>
                </w:p>
              </w:tc>
              <w:tc>
                <w:tcPr>
                  <w:tcW w:w="646" w:type="dxa"/>
                  <w:vMerge w:val="restart"/>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排放去向</w:t>
                  </w:r>
                </w:p>
              </w:tc>
              <w:tc>
                <w:tcPr>
                  <w:tcW w:w="914" w:type="dxa"/>
                  <w:vMerge w:val="restart"/>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排放规律</w:t>
                  </w:r>
                </w:p>
              </w:tc>
              <w:tc>
                <w:tcPr>
                  <w:tcW w:w="1420" w:type="dxa"/>
                  <w:gridSpan w:val="3"/>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污染治理设施</w:t>
                  </w:r>
                </w:p>
              </w:tc>
              <w:tc>
                <w:tcPr>
                  <w:tcW w:w="916" w:type="dxa"/>
                  <w:vMerge w:val="restart"/>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排放口编号</w:t>
                  </w:r>
                </w:p>
              </w:tc>
              <w:tc>
                <w:tcPr>
                  <w:tcW w:w="611" w:type="dxa"/>
                  <w:vMerge w:val="restart"/>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排放口设施是否符合要求</w:t>
                  </w:r>
                </w:p>
              </w:tc>
              <w:tc>
                <w:tcPr>
                  <w:tcW w:w="1532" w:type="dxa"/>
                  <w:vMerge w:val="restart"/>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7" w:type="dxa"/>
                  <w:vMerge w:val="continue"/>
                  <w:tcBorders>
                    <w:tl2br w:val="nil"/>
                    <w:tr2bl w:val="nil"/>
                  </w:tcBorders>
                  <w:vAlign w:val="center"/>
                </w:tcPr>
                <w:p>
                  <w:pPr>
                    <w:ind w:left="-120" w:leftChars="-50" w:right="-120" w:rightChars="-50"/>
                    <w:jc w:val="center"/>
                    <w:rPr>
                      <w:b/>
                      <w:bCs/>
                      <w:color w:val="000000" w:themeColor="text1"/>
                      <w:sz w:val="21"/>
                      <w:szCs w:val="21"/>
                    </w:rPr>
                  </w:pPr>
                </w:p>
              </w:tc>
              <w:tc>
                <w:tcPr>
                  <w:tcW w:w="526" w:type="dxa"/>
                  <w:vMerge w:val="continue"/>
                  <w:tcBorders>
                    <w:tl2br w:val="nil"/>
                    <w:tr2bl w:val="nil"/>
                  </w:tcBorders>
                  <w:vAlign w:val="center"/>
                </w:tcPr>
                <w:p>
                  <w:pPr>
                    <w:ind w:left="-120" w:leftChars="-50" w:right="-120" w:rightChars="-50"/>
                    <w:jc w:val="center"/>
                    <w:rPr>
                      <w:b/>
                      <w:bCs/>
                      <w:color w:val="000000" w:themeColor="text1"/>
                      <w:sz w:val="21"/>
                      <w:szCs w:val="21"/>
                    </w:rPr>
                  </w:pPr>
                </w:p>
              </w:tc>
              <w:tc>
                <w:tcPr>
                  <w:tcW w:w="870" w:type="dxa"/>
                  <w:vMerge w:val="continue"/>
                  <w:tcBorders>
                    <w:tl2br w:val="nil"/>
                    <w:tr2bl w:val="nil"/>
                  </w:tcBorders>
                  <w:vAlign w:val="center"/>
                </w:tcPr>
                <w:p>
                  <w:pPr>
                    <w:ind w:left="-120" w:leftChars="-50" w:right="-120" w:rightChars="-50"/>
                    <w:jc w:val="center"/>
                    <w:rPr>
                      <w:b/>
                      <w:bCs/>
                      <w:color w:val="000000" w:themeColor="text1"/>
                      <w:sz w:val="21"/>
                      <w:szCs w:val="21"/>
                    </w:rPr>
                  </w:pPr>
                </w:p>
              </w:tc>
              <w:tc>
                <w:tcPr>
                  <w:tcW w:w="646" w:type="dxa"/>
                  <w:vMerge w:val="continue"/>
                  <w:tcBorders>
                    <w:tl2br w:val="nil"/>
                    <w:tr2bl w:val="nil"/>
                  </w:tcBorders>
                  <w:vAlign w:val="center"/>
                </w:tcPr>
                <w:p>
                  <w:pPr>
                    <w:ind w:left="-120" w:leftChars="-50" w:right="-120" w:rightChars="-50"/>
                    <w:jc w:val="center"/>
                    <w:rPr>
                      <w:b/>
                      <w:bCs/>
                      <w:color w:val="000000" w:themeColor="text1"/>
                      <w:sz w:val="21"/>
                      <w:szCs w:val="21"/>
                    </w:rPr>
                  </w:pPr>
                </w:p>
              </w:tc>
              <w:tc>
                <w:tcPr>
                  <w:tcW w:w="914" w:type="dxa"/>
                  <w:vMerge w:val="continue"/>
                  <w:tcBorders>
                    <w:tl2br w:val="nil"/>
                    <w:tr2bl w:val="nil"/>
                  </w:tcBorders>
                  <w:vAlign w:val="center"/>
                </w:tcPr>
                <w:p>
                  <w:pPr>
                    <w:ind w:left="-120" w:leftChars="-50" w:right="-120" w:rightChars="-50"/>
                    <w:jc w:val="center"/>
                    <w:rPr>
                      <w:b/>
                      <w:bCs/>
                      <w:color w:val="000000" w:themeColor="text1"/>
                      <w:sz w:val="21"/>
                      <w:szCs w:val="21"/>
                    </w:rPr>
                  </w:pPr>
                </w:p>
              </w:tc>
              <w:tc>
                <w:tcPr>
                  <w:tcW w:w="499" w:type="dxa"/>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污染治理设施编号</w:t>
                  </w:r>
                </w:p>
              </w:tc>
              <w:tc>
                <w:tcPr>
                  <w:tcW w:w="435" w:type="dxa"/>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污染治理设施名称</w:t>
                  </w:r>
                </w:p>
              </w:tc>
              <w:tc>
                <w:tcPr>
                  <w:tcW w:w="486" w:type="dxa"/>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污染治理设施工艺</w:t>
                  </w:r>
                </w:p>
              </w:tc>
              <w:tc>
                <w:tcPr>
                  <w:tcW w:w="916" w:type="dxa"/>
                  <w:vMerge w:val="continue"/>
                  <w:tcBorders>
                    <w:tl2br w:val="nil"/>
                    <w:tr2bl w:val="nil"/>
                  </w:tcBorders>
                  <w:vAlign w:val="center"/>
                </w:tcPr>
                <w:p>
                  <w:pPr>
                    <w:jc w:val="center"/>
                    <w:rPr>
                      <w:color w:val="000000" w:themeColor="text1"/>
                      <w:sz w:val="21"/>
                      <w:szCs w:val="21"/>
                    </w:rPr>
                  </w:pPr>
                </w:p>
              </w:tc>
              <w:tc>
                <w:tcPr>
                  <w:tcW w:w="611" w:type="dxa"/>
                  <w:vMerge w:val="continue"/>
                  <w:tcBorders>
                    <w:tl2br w:val="nil"/>
                    <w:tr2bl w:val="nil"/>
                  </w:tcBorders>
                  <w:vAlign w:val="center"/>
                </w:tcPr>
                <w:p>
                  <w:pPr>
                    <w:jc w:val="center"/>
                    <w:rPr>
                      <w:color w:val="000000" w:themeColor="text1"/>
                      <w:sz w:val="21"/>
                      <w:szCs w:val="21"/>
                    </w:rPr>
                  </w:pPr>
                </w:p>
              </w:tc>
              <w:tc>
                <w:tcPr>
                  <w:tcW w:w="1532" w:type="dxa"/>
                  <w:vMerge w:val="continue"/>
                  <w:tcBorders>
                    <w:tl2br w:val="nil"/>
                    <w:tr2bl w:val="nil"/>
                  </w:tcBorders>
                  <w:vAlign w:val="center"/>
                </w:tcPr>
                <w:p>
                  <w:pPr>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7" w:type="dxa"/>
                  <w:tcBorders>
                    <w:tl2br w:val="nil"/>
                    <w:tr2bl w:val="nil"/>
                  </w:tcBorders>
                  <w:vAlign w:val="center"/>
                </w:tcPr>
                <w:p>
                  <w:pPr>
                    <w:jc w:val="center"/>
                    <w:rPr>
                      <w:color w:val="000000" w:themeColor="text1"/>
                      <w:sz w:val="21"/>
                      <w:szCs w:val="21"/>
                    </w:rPr>
                  </w:pPr>
                  <w:r>
                    <w:rPr>
                      <w:color w:val="000000" w:themeColor="text1"/>
                      <w:sz w:val="21"/>
                      <w:szCs w:val="21"/>
                    </w:rPr>
                    <w:t>1</w:t>
                  </w:r>
                </w:p>
              </w:tc>
              <w:tc>
                <w:tcPr>
                  <w:tcW w:w="526" w:type="dxa"/>
                  <w:tcBorders>
                    <w:tl2br w:val="nil"/>
                    <w:tr2bl w:val="nil"/>
                  </w:tcBorders>
                  <w:vAlign w:val="center"/>
                </w:tcPr>
                <w:p>
                  <w:pPr>
                    <w:jc w:val="center"/>
                    <w:rPr>
                      <w:color w:val="000000" w:themeColor="text1"/>
                      <w:sz w:val="21"/>
                      <w:szCs w:val="21"/>
                    </w:rPr>
                  </w:pPr>
                  <w:r>
                    <w:rPr>
                      <w:color w:val="000000" w:themeColor="text1"/>
                      <w:sz w:val="21"/>
                      <w:szCs w:val="21"/>
                    </w:rPr>
                    <w:t>生活污水</w:t>
                  </w:r>
                  <w:r>
                    <w:rPr>
                      <w:rFonts w:hint="eastAsia"/>
                      <w:color w:val="000000" w:themeColor="text1"/>
                      <w:sz w:val="21"/>
                      <w:szCs w:val="21"/>
                    </w:rPr>
                    <w:t>、食堂废水</w:t>
                  </w:r>
                </w:p>
              </w:tc>
              <w:tc>
                <w:tcPr>
                  <w:tcW w:w="870" w:type="dxa"/>
                  <w:tcBorders>
                    <w:tl2br w:val="nil"/>
                    <w:tr2bl w:val="nil"/>
                  </w:tcBorders>
                  <w:vAlign w:val="center"/>
                </w:tcPr>
                <w:p>
                  <w:pPr>
                    <w:jc w:val="center"/>
                    <w:rPr>
                      <w:color w:val="000000" w:themeColor="text1"/>
                      <w:sz w:val="21"/>
                      <w:szCs w:val="21"/>
                    </w:rPr>
                  </w:pPr>
                  <w:r>
                    <w:rPr>
                      <w:color w:val="000000" w:themeColor="text1"/>
                      <w:sz w:val="21"/>
                      <w:szCs w:val="21"/>
                    </w:rPr>
                    <w:t>COD、SS、TP、氨氮、总氮</w:t>
                  </w:r>
                  <w:r>
                    <w:rPr>
                      <w:rFonts w:hint="eastAsia"/>
                      <w:color w:val="000000" w:themeColor="text1"/>
                      <w:sz w:val="21"/>
                      <w:szCs w:val="21"/>
                    </w:rPr>
                    <w:t>、动植物油</w:t>
                  </w:r>
                </w:p>
              </w:tc>
              <w:tc>
                <w:tcPr>
                  <w:tcW w:w="646" w:type="dxa"/>
                  <w:tcBorders>
                    <w:tl2br w:val="nil"/>
                    <w:tr2bl w:val="nil"/>
                  </w:tcBorders>
                  <w:vAlign w:val="center"/>
                </w:tcPr>
                <w:p>
                  <w:pPr>
                    <w:jc w:val="center"/>
                    <w:rPr>
                      <w:color w:val="000000" w:themeColor="text1"/>
                      <w:sz w:val="21"/>
                      <w:szCs w:val="21"/>
                    </w:rPr>
                  </w:pPr>
                  <w:r>
                    <w:rPr>
                      <w:rFonts w:hint="eastAsia"/>
                      <w:color w:val="000000" w:themeColor="text1"/>
                      <w:sz w:val="21"/>
                    </w:rPr>
                    <w:t>儒林</w:t>
                  </w:r>
                  <w:r>
                    <w:rPr>
                      <w:color w:val="000000" w:themeColor="text1"/>
                      <w:sz w:val="21"/>
                    </w:rPr>
                    <w:t>污水处理厂</w:t>
                  </w:r>
                </w:p>
              </w:tc>
              <w:tc>
                <w:tcPr>
                  <w:tcW w:w="914" w:type="dxa"/>
                  <w:tcBorders>
                    <w:tl2br w:val="nil"/>
                    <w:tr2bl w:val="nil"/>
                  </w:tcBorders>
                  <w:vAlign w:val="center"/>
                </w:tcPr>
                <w:p>
                  <w:pPr>
                    <w:jc w:val="center"/>
                    <w:rPr>
                      <w:color w:val="000000" w:themeColor="text1"/>
                      <w:sz w:val="21"/>
                      <w:szCs w:val="21"/>
                    </w:rPr>
                  </w:pPr>
                  <w:r>
                    <w:rPr>
                      <w:color w:val="000000" w:themeColor="text1"/>
                      <w:sz w:val="21"/>
                      <w:szCs w:val="21"/>
                    </w:rPr>
                    <w:t>间断排放，排放期间流量不稳定，但有周期性规律</w:t>
                  </w:r>
                </w:p>
              </w:tc>
              <w:tc>
                <w:tcPr>
                  <w:tcW w:w="499" w:type="dxa"/>
                  <w:tcBorders>
                    <w:tl2br w:val="nil"/>
                    <w:tr2bl w:val="nil"/>
                  </w:tcBorders>
                  <w:vAlign w:val="center"/>
                </w:tcPr>
                <w:p>
                  <w:pPr>
                    <w:jc w:val="center"/>
                    <w:rPr>
                      <w:color w:val="000000" w:themeColor="text1"/>
                      <w:sz w:val="21"/>
                    </w:rPr>
                  </w:pPr>
                  <w:r>
                    <w:rPr>
                      <w:rFonts w:hint="eastAsia"/>
                      <w:color w:val="000000" w:themeColor="text1"/>
                      <w:sz w:val="21"/>
                    </w:rPr>
                    <w:t>TW001</w:t>
                  </w:r>
                </w:p>
              </w:tc>
              <w:tc>
                <w:tcPr>
                  <w:tcW w:w="435" w:type="dxa"/>
                  <w:tcBorders>
                    <w:tl2br w:val="nil"/>
                    <w:tr2bl w:val="nil"/>
                  </w:tcBorders>
                  <w:vAlign w:val="center"/>
                </w:tcPr>
                <w:p>
                  <w:pPr>
                    <w:jc w:val="center"/>
                    <w:rPr>
                      <w:color w:val="000000" w:themeColor="text1"/>
                      <w:sz w:val="21"/>
                    </w:rPr>
                  </w:pPr>
                  <w:r>
                    <w:rPr>
                      <w:rFonts w:hint="eastAsia"/>
                      <w:color w:val="000000" w:themeColor="text1"/>
                      <w:sz w:val="21"/>
                    </w:rPr>
                    <w:t>生活污水处理系统</w:t>
                  </w:r>
                </w:p>
              </w:tc>
              <w:tc>
                <w:tcPr>
                  <w:tcW w:w="486" w:type="dxa"/>
                  <w:tcBorders>
                    <w:tl2br w:val="nil"/>
                    <w:tr2bl w:val="nil"/>
                  </w:tcBorders>
                  <w:vAlign w:val="center"/>
                </w:tcPr>
                <w:p>
                  <w:pPr>
                    <w:jc w:val="center"/>
                    <w:rPr>
                      <w:color w:val="000000" w:themeColor="text1"/>
                      <w:sz w:val="21"/>
                    </w:rPr>
                  </w:pPr>
                  <w:r>
                    <w:rPr>
                      <w:rFonts w:hint="eastAsia"/>
                      <w:color w:val="000000" w:themeColor="text1"/>
                      <w:sz w:val="21"/>
                    </w:rPr>
                    <w:t>隔油池+化粪池</w:t>
                  </w:r>
                </w:p>
              </w:tc>
              <w:tc>
                <w:tcPr>
                  <w:tcW w:w="916" w:type="dxa"/>
                  <w:tcBorders>
                    <w:tl2br w:val="nil"/>
                    <w:tr2bl w:val="nil"/>
                  </w:tcBorders>
                  <w:vAlign w:val="center"/>
                </w:tcPr>
                <w:p>
                  <w:pPr>
                    <w:jc w:val="center"/>
                    <w:rPr>
                      <w:color w:val="000000" w:themeColor="text1"/>
                      <w:sz w:val="21"/>
                      <w:szCs w:val="21"/>
                    </w:rPr>
                  </w:pPr>
                  <w:r>
                    <w:rPr>
                      <w:color w:val="000000" w:themeColor="text1"/>
                      <w:sz w:val="21"/>
                      <w:szCs w:val="21"/>
                    </w:rPr>
                    <w:t>WS-001</w:t>
                  </w:r>
                </w:p>
              </w:tc>
              <w:tc>
                <w:tcPr>
                  <w:tcW w:w="611" w:type="dxa"/>
                  <w:tcBorders>
                    <w:tl2br w:val="nil"/>
                    <w:tr2bl w:val="nil"/>
                  </w:tcBorders>
                  <w:vAlign w:val="center"/>
                </w:tcPr>
                <w:p>
                  <w:pPr>
                    <w:jc w:val="center"/>
                    <w:rPr>
                      <w:color w:val="000000" w:themeColor="text1"/>
                      <w:sz w:val="21"/>
                      <w:szCs w:val="21"/>
                    </w:rPr>
                  </w:pPr>
                  <w:r>
                    <w:rPr>
                      <w:color w:val="000000" w:themeColor="text1"/>
                      <w:sz w:val="21"/>
                      <w:szCs w:val="21"/>
                    </w:rPr>
                    <w:sym w:font="Wingdings" w:char="00FE"/>
                  </w:r>
                  <w:r>
                    <w:rPr>
                      <w:color w:val="000000" w:themeColor="text1"/>
                      <w:sz w:val="21"/>
                      <w:szCs w:val="21"/>
                    </w:rPr>
                    <w:t>是</w:t>
                  </w:r>
                </w:p>
                <w:p>
                  <w:pPr>
                    <w:jc w:val="center"/>
                    <w:rPr>
                      <w:color w:val="000000" w:themeColor="text1"/>
                      <w:sz w:val="21"/>
                      <w:szCs w:val="21"/>
                    </w:rPr>
                  </w:pPr>
                  <w:r>
                    <w:rPr>
                      <w:color w:val="000000" w:themeColor="text1"/>
                      <w:sz w:val="21"/>
                      <w:szCs w:val="21"/>
                    </w:rPr>
                    <w:sym w:font="Wingdings" w:char="00A8"/>
                  </w:r>
                  <w:r>
                    <w:rPr>
                      <w:color w:val="000000" w:themeColor="text1"/>
                      <w:sz w:val="21"/>
                      <w:szCs w:val="21"/>
                    </w:rPr>
                    <w:t>否</w:t>
                  </w:r>
                </w:p>
              </w:tc>
              <w:tc>
                <w:tcPr>
                  <w:tcW w:w="1532" w:type="dxa"/>
                  <w:tcBorders>
                    <w:tl2br w:val="nil"/>
                    <w:tr2bl w:val="nil"/>
                  </w:tcBorders>
                  <w:vAlign w:val="center"/>
                </w:tcPr>
                <w:p>
                  <w:pPr>
                    <w:jc w:val="center"/>
                    <w:rPr>
                      <w:color w:val="000000" w:themeColor="text1"/>
                      <w:sz w:val="21"/>
                      <w:szCs w:val="21"/>
                    </w:rPr>
                  </w:pPr>
                  <w:r>
                    <w:rPr>
                      <w:color w:val="000000" w:themeColor="text1"/>
                      <w:sz w:val="21"/>
                      <w:szCs w:val="21"/>
                    </w:rPr>
                    <w:sym w:font="Wingdings" w:char="00FE"/>
                  </w:r>
                  <w:r>
                    <w:rPr>
                      <w:color w:val="000000" w:themeColor="text1"/>
                      <w:sz w:val="21"/>
                      <w:szCs w:val="21"/>
                    </w:rPr>
                    <w:t>企业总排</w:t>
                  </w:r>
                </w:p>
                <w:p>
                  <w:pPr>
                    <w:jc w:val="center"/>
                    <w:rPr>
                      <w:color w:val="000000" w:themeColor="text1"/>
                      <w:sz w:val="21"/>
                      <w:szCs w:val="21"/>
                    </w:rPr>
                  </w:pPr>
                  <w:r>
                    <w:rPr>
                      <w:color w:val="000000" w:themeColor="text1"/>
                      <w:sz w:val="21"/>
                      <w:szCs w:val="21"/>
                    </w:rPr>
                    <w:sym w:font="Wingdings" w:char="00A8"/>
                  </w:r>
                  <w:r>
                    <w:rPr>
                      <w:color w:val="000000" w:themeColor="text1"/>
                      <w:sz w:val="21"/>
                      <w:szCs w:val="21"/>
                    </w:rPr>
                    <w:t>雨水排放</w:t>
                  </w:r>
                </w:p>
                <w:p>
                  <w:pPr>
                    <w:jc w:val="center"/>
                    <w:rPr>
                      <w:color w:val="000000" w:themeColor="text1"/>
                      <w:sz w:val="21"/>
                      <w:szCs w:val="21"/>
                    </w:rPr>
                  </w:pPr>
                  <w:r>
                    <w:rPr>
                      <w:color w:val="000000" w:themeColor="text1"/>
                      <w:sz w:val="21"/>
                      <w:szCs w:val="21"/>
                    </w:rPr>
                    <w:sym w:font="Wingdings" w:char="00A8"/>
                  </w:r>
                  <w:r>
                    <w:rPr>
                      <w:color w:val="000000" w:themeColor="text1"/>
                      <w:sz w:val="21"/>
                      <w:szCs w:val="21"/>
                    </w:rPr>
                    <w:t>清静下水排放</w:t>
                  </w:r>
                </w:p>
                <w:p>
                  <w:pPr>
                    <w:jc w:val="center"/>
                    <w:rPr>
                      <w:color w:val="000000" w:themeColor="text1"/>
                      <w:sz w:val="21"/>
                      <w:szCs w:val="21"/>
                    </w:rPr>
                  </w:pPr>
                  <w:r>
                    <w:rPr>
                      <w:color w:val="000000" w:themeColor="text1"/>
                      <w:sz w:val="21"/>
                      <w:szCs w:val="21"/>
                    </w:rPr>
                    <w:sym w:font="Wingdings" w:char="00A8"/>
                  </w:r>
                  <w:r>
                    <w:rPr>
                      <w:color w:val="000000" w:themeColor="text1"/>
                      <w:sz w:val="21"/>
                      <w:szCs w:val="21"/>
                    </w:rPr>
                    <w:t>温排水排放</w:t>
                  </w:r>
                </w:p>
                <w:p>
                  <w:pPr>
                    <w:jc w:val="center"/>
                    <w:rPr>
                      <w:color w:val="000000" w:themeColor="text1"/>
                      <w:sz w:val="21"/>
                      <w:szCs w:val="21"/>
                    </w:rPr>
                  </w:pPr>
                  <w:r>
                    <w:rPr>
                      <w:color w:val="000000" w:themeColor="text1"/>
                      <w:sz w:val="21"/>
                      <w:szCs w:val="21"/>
                    </w:rPr>
                    <w:sym w:font="Wingdings" w:char="00A8"/>
                  </w:r>
                  <w:r>
                    <w:rPr>
                      <w:color w:val="000000" w:themeColor="text1"/>
                      <w:sz w:val="21"/>
                      <w:szCs w:val="21"/>
                    </w:rPr>
                    <w:t>车间或车间处理设施排放口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62" w:type="dxa"/>
                  <w:gridSpan w:val="11"/>
                  <w:tcBorders>
                    <w:tl2br w:val="nil"/>
                    <w:tr2bl w:val="nil"/>
                  </w:tcBorders>
                  <w:vAlign w:val="center"/>
                </w:tcPr>
                <w:p>
                  <w:pPr>
                    <w:widowControl/>
                    <w:jc w:val="left"/>
                    <w:rPr>
                      <w:color w:val="000000" w:themeColor="text1"/>
                      <w:sz w:val="18"/>
                      <w:szCs w:val="18"/>
                    </w:rPr>
                  </w:pPr>
                  <w:r>
                    <w:rPr>
                      <w:color w:val="000000" w:themeColor="text1"/>
                      <w:sz w:val="18"/>
                      <w:szCs w:val="18"/>
                    </w:rPr>
                    <w:t>a 指产生废水的工艺、工序，或废水类型的名称。</w:t>
                  </w:r>
                </w:p>
                <w:p>
                  <w:pPr>
                    <w:widowControl/>
                    <w:jc w:val="left"/>
                    <w:rPr>
                      <w:color w:val="000000" w:themeColor="text1"/>
                      <w:sz w:val="18"/>
                      <w:szCs w:val="18"/>
                    </w:rPr>
                  </w:pPr>
                  <w:r>
                    <w:rPr>
                      <w:color w:val="000000" w:themeColor="text1"/>
                      <w:sz w:val="18"/>
                      <w:szCs w:val="18"/>
                    </w:rPr>
                    <w:t>b 指产生的主要污染物类型，以相应排放标准中确定的污染因子为准。</w:t>
                  </w:r>
                </w:p>
                <w:p>
                  <w:pPr>
                    <w:widowControl/>
                    <w:jc w:val="left"/>
                    <w:rPr>
                      <w:color w:val="000000" w:themeColor="text1"/>
                      <w:sz w:val="18"/>
                      <w:szCs w:val="18"/>
                    </w:rPr>
                  </w:pPr>
                  <w:r>
                    <w:rPr>
                      <w:color w:val="000000" w:themeColor="text1"/>
                      <w:sz w:val="18"/>
                      <w:szCs w:val="18"/>
                    </w:rPr>
                    <w:t>c 包括不外排；排至厂内综合污水处理站；直接进入海域；直接进入江河、湖、库等水环境；进入城市下水道（再入江河、湖、库）；进入城市下水道（再入沿海海域）；进入城市污水处理厂；直接进入污灌农田；进入地渗或蒸发地；进入其他单位；工业废水集中处理厂；其他（包括回用等）。对于工艺、工序产生的废水，“不外排”指全部在工序内部循环使用，“排至厂内综合污水处理站”指工序废水经处理后排至综合处理站。对于综合污水处理站，“不外排”指全厂废水经处理后全部回用不排放。</w:t>
                  </w:r>
                </w:p>
                <w:p>
                  <w:pPr>
                    <w:widowControl/>
                    <w:jc w:val="left"/>
                    <w:rPr>
                      <w:color w:val="000000" w:themeColor="text1"/>
                      <w:sz w:val="18"/>
                      <w:szCs w:val="18"/>
                    </w:rPr>
                  </w:pPr>
                  <w:r>
                    <w:rPr>
                      <w:color w:val="000000" w:themeColor="text1"/>
                      <w:sz w:val="18"/>
                      <w:szCs w:val="18"/>
                    </w:rPr>
                    <w:t>d 包括连续排放，流量稳定；连续排放，流量不稳定，但有周期性规律；连续排放，流量不稳定，但有规律，且不属于周期性规律；连续排放，流量不稳定，属于冲击型排放；连续排放，流量不稳定且无规律，但不属于冲击型排放；间断排放，排放期间流量稳定；间断排放，排放期间流量不稳定，但有周期性规律；间断排放，排放期间流量不稳定，但有规律，且不属于非周期性规律；间断排放，排放期间流量不稳定，属于冲击型排放；间断排放，排放期间流量不稳定且无规律，但不属于冲击型排放。</w:t>
                  </w:r>
                </w:p>
                <w:p>
                  <w:pPr>
                    <w:widowControl/>
                    <w:jc w:val="left"/>
                    <w:rPr>
                      <w:color w:val="000000" w:themeColor="text1"/>
                      <w:sz w:val="18"/>
                      <w:szCs w:val="18"/>
                    </w:rPr>
                  </w:pPr>
                  <w:r>
                    <w:rPr>
                      <w:color w:val="000000" w:themeColor="text1"/>
                      <w:sz w:val="18"/>
                      <w:szCs w:val="18"/>
                    </w:rPr>
                    <w:t>e 指主要污水处理设施名称，如“综合污水处理站”“生活污水处理系统”等。</w:t>
                  </w:r>
                </w:p>
                <w:p>
                  <w:pPr>
                    <w:widowControl/>
                    <w:jc w:val="left"/>
                    <w:rPr>
                      <w:color w:val="000000" w:themeColor="text1"/>
                      <w:sz w:val="18"/>
                      <w:szCs w:val="18"/>
                    </w:rPr>
                  </w:pPr>
                  <w:r>
                    <w:rPr>
                      <w:color w:val="000000" w:themeColor="text1"/>
                      <w:sz w:val="18"/>
                      <w:szCs w:val="18"/>
                    </w:rPr>
                    <w:t>f 排放口编号可按地方环境管理部门现有编号进行填写或由企业根据国家相关规范进行编制。</w:t>
                  </w:r>
                </w:p>
                <w:p>
                  <w:pPr>
                    <w:widowControl/>
                    <w:jc w:val="left"/>
                    <w:rPr>
                      <w:color w:val="000000" w:themeColor="text1"/>
                      <w:sz w:val="21"/>
                      <w:szCs w:val="21"/>
                    </w:rPr>
                  </w:pPr>
                  <w:r>
                    <w:rPr>
                      <w:color w:val="000000" w:themeColor="text1"/>
                      <w:sz w:val="18"/>
                      <w:szCs w:val="18"/>
                    </w:rPr>
                    <w:t>g 指排放口设置是否符合排放口规范化整治技术要求等相关文件的规定。</w:t>
                  </w:r>
                </w:p>
              </w:tc>
            </w:tr>
          </w:tbl>
          <w:p>
            <w:pPr>
              <w:widowControl/>
              <w:spacing w:line="360" w:lineRule="auto"/>
              <w:ind w:firstLine="480" w:firstLineChars="200"/>
              <w:rPr>
                <w:color w:val="000000" w:themeColor="text1"/>
              </w:rPr>
            </w:pPr>
            <w:r>
              <w:rPr>
                <w:bCs/>
                <w:color w:val="000000" w:themeColor="text1"/>
              </w:rPr>
              <w:t>②</w:t>
            </w:r>
            <w:r>
              <w:rPr>
                <w:color w:val="000000" w:themeColor="text1"/>
              </w:rPr>
              <w:t>依托污水处理设施稳定达标排放评价</w:t>
            </w:r>
          </w:p>
          <w:p>
            <w:pPr>
              <w:jc w:val="center"/>
              <w:rPr>
                <w:b/>
                <w:bCs/>
                <w:color w:val="000000" w:themeColor="text1"/>
              </w:rPr>
            </w:pPr>
            <w:r>
              <w:rPr>
                <w:b/>
                <w:bCs/>
                <w:color w:val="000000" w:themeColor="text1"/>
              </w:rPr>
              <w:t>表</w:t>
            </w:r>
            <w:r>
              <w:rPr>
                <w:rFonts w:hint="eastAsia"/>
                <w:b/>
                <w:bCs/>
                <w:color w:val="000000" w:themeColor="text1"/>
              </w:rPr>
              <w:t>4-11</w:t>
            </w:r>
            <w:r>
              <w:rPr>
                <w:b/>
                <w:bCs/>
                <w:color w:val="000000" w:themeColor="text1"/>
              </w:rPr>
              <w:t xml:space="preserve">  废水间接排放口基本情况表</w:t>
            </w:r>
          </w:p>
          <w:tbl>
            <w:tblPr>
              <w:tblStyle w:val="29"/>
              <w:tblW w:w="7862"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346"/>
              <w:gridCol w:w="916"/>
              <w:gridCol w:w="1012"/>
              <w:gridCol w:w="915"/>
              <w:gridCol w:w="672"/>
              <w:gridCol w:w="465"/>
              <w:gridCol w:w="758"/>
              <w:gridCol w:w="494"/>
              <w:gridCol w:w="561"/>
              <w:gridCol w:w="718"/>
              <w:gridCol w:w="100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dxa"/>
                  <w:vMerge w:val="restart"/>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序号</w:t>
                  </w:r>
                </w:p>
              </w:tc>
              <w:tc>
                <w:tcPr>
                  <w:tcW w:w="916" w:type="dxa"/>
                  <w:vMerge w:val="restart"/>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排放口编号</w:t>
                  </w:r>
                </w:p>
              </w:tc>
              <w:tc>
                <w:tcPr>
                  <w:tcW w:w="1788" w:type="dxa"/>
                  <w:gridSpan w:val="2"/>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排放口地理位置</w:t>
                  </w:r>
                </w:p>
              </w:tc>
              <w:tc>
                <w:tcPr>
                  <w:tcW w:w="676" w:type="dxa"/>
                  <w:vMerge w:val="restart"/>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废水排放量（t/a）</w:t>
                  </w:r>
                </w:p>
              </w:tc>
              <w:tc>
                <w:tcPr>
                  <w:tcW w:w="493" w:type="dxa"/>
                  <w:vMerge w:val="restart"/>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排放去向</w:t>
                  </w:r>
                </w:p>
              </w:tc>
              <w:tc>
                <w:tcPr>
                  <w:tcW w:w="800" w:type="dxa"/>
                  <w:vMerge w:val="restart"/>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排放规律</w:t>
                  </w:r>
                </w:p>
              </w:tc>
              <w:tc>
                <w:tcPr>
                  <w:tcW w:w="519" w:type="dxa"/>
                  <w:vMerge w:val="restart"/>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间歇排放时段</w:t>
                  </w:r>
                </w:p>
              </w:tc>
              <w:tc>
                <w:tcPr>
                  <w:tcW w:w="2321" w:type="dxa"/>
                  <w:gridSpan w:val="3"/>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受纳污水处理厂信息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dxa"/>
                  <w:vMerge w:val="continue"/>
                  <w:tcBorders>
                    <w:tl2br w:val="nil"/>
                    <w:tr2bl w:val="nil"/>
                  </w:tcBorders>
                  <w:vAlign w:val="center"/>
                </w:tcPr>
                <w:p>
                  <w:pPr>
                    <w:ind w:left="-120" w:leftChars="-50" w:right="-120" w:rightChars="-50"/>
                    <w:jc w:val="center"/>
                    <w:rPr>
                      <w:b/>
                      <w:bCs/>
                      <w:color w:val="000000" w:themeColor="text1"/>
                      <w:sz w:val="21"/>
                      <w:szCs w:val="21"/>
                    </w:rPr>
                  </w:pPr>
                </w:p>
              </w:tc>
              <w:tc>
                <w:tcPr>
                  <w:tcW w:w="916" w:type="dxa"/>
                  <w:vMerge w:val="continue"/>
                  <w:tcBorders>
                    <w:tl2br w:val="nil"/>
                    <w:tr2bl w:val="nil"/>
                  </w:tcBorders>
                  <w:vAlign w:val="center"/>
                </w:tcPr>
                <w:p>
                  <w:pPr>
                    <w:ind w:left="-120" w:leftChars="-50" w:right="-120" w:rightChars="-50"/>
                    <w:jc w:val="center"/>
                    <w:rPr>
                      <w:b/>
                      <w:bCs/>
                      <w:color w:val="000000" w:themeColor="text1"/>
                      <w:sz w:val="21"/>
                      <w:szCs w:val="21"/>
                    </w:rPr>
                  </w:pPr>
                </w:p>
              </w:tc>
              <w:tc>
                <w:tcPr>
                  <w:tcW w:w="894" w:type="dxa"/>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经度</w:t>
                  </w:r>
                </w:p>
              </w:tc>
              <w:tc>
                <w:tcPr>
                  <w:tcW w:w="894" w:type="dxa"/>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纬度</w:t>
                  </w:r>
                </w:p>
              </w:tc>
              <w:tc>
                <w:tcPr>
                  <w:tcW w:w="676" w:type="dxa"/>
                  <w:vMerge w:val="continue"/>
                  <w:tcBorders>
                    <w:tl2br w:val="nil"/>
                    <w:tr2bl w:val="nil"/>
                  </w:tcBorders>
                  <w:vAlign w:val="center"/>
                </w:tcPr>
                <w:p>
                  <w:pPr>
                    <w:ind w:left="-120" w:leftChars="-50" w:right="-120" w:rightChars="-50"/>
                    <w:jc w:val="center"/>
                    <w:rPr>
                      <w:b/>
                      <w:bCs/>
                      <w:color w:val="000000" w:themeColor="text1"/>
                      <w:sz w:val="21"/>
                      <w:szCs w:val="21"/>
                    </w:rPr>
                  </w:pPr>
                </w:p>
              </w:tc>
              <w:tc>
                <w:tcPr>
                  <w:tcW w:w="493" w:type="dxa"/>
                  <w:vMerge w:val="continue"/>
                  <w:tcBorders>
                    <w:tl2br w:val="nil"/>
                    <w:tr2bl w:val="nil"/>
                  </w:tcBorders>
                  <w:vAlign w:val="center"/>
                </w:tcPr>
                <w:p>
                  <w:pPr>
                    <w:ind w:left="-120" w:leftChars="-50" w:right="-120" w:rightChars="-50"/>
                    <w:jc w:val="center"/>
                    <w:rPr>
                      <w:b/>
                      <w:bCs/>
                      <w:color w:val="000000" w:themeColor="text1"/>
                      <w:sz w:val="21"/>
                      <w:szCs w:val="21"/>
                    </w:rPr>
                  </w:pPr>
                </w:p>
              </w:tc>
              <w:tc>
                <w:tcPr>
                  <w:tcW w:w="800" w:type="dxa"/>
                  <w:vMerge w:val="continue"/>
                  <w:tcBorders>
                    <w:tl2br w:val="nil"/>
                    <w:tr2bl w:val="nil"/>
                  </w:tcBorders>
                  <w:vAlign w:val="center"/>
                </w:tcPr>
                <w:p>
                  <w:pPr>
                    <w:ind w:left="-120" w:leftChars="-50" w:right="-120" w:rightChars="-50"/>
                    <w:jc w:val="center"/>
                    <w:rPr>
                      <w:b/>
                      <w:bCs/>
                      <w:color w:val="000000" w:themeColor="text1"/>
                      <w:sz w:val="21"/>
                      <w:szCs w:val="21"/>
                    </w:rPr>
                  </w:pPr>
                </w:p>
              </w:tc>
              <w:tc>
                <w:tcPr>
                  <w:tcW w:w="519" w:type="dxa"/>
                  <w:vMerge w:val="continue"/>
                  <w:tcBorders>
                    <w:tl2br w:val="nil"/>
                    <w:tr2bl w:val="nil"/>
                  </w:tcBorders>
                  <w:vAlign w:val="center"/>
                </w:tcPr>
                <w:p>
                  <w:pPr>
                    <w:ind w:left="-120" w:leftChars="-50" w:right="-120" w:rightChars="-50"/>
                    <w:jc w:val="center"/>
                    <w:rPr>
                      <w:b/>
                      <w:bCs/>
                      <w:color w:val="000000" w:themeColor="text1"/>
                      <w:sz w:val="21"/>
                      <w:szCs w:val="21"/>
                    </w:rPr>
                  </w:pPr>
                </w:p>
              </w:tc>
              <w:tc>
                <w:tcPr>
                  <w:tcW w:w="576" w:type="dxa"/>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名称</w:t>
                  </w:r>
                </w:p>
              </w:tc>
              <w:tc>
                <w:tcPr>
                  <w:tcW w:w="725" w:type="dxa"/>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污染物种类</w:t>
                  </w:r>
                </w:p>
              </w:tc>
              <w:tc>
                <w:tcPr>
                  <w:tcW w:w="1020" w:type="dxa"/>
                  <w:tcBorders>
                    <w:tl2br w:val="nil"/>
                    <w:tr2bl w:val="nil"/>
                  </w:tcBorders>
                  <w:vAlign w:val="center"/>
                </w:tcPr>
                <w:p>
                  <w:pPr>
                    <w:ind w:left="-120" w:leftChars="-50" w:right="-120" w:rightChars="-50"/>
                    <w:jc w:val="center"/>
                    <w:rPr>
                      <w:b/>
                      <w:bCs/>
                      <w:color w:val="000000" w:themeColor="text1"/>
                      <w:sz w:val="21"/>
                      <w:szCs w:val="21"/>
                    </w:rPr>
                  </w:pPr>
                  <w:r>
                    <w:rPr>
                      <w:b/>
                      <w:bCs/>
                      <w:color w:val="000000" w:themeColor="text1"/>
                      <w:sz w:val="21"/>
                      <w:szCs w:val="21"/>
                    </w:rPr>
                    <w:t>国家或地方污染物排放标准浓度限值（mg/L）</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dxa"/>
                  <w:vMerge w:val="restart"/>
                  <w:tcBorders>
                    <w:tl2br w:val="nil"/>
                    <w:tr2bl w:val="nil"/>
                  </w:tcBorders>
                  <w:vAlign w:val="center"/>
                </w:tcPr>
                <w:p>
                  <w:pPr>
                    <w:jc w:val="center"/>
                    <w:rPr>
                      <w:color w:val="000000" w:themeColor="text1"/>
                      <w:sz w:val="21"/>
                      <w:szCs w:val="21"/>
                    </w:rPr>
                  </w:pPr>
                  <w:r>
                    <w:rPr>
                      <w:color w:val="000000" w:themeColor="text1"/>
                      <w:sz w:val="21"/>
                      <w:szCs w:val="21"/>
                    </w:rPr>
                    <w:t>1</w:t>
                  </w:r>
                </w:p>
              </w:tc>
              <w:tc>
                <w:tcPr>
                  <w:tcW w:w="916" w:type="dxa"/>
                  <w:vMerge w:val="restart"/>
                  <w:tcBorders>
                    <w:tl2br w:val="nil"/>
                    <w:tr2bl w:val="nil"/>
                  </w:tcBorders>
                  <w:vAlign w:val="center"/>
                </w:tcPr>
                <w:p>
                  <w:pPr>
                    <w:jc w:val="center"/>
                    <w:rPr>
                      <w:color w:val="000000" w:themeColor="text1"/>
                      <w:sz w:val="21"/>
                      <w:szCs w:val="21"/>
                    </w:rPr>
                  </w:pPr>
                  <w:r>
                    <w:rPr>
                      <w:color w:val="000000" w:themeColor="text1"/>
                      <w:sz w:val="21"/>
                      <w:szCs w:val="21"/>
                    </w:rPr>
                    <w:t>WS-001</w:t>
                  </w:r>
                </w:p>
              </w:tc>
              <w:tc>
                <w:tcPr>
                  <w:tcW w:w="894" w:type="dxa"/>
                  <w:vMerge w:val="restart"/>
                  <w:tcBorders>
                    <w:tl2br w:val="nil"/>
                    <w:tr2bl w:val="nil"/>
                  </w:tcBorders>
                  <w:vAlign w:val="center"/>
                </w:tcPr>
                <w:p>
                  <w:pPr>
                    <w:ind w:left="-120" w:leftChars="-50" w:right="-120" w:rightChars="-50"/>
                    <w:jc w:val="center"/>
                    <w:rPr>
                      <w:color w:val="000000" w:themeColor="text1"/>
                      <w:sz w:val="21"/>
                      <w:szCs w:val="21"/>
                    </w:rPr>
                  </w:pPr>
                  <w:r>
                    <w:rPr>
                      <w:color w:val="000000" w:themeColor="text1"/>
                      <w:sz w:val="21"/>
                      <w:szCs w:val="21"/>
                    </w:rPr>
                    <w:t>119.657434′</w:t>
                  </w:r>
                </w:p>
              </w:tc>
              <w:tc>
                <w:tcPr>
                  <w:tcW w:w="894" w:type="dxa"/>
                  <w:vMerge w:val="restart"/>
                  <w:tcBorders>
                    <w:tl2br w:val="nil"/>
                    <w:tr2bl w:val="nil"/>
                  </w:tcBorders>
                  <w:vAlign w:val="center"/>
                </w:tcPr>
                <w:p>
                  <w:pPr>
                    <w:ind w:left="-120" w:leftChars="-50" w:right="-120" w:rightChars="-50"/>
                    <w:jc w:val="center"/>
                    <w:rPr>
                      <w:color w:val="000000" w:themeColor="text1"/>
                      <w:sz w:val="21"/>
                      <w:szCs w:val="21"/>
                    </w:rPr>
                  </w:pPr>
                  <w:r>
                    <w:rPr>
                      <w:color w:val="000000" w:themeColor="text1"/>
                      <w:sz w:val="21"/>
                      <w:szCs w:val="21"/>
                    </w:rPr>
                    <w:t>31.613225′</w:t>
                  </w:r>
                </w:p>
              </w:tc>
              <w:tc>
                <w:tcPr>
                  <w:tcW w:w="676" w:type="dxa"/>
                  <w:vMerge w:val="restart"/>
                  <w:tcBorders>
                    <w:tl2br w:val="nil"/>
                    <w:tr2bl w:val="nil"/>
                  </w:tcBorders>
                  <w:vAlign w:val="center"/>
                </w:tcPr>
                <w:p>
                  <w:pPr>
                    <w:jc w:val="center"/>
                    <w:rPr>
                      <w:color w:val="000000" w:themeColor="text1"/>
                      <w:sz w:val="21"/>
                      <w:szCs w:val="21"/>
                    </w:rPr>
                  </w:pPr>
                  <w:r>
                    <w:rPr>
                      <w:rFonts w:hint="eastAsia"/>
                      <w:color w:val="000000" w:themeColor="text1"/>
                      <w:sz w:val="21"/>
                      <w:szCs w:val="21"/>
                    </w:rPr>
                    <w:t>1560</w:t>
                  </w:r>
                </w:p>
              </w:tc>
              <w:tc>
                <w:tcPr>
                  <w:tcW w:w="493" w:type="dxa"/>
                  <w:vMerge w:val="restart"/>
                  <w:tcBorders>
                    <w:tl2br w:val="nil"/>
                    <w:tr2bl w:val="nil"/>
                  </w:tcBorders>
                  <w:vAlign w:val="center"/>
                </w:tcPr>
                <w:p>
                  <w:pPr>
                    <w:ind w:left="-120" w:leftChars="-50" w:right="-120" w:rightChars="-50"/>
                    <w:jc w:val="center"/>
                    <w:rPr>
                      <w:color w:val="000000" w:themeColor="text1"/>
                      <w:sz w:val="21"/>
                      <w:szCs w:val="21"/>
                    </w:rPr>
                  </w:pPr>
                  <w:r>
                    <w:rPr>
                      <w:rFonts w:hint="eastAsia"/>
                      <w:color w:val="000000" w:themeColor="text1"/>
                      <w:sz w:val="21"/>
                    </w:rPr>
                    <w:t>儒林</w:t>
                  </w:r>
                  <w:r>
                    <w:rPr>
                      <w:color w:val="000000" w:themeColor="text1"/>
                      <w:sz w:val="21"/>
                    </w:rPr>
                    <w:t>污水处理厂</w:t>
                  </w:r>
                </w:p>
              </w:tc>
              <w:tc>
                <w:tcPr>
                  <w:tcW w:w="800" w:type="dxa"/>
                  <w:vMerge w:val="restart"/>
                  <w:tcBorders>
                    <w:tl2br w:val="nil"/>
                    <w:tr2bl w:val="nil"/>
                  </w:tcBorders>
                  <w:vAlign w:val="center"/>
                </w:tcPr>
                <w:p>
                  <w:pPr>
                    <w:ind w:left="-120" w:leftChars="-50" w:right="-120" w:rightChars="-50"/>
                    <w:jc w:val="center"/>
                    <w:rPr>
                      <w:color w:val="000000" w:themeColor="text1"/>
                      <w:sz w:val="21"/>
                      <w:szCs w:val="21"/>
                    </w:rPr>
                  </w:pPr>
                  <w:r>
                    <w:rPr>
                      <w:color w:val="000000" w:themeColor="text1"/>
                      <w:sz w:val="21"/>
                      <w:szCs w:val="21"/>
                    </w:rPr>
                    <w:t>间断排放，排放期间流量不稳定，但有周期性规律</w:t>
                  </w:r>
                </w:p>
              </w:tc>
              <w:tc>
                <w:tcPr>
                  <w:tcW w:w="519" w:type="dxa"/>
                  <w:vMerge w:val="restart"/>
                  <w:tcBorders>
                    <w:tl2br w:val="nil"/>
                    <w:tr2bl w:val="nil"/>
                  </w:tcBorders>
                  <w:vAlign w:val="center"/>
                </w:tcPr>
                <w:p>
                  <w:pPr>
                    <w:jc w:val="center"/>
                    <w:rPr>
                      <w:color w:val="000000" w:themeColor="text1"/>
                      <w:sz w:val="21"/>
                      <w:szCs w:val="21"/>
                    </w:rPr>
                  </w:pPr>
                  <w:r>
                    <w:rPr>
                      <w:color w:val="000000" w:themeColor="text1"/>
                      <w:sz w:val="21"/>
                      <w:szCs w:val="21"/>
                    </w:rPr>
                    <w:t>/</w:t>
                  </w:r>
                </w:p>
              </w:tc>
              <w:tc>
                <w:tcPr>
                  <w:tcW w:w="576" w:type="dxa"/>
                  <w:vMerge w:val="restart"/>
                  <w:tcBorders>
                    <w:tl2br w:val="nil"/>
                    <w:tr2bl w:val="nil"/>
                  </w:tcBorders>
                  <w:vAlign w:val="center"/>
                </w:tcPr>
                <w:p>
                  <w:pPr>
                    <w:jc w:val="center"/>
                    <w:rPr>
                      <w:color w:val="000000" w:themeColor="text1"/>
                      <w:sz w:val="21"/>
                      <w:szCs w:val="21"/>
                    </w:rPr>
                  </w:pPr>
                  <w:r>
                    <w:rPr>
                      <w:rFonts w:hint="eastAsia"/>
                      <w:color w:val="000000" w:themeColor="text1"/>
                      <w:sz w:val="21"/>
                    </w:rPr>
                    <w:t>儒林</w:t>
                  </w:r>
                  <w:r>
                    <w:rPr>
                      <w:color w:val="000000" w:themeColor="text1"/>
                      <w:sz w:val="21"/>
                    </w:rPr>
                    <w:t>污水处理厂</w:t>
                  </w:r>
                </w:p>
              </w:tc>
              <w:tc>
                <w:tcPr>
                  <w:tcW w:w="725" w:type="dxa"/>
                  <w:tcBorders>
                    <w:tl2br w:val="nil"/>
                    <w:tr2bl w:val="nil"/>
                  </w:tcBorders>
                  <w:vAlign w:val="center"/>
                </w:tcPr>
                <w:p>
                  <w:pPr>
                    <w:jc w:val="center"/>
                    <w:rPr>
                      <w:color w:val="000000" w:themeColor="text1"/>
                      <w:sz w:val="21"/>
                      <w:szCs w:val="21"/>
                    </w:rPr>
                  </w:pPr>
                  <w:r>
                    <w:rPr>
                      <w:color w:val="000000" w:themeColor="text1"/>
                      <w:sz w:val="21"/>
                      <w:szCs w:val="21"/>
                    </w:rPr>
                    <w:t>pH</w:t>
                  </w:r>
                </w:p>
              </w:tc>
              <w:tc>
                <w:tcPr>
                  <w:tcW w:w="1020" w:type="dxa"/>
                  <w:tcBorders>
                    <w:tl2br w:val="nil"/>
                    <w:tr2bl w:val="nil"/>
                  </w:tcBorders>
                  <w:vAlign w:val="center"/>
                </w:tcPr>
                <w:p>
                  <w:pPr>
                    <w:jc w:val="center"/>
                    <w:rPr>
                      <w:color w:val="000000" w:themeColor="text1"/>
                      <w:sz w:val="21"/>
                      <w:szCs w:val="21"/>
                    </w:rPr>
                  </w:pPr>
                  <w:r>
                    <w:rPr>
                      <w:color w:val="000000" w:themeColor="text1"/>
                      <w:sz w:val="21"/>
                      <w:szCs w:val="21"/>
                    </w:rPr>
                    <w:t>6—9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dxa"/>
                  <w:vMerge w:val="continue"/>
                  <w:tcBorders>
                    <w:tl2br w:val="nil"/>
                    <w:tr2bl w:val="nil"/>
                  </w:tcBorders>
                  <w:vAlign w:val="center"/>
                </w:tcPr>
                <w:p>
                  <w:pPr>
                    <w:jc w:val="center"/>
                    <w:rPr>
                      <w:color w:val="000000" w:themeColor="text1"/>
                      <w:sz w:val="21"/>
                      <w:szCs w:val="21"/>
                    </w:rPr>
                  </w:pPr>
                </w:p>
              </w:tc>
              <w:tc>
                <w:tcPr>
                  <w:tcW w:w="916" w:type="dxa"/>
                  <w:vMerge w:val="continue"/>
                  <w:tcBorders>
                    <w:tl2br w:val="nil"/>
                    <w:tr2bl w:val="nil"/>
                  </w:tcBorders>
                  <w:vAlign w:val="center"/>
                </w:tcPr>
                <w:p>
                  <w:pPr>
                    <w:jc w:val="center"/>
                    <w:rPr>
                      <w:color w:val="000000" w:themeColor="text1"/>
                      <w:sz w:val="21"/>
                      <w:szCs w:val="21"/>
                    </w:rPr>
                  </w:pPr>
                </w:p>
              </w:tc>
              <w:tc>
                <w:tcPr>
                  <w:tcW w:w="894" w:type="dxa"/>
                  <w:vMerge w:val="continue"/>
                  <w:tcBorders>
                    <w:tl2br w:val="nil"/>
                    <w:tr2bl w:val="nil"/>
                  </w:tcBorders>
                  <w:vAlign w:val="center"/>
                </w:tcPr>
                <w:p>
                  <w:pPr>
                    <w:jc w:val="center"/>
                    <w:rPr>
                      <w:color w:val="000000" w:themeColor="text1"/>
                      <w:sz w:val="21"/>
                      <w:szCs w:val="21"/>
                    </w:rPr>
                  </w:pPr>
                </w:p>
              </w:tc>
              <w:tc>
                <w:tcPr>
                  <w:tcW w:w="894" w:type="dxa"/>
                  <w:vMerge w:val="continue"/>
                  <w:tcBorders>
                    <w:tl2br w:val="nil"/>
                    <w:tr2bl w:val="nil"/>
                  </w:tcBorders>
                  <w:vAlign w:val="center"/>
                </w:tcPr>
                <w:p>
                  <w:pPr>
                    <w:jc w:val="center"/>
                    <w:rPr>
                      <w:color w:val="000000" w:themeColor="text1"/>
                      <w:sz w:val="21"/>
                      <w:szCs w:val="21"/>
                    </w:rPr>
                  </w:pPr>
                </w:p>
              </w:tc>
              <w:tc>
                <w:tcPr>
                  <w:tcW w:w="676" w:type="dxa"/>
                  <w:vMerge w:val="continue"/>
                  <w:tcBorders>
                    <w:tl2br w:val="nil"/>
                    <w:tr2bl w:val="nil"/>
                  </w:tcBorders>
                  <w:vAlign w:val="center"/>
                </w:tcPr>
                <w:p>
                  <w:pPr>
                    <w:jc w:val="center"/>
                    <w:rPr>
                      <w:color w:val="000000" w:themeColor="text1"/>
                      <w:sz w:val="21"/>
                      <w:szCs w:val="21"/>
                    </w:rPr>
                  </w:pPr>
                </w:p>
              </w:tc>
              <w:tc>
                <w:tcPr>
                  <w:tcW w:w="493" w:type="dxa"/>
                  <w:vMerge w:val="continue"/>
                  <w:tcBorders>
                    <w:tl2br w:val="nil"/>
                    <w:tr2bl w:val="nil"/>
                  </w:tcBorders>
                  <w:vAlign w:val="center"/>
                </w:tcPr>
                <w:p>
                  <w:pPr>
                    <w:jc w:val="center"/>
                    <w:rPr>
                      <w:color w:val="000000" w:themeColor="text1"/>
                      <w:sz w:val="21"/>
                      <w:szCs w:val="21"/>
                    </w:rPr>
                  </w:pPr>
                </w:p>
              </w:tc>
              <w:tc>
                <w:tcPr>
                  <w:tcW w:w="800" w:type="dxa"/>
                  <w:vMerge w:val="continue"/>
                  <w:tcBorders>
                    <w:tl2br w:val="nil"/>
                    <w:tr2bl w:val="nil"/>
                  </w:tcBorders>
                  <w:vAlign w:val="center"/>
                </w:tcPr>
                <w:p>
                  <w:pPr>
                    <w:jc w:val="center"/>
                    <w:rPr>
                      <w:color w:val="000000" w:themeColor="text1"/>
                      <w:sz w:val="21"/>
                      <w:szCs w:val="21"/>
                    </w:rPr>
                  </w:pPr>
                </w:p>
              </w:tc>
              <w:tc>
                <w:tcPr>
                  <w:tcW w:w="519" w:type="dxa"/>
                  <w:vMerge w:val="continue"/>
                  <w:tcBorders>
                    <w:tl2br w:val="nil"/>
                    <w:tr2bl w:val="nil"/>
                  </w:tcBorders>
                  <w:vAlign w:val="center"/>
                </w:tcPr>
                <w:p>
                  <w:pPr>
                    <w:jc w:val="center"/>
                    <w:rPr>
                      <w:color w:val="000000" w:themeColor="text1"/>
                      <w:sz w:val="21"/>
                      <w:szCs w:val="21"/>
                    </w:rPr>
                  </w:pPr>
                </w:p>
              </w:tc>
              <w:tc>
                <w:tcPr>
                  <w:tcW w:w="576" w:type="dxa"/>
                  <w:vMerge w:val="continue"/>
                  <w:tcBorders>
                    <w:tl2br w:val="nil"/>
                    <w:tr2bl w:val="nil"/>
                  </w:tcBorders>
                  <w:vAlign w:val="center"/>
                </w:tcPr>
                <w:p>
                  <w:pPr>
                    <w:jc w:val="center"/>
                    <w:rPr>
                      <w:color w:val="000000" w:themeColor="text1"/>
                      <w:sz w:val="21"/>
                      <w:szCs w:val="21"/>
                    </w:rPr>
                  </w:pPr>
                </w:p>
              </w:tc>
              <w:tc>
                <w:tcPr>
                  <w:tcW w:w="725" w:type="dxa"/>
                  <w:tcBorders>
                    <w:tl2br w:val="nil"/>
                    <w:tr2bl w:val="nil"/>
                  </w:tcBorders>
                  <w:vAlign w:val="center"/>
                </w:tcPr>
                <w:p>
                  <w:pPr>
                    <w:jc w:val="center"/>
                    <w:rPr>
                      <w:color w:val="000000" w:themeColor="text1"/>
                      <w:sz w:val="21"/>
                      <w:szCs w:val="21"/>
                    </w:rPr>
                  </w:pPr>
                  <w:r>
                    <w:rPr>
                      <w:color w:val="000000" w:themeColor="text1"/>
                      <w:sz w:val="21"/>
                      <w:szCs w:val="21"/>
                    </w:rPr>
                    <w:t>COD</w:t>
                  </w:r>
                </w:p>
              </w:tc>
              <w:tc>
                <w:tcPr>
                  <w:tcW w:w="1020" w:type="dxa"/>
                  <w:tcBorders>
                    <w:tl2br w:val="nil"/>
                    <w:tr2bl w:val="nil"/>
                  </w:tcBorders>
                  <w:vAlign w:val="center"/>
                </w:tcPr>
                <w:p>
                  <w:pPr>
                    <w:jc w:val="center"/>
                    <w:rPr>
                      <w:color w:val="000000" w:themeColor="text1"/>
                      <w:sz w:val="21"/>
                      <w:szCs w:val="21"/>
                    </w:rPr>
                  </w:pPr>
                  <w:r>
                    <w:rPr>
                      <w:color w:val="000000" w:themeColor="text1"/>
                      <w:sz w:val="21"/>
                      <w:szCs w:val="21"/>
                    </w:rPr>
                    <w:t>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dxa"/>
                  <w:vMerge w:val="continue"/>
                  <w:tcBorders>
                    <w:tl2br w:val="nil"/>
                    <w:tr2bl w:val="nil"/>
                  </w:tcBorders>
                  <w:vAlign w:val="center"/>
                </w:tcPr>
                <w:p>
                  <w:pPr>
                    <w:jc w:val="center"/>
                    <w:rPr>
                      <w:color w:val="000000" w:themeColor="text1"/>
                      <w:sz w:val="21"/>
                      <w:szCs w:val="21"/>
                    </w:rPr>
                  </w:pPr>
                </w:p>
              </w:tc>
              <w:tc>
                <w:tcPr>
                  <w:tcW w:w="916" w:type="dxa"/>
                  <w:vMerge w:val="continue"/>
                  <w:tcBorders>
                    <w:tl2br w:val="nil"/>
                    <w:tr2bl w:val="nil"/>
                  </w:tcBorders>
                  <w:vAlign w:val="center"/>
                </w:tcPr>
                <w:p>
                  <w:pPr>
                    <w:jc w:val="center"/>
                    <w:rPr>
                      <w:color w:val="000000" w:themeColor="text1"/>
                      <w:sz w:val="21"/>
                      <w:szCs w:val="21"/>
                    </w:rPr>
                  </w:pPr>
                </w:p>
              </w:tc>
              <w:tc>
                <w:tcPr>
                  <w:tcW w:w="894" w:type="dxa"/>
                  <w:vMerge w:val="continue"/>
                  <w:tcBorders>
                    <w:tl2br w:val="nil"/>
                    <w:tr2bl w:val="nil"/>
                  </w:tcBorders>
                  <w:vAlign w:val="center"/>
                </w:tcPr>
                <w:p>
                  <w:pPr>
                    <w:jc w:val="center"/>
                    <w:rPr>
                      <w:color w:val="000000" w:themeColor="text1"/>
                      <w:sz w:val="21"/>
                      <w:szCs w:val="21"/>
                    </w:rPr>
                  </w:pPr>
                </w:p>
              </w:tc>
              <w:tc>
                <w:tcPr>
                  <w:tcW w:w="894" w:type="dxa"/>
                  <w:vMerge w:val="continue"/>
                  <w:tcBorders>
                    <w:tl2br w:val="nil"/>
                    <w:tr2bl w:val="nil"/>
                  </w:tcBorders>
                  <w:vAlign w:val="center"/>
                </w:tcPr>
                <w:p>
                  <w:pPr>
                    <w:jc w:val="center"/>
                    <w:rPr>
                      <w:color w:val="000000" w:themeColor="text1"/>
                      <w:sz w:val="21"/>
                      <w:szCs w:val="21"/>
                    </w:rPr>
                  </w:pPr>
                </w:p>
              </w:tc>
              <w:tc>
                <w:tcPr>
                  <w:tcW w:w="676" w:type="dxa"/>
                  <w:vMerge w:val="continue"/>
                  <w:tcBorders>
                    <w:tl2br w:val="nil"/>
                    <w:tr2bl w:val="nil"/>
                  </w:tcBorders>
                  <w:vAlign w:val="center"/>
                </w:tcPr>
                <w:p>
                  <w:pPr>
                    <w:jc w:val="center"/>
                    <w:rPr>
                      <w:color w:val="000000" w:themeColor="text1"/>
                      <w:sz w:val="21"/>
                      <w:szCs w:val="21"/>
                    </w:rPr>
                  </w:pPr>
                </w:p>
              </w:tc>
              <w:tc>
                <w:tcPr>
                  <w:tcW w:w="493" w:type="dxa"/>
                  <w:vMerge w:val="continue"/>
                  <w:tcBorders>
                    <w:tl2br w:val="nil"/>
                    <w:tr2bl w:val="nil"/>
                  </w:tcBorders>
                  <w:vAlign w:val="center"/>
                </w:tcPr>
                <w:p>
                  <w:pPr>
                    <w:jc w:val="center"/>
                    <w:rPr>
                      <w:color w:val="000000" w:themeColor="text1"/>
                      <w:sz w:val="21"/>
                      <w:szCs w:val="21"/>
                    </w:rPr>
                  </w:pPr>
                </w:p>
              </w:tc>
              <w:tc>
                <w:tcPr>
                  <w:tcW w:w="800" w:type="dxa"/>
                  <w:vMerge w:val="continue"/>
                  <w:tcBorders>
                    <w:tl2br w:val="nil"/>
                    <w:tr2bl w:val="nil"/>
                  </w:tcBorders>
                  <w:vAlign w:val="center"/>
                </w:tcPr>
                <w:p>
                  <w:pPr>
                    <w:jc w:val="center"/>
                    <w:rPr>
                      <w:color w:val="000000" w:themeColor="text1"/>
                      <w:sz w:val="21"/>
                      <w:szCs w:val="21"/>
                    </w:rPr>
                  </w:pPr>
                </w:p>
              </w:tc>
              <w:tc>
                <w:tcPr>
                  <w:tcW w:w="519" w:type="dxa"/>
                  <w:vMerge w:val="continue"/>
                  <w:tcBorders>
                    <w:tl2br w:val="nil"/>
                    <w:tr2bl w:val="nil"/>
                  </w:tcBorders>
                  <w:vAlign w:val="center"/>
                </w:tcPr>
                <w:p>
                  <w:pPr>
                    <w:jc w:val="center"/>
                    <w:rPr>
                      <w:color w:val="000000" w:themeColor="text1"/>
                      <w:sz w:val="21"/>
                      <w:szCs w:val="21"/>
                    </w:rPr>
                  </w:pPr>
                </w:p>
              </w:tc>
              <w:tc>
                <w:tcPr>
                  <w:tcW w:w="576" w:type="dxa"/>
                  <w:vMerge w:val="continue"/>
                  <w:tcBorders>
                    <w:tl2br w:val="nil"/>
                    <w:tr2bl w:val="nil"/>
                  </w:tcBorders>
                  <w:vAlign w:val="center"/>
                </w:tcPr>
                <w:p>
                  <w:pPr>
                    <w:jc w:val="center"/>
                    <w:rPr>
                      <w:color w:val="000000" w:themeColor="text1"/>
                      <w:sz w:val="21"/>
                      <w:szCs w:val="21"/>
                    </w:rPr>
                  </w:pPr>
                </w:p>
              </w:tc>
              <w:tc>
                <w:tcPr>
                  <w:tcW w:w="725" w:type="dxa"/>
                  <w:tcBorders>
                    <w:tl2br w:val="nil"/>
                    <w:tr2bl w:val="nil"/>
                  </w:tcBorders>
                  <w:vAlign w:val="center"/>
                </w:tcPr>
                <w:p>
                  <w:pPr>
                    <w:jc w:val="center"/>
                    <w:rPr>
                      <w:color w:val="000000" w:themeColor="text1"/>
                      <w:sz w:val="21"/>
                      <w:szCs w:val="21"/>
                    </w:rPr>
                  </w:pPr>
                  <w:r>
                    <w:rPr>
                      <w:color w:val="000000" w:themeColor="text1"/>
                      <w:sz w:val="21"/>
                      <w:szCs w:val="21"/>
                    </w:rPr>
                    <w:t>SS</w:t>
                  </w:r>
                </w:p>
              </w:tc>
              <w:tc>
                <w:tcPr>
                  <w:tcW w:w="1020" w:type="dxa"/>
                  <w:tcBorders>
                    <w:tl2br w:val="nil"/>
                    <w:tr2bl w:val="nil"/>
                  </w:tcBorders>
                  <w:vAlign w:val="center"/>
                </w:tcPr>
                <w:p>
                  <w:pPr>
                    <w:jc w:val="center"/>
                    <w:rPr>
                      <w:color w:val="000000" w:themeColor="text1"/>
                      <w:sz w:val="21"/>
                      <w:szCs w:val="21"/>
                    </w:rPr>
                  </w:pPr>
                  <w:r>
                    <w:rPr>
                      <w:color w:val="000000" w:themeColor="text1"/>
                      <w:sz w:val="21"/>
                      <w:szCs w:val="21"/>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dxa"/>
                  <w:vMerge w:val="continue"/>
                  <w:tcBorders>
                    <w:tl2br w:val="nil"/>
                    <w:tr2bl w:val="nil"/>
                  </w:tcBorders>
                  <w:vAlign w:val="center"/>
                </w:tcPr>
                <w:p>
                  <w:pPr>
                    <w:jc w:val="center"/>
                    <w:rPr>
                      <w:color w:val="000000" w:themeColor="text1"/>
                      <w:sz w:val="21"/>
                      <w:szCs w:val="21"/>
                    </w:rPr>
                  </w:pPr>
                </w:p>
              </w:tc>
              <w:tc>
                <w:tcPr>
                  <w:tcW w:w="916" w:type="dxa"/>
                  <w:vMerge w:val="continue"/>
                  <w:tcBorders>
                    <w:tl2br w:val="nil"/>
                    <w:tr2bl w:val="nil"/>
                  </w:tcBorders>
                  <w:vAlign w:val="center"/>
                </w:tcPr>
                <w:p>
                  <w:pPr>
                    <w:jc w:val="center"/>
                    <w:rPr>
                      <w:color w:val="000000" w:themeColor="text1"/>
                      <w:sz w:val="21"/>
                      <w:szCs w:val="21"/>
                    </w:rPr>
                  </w:pPr>
                </w:p>
              </w:tc>
              <w:tc>
                <w:tcPr>
                  <w:tcW w:w="894" w:type="dxa"/>
                  <w:vMerge w:val="continue"/>
                  <w:tcBorders>
                    <w:tl2br w:val="nil"/>
                    <w:tr2bl w:val="nil"/>
                  </w:tcBorders>
                  <w:vAlign w:val="center"/>
                </w:tcPr>
                <w:p>
                  <w:pPr>
                    <w:jc w:val="center"/>
                    <w:rPr>
                      <w:color w:val="000000" w:themeColor="text1"/>
                      <w:sz w:val="21"/>
                      <w:szCs w:val="21"/>
                    </w:rPr>
                  </w:pPr>
                </w:p>
              </w:tc>
              <w:tc>
                <w:tcPr>
                  <w:tcW w:w="894" w:type="dxa"/>
                  <w:vMerge w:val="continue"/>
                  <w:tcBorders>
                    <w:tl2br w:val="nil"/>
                    <w:tr2bl w:val="nil"/>
                  </w:tcBorders>
                  <w:vAlign w:val="center"/>
                </w:tcPr>
                <w:p>
                  <w:pPr>
                    <w:jc w:val="center"/>
                    <w:rPr>
                      <w:color w:val="000000" w:themeColor="text1"/>
                      <w:sz w:val="21"/>
                      <w:szCs w:val="21"/>
                    </w:rPr>
                  </w:pPr>
                </w:p>
              </w:tc>
              <w:tc>
                <w:tcPr>
                  <w:tcW w:w="676" w:type="dxa"/>
                  <w:vMerge w:val="continue"/>
                  <w:tcBorders>
                    <w:tl2br w:val="nil"/>
                    <w:tr2bl w:val="nil"/>
                  </w:tcBorders>
                  <w:vAlign w:val="center"/>
                </w:tcPr>
                <w:p>
                  <w:pPr>
                    <w:jc w:val="center"/>
                    <w:rPr>
                      <w:color w:val="000000" w:themeColor="text1"/>
                      <w:sz w:val="21"/>
                      <w:szCs w:val="21"/>
                    </w:rPr>
                  </w:pPr>
                </w:p>
              </w:tc>
              <w:tc>
                <w:tcPr>
                  <w:tcW w:w="493" w:type="dxa"/>
                  <w:vMerge w:val="continue"/>
                  <w:tcBorders>
                    <w:tl2br w:val="nil"/>
                    <w:tr2bl w:val="nil"/>
                  </w:tcBorders>
                  <w:vAlign w:val="center"/>
                </w:tcPr>
                <w:p>
                  <w:pPr>
                    <w:jc w:val="center"/>
                    <w:rPr>
                      <w:color w:val="000000" w:themeColor="text1"/>
                      <w:sz w:val="21"/>
                      <w:szCs w:val="21"/>
                    </w:rPr>
                  </w:pPr>
                </w:p>
              </w:tc>
              <w:tc>
                <w:tcPr>
                  <w:tcW w:w="800" w:type="dxa"/>
                  <w:vMerge w:val="continue"/>
                  <w:tcBorders>
                    <w:tl2br w:val="nil"/>
                    <w:tr2bl w:val="nil"/>
                  </w:tcBorders>
                  <w:vAlign w:val="center"/>
                </w:tcPr>
                <w:p>
                  <w:pPr>
                    <w:jc w:val="center"/>
                    <w:rPr>
                      <w:color w:val="000000" w:themeColor="text1"/>
                      <w:sz w:val="21"/>
                      <w:szCs w:val="21"/>
                    </w:rPr>
                  </w:pPr>
                </w:p>
              </w:tc>
              <w:tc>
                <w:tcPr>
                  <w:tcW w:w="519" w:type="dxa"/>
                  <w:vMerge w:val="continue"/>
                  <w:tcBorders>
                    <w:tl2br w:val="nil"/>
                    <w:tr2bl w:val="nil"/>
                  </w:tcBorders>
                  <w:vAlign w:val="center"/>
                </w:tcPr>
                <w:p>
                  <w:pPr>
                    <w:jc w:val="center"/>
                    <w:rPr>
                      <w:color w:val="000000" w:themeColor="text1"/>
                      <w:sz w:val="21"/>
                      <w:szCs w:val="21"/>
                    </w:rPr>
                  </w:pPr>
                </w:p>
              </w:tc>
              <w:tc>
                <w:tcPr>
                  <w:tcW w:w="576" w:type="dxa"/>
                  <w:vMerge w:val="continue"/>
                  <w:tcBorders>
                    <w:tl2br w:val="nil"/>
                    <w:tr2bl w:val="nil"/>
                  </w:tcBorders>
                  <w:vAlign w:val="center"/>
                </w:tcPr>
                <w:p>
                  <w:pPr>
                    <w:jc w:val="center"/>
                    <w:rPr>
                      <w:color w:val="000000" w:themeColor="text1"/>
                      <w:sz w:val="21"/>
                      <w:szCs w:val="21"/>
                    </w:rPr>
                  </w:pPr>
                </w:p>
              </w:tc>
              <w:tc>
                <w:tcPr>
                  <w:tcW w:w="725" w:type="dxa"/>
                  <w:tcBorders>
                    <w:tl2br w:val="nil"/>
                    <w:tr2bl w:val="nil"/>
                  </w:tcBorders>
                  <w:vAlign w:val="center"/>
                </w:tcPr>
                <w:p>
                  <w:pPr>
                    <w:jc w:val="center"/>
                    <w:rPr>
                      <w:color w:val="000000" w:themeColor="text1"/>
                      <w:sz w:val="21"/>
                      <w:szCs w:val="21"/>
                    </w:rPr>
                  </w:pPr>
                  <w:r>
                    <w:rPr>
                      <w:color w:val="000000" w:themeColor="text1"/>
                      <w:sz w:val="21"/>
                      <w:szCs w:val="21"/>
                    </w:rPr>
                    <w:t>氨氮</w:t>
                  </w:r>
                </w:p>
              </w:tc>
              <w:tc>
                <w:tcPr>
                  <w:tcW w:w="1020" w:type="dxa"/>
                  <w:tcBorders>
                    <w:tl2br w:val="nil"/>
                    <w:tr2bl w:val="nil"/>
                  </w:tcBorders>
                  <w:vAlign w:val="center"/>
                </w:tcPr>
                <w:p>
                  <w:pPr>
                    <w:jc w:val="center"/>
                    <w:rPr>
                      <w:color w:val="000000" w:themeColor="text1"/>
                      <w:sz w:val="21"/>
                      <w:szCs w:val="21"/>
                    </w:rPr>
                  </w:pPr>
                  <w:r>
                    <w:rPr>
                      <w:color w:val="000000" w:themeColor="text1"/>
                      <w:sz w:val="21"/>
                    </w:rPr>
                    <w:t>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dxa"/>
                  <w:vMerge w:val="continue"/>
                  <w:tcBorders>
                    <w:tl2br w:val="nil"/>
                    <w:tr2bl w:val="nil"/>
                  </w:tcBorders>
                  <w:vAlign w:val="center"/>
                </w:tcPr>
                <w:p>
                  <w:pPr>
                    <w:jc w:val="center"/>
                    <w:rPr>
                      <w:color w:val="000000" w:themeColor="text1"/>
                      <w:sz w:val="21"/>
                      <w:szCs w:val="21"/>
                    </w:rPr>
                  </w:pPr>
                </w:p>
              </w:tc>
              <w:tc>
                <w:tcPr>
                  <w:tcW w:w="916" w:type="dxa"/>
                  <w:vMerge w:val="continue"/>
                  <w:tcBorders>
                    <w:tl2br w:val="nil"/>
                    <w:tr2bl w:val="nil"/>
                  </w:tcBorders>
                  <w:vAlign w:val="center"/>
                </w:tcPr>
                <w:p>
                  <w:pPr>
                    <w:jc w:val="center"/>
                    <w:rPr>
                      <w:color w:val="000000" w:themeColor="text1"/>
                      <w:sz w:val="21"/>
                      <w:szCs w:val="21"/>
                    </w:rPr>
                  </w:pPr>
                </w:p>
              </w:tc>
              <w:tc>
                <w:tcPr>
                  <w:tcW w:w="894" w:type="dxa"/>
                  <w:vMerge w:val="continue"/>
                  <w:tcBorders>
                    <w:tl2br w:val="nil"/>
                    <w:tr2bl w:val="nil"/>
                  </w:tcBorders>
                  <w:vAlign w:val="center"/>
                </w:tcPr>
                <w:p>
                  <w:pPr>
                    <w:jc w:val="center"/>
                    <w:rPr>
                      <w:color w:val="000000" w:themeColor="text1"/>
                      <w:sz w:val="21"/>
                      <w:szCs w:val="21"/>
                    </w:rPr>
                  </w:pPr>
                </w:p>
              </w:tc>
              <w:tc>
                <w:tcPr>
                  <w:tcW w:w="894" w:type="dxa"/>
                  <w:vMerge w:val="continue"/>
                  <w:tcBorders>
                    <w:tl2br w:val="nil"/>
                    <w:tr2bl w:val="nil"/>
                  </w:tcBorders>
                  <w:vAlign w:val="center"/>
                </w:tcPr>
                <w:p>
                  <w:pPr>
                    <w:jc w:val="center"/>
                    <w:rPr>
                      <w:color w:val="000000" w:themeColor="text1"/>
                      <w:sz w:val="21"/>
                      <w:szCs w:val="21"/>
                    </w:rPr>
                  </w:pPr>
                </w:p>
              </w:tc>
              <w:tc>
                <w:tcPr>
                  <w:tcW w:w="676" w:type="dxa"/>
                  <w:vMerge w:val="continue"/>
                  <w:tcBorders>
                    <w:tl2br w:val="nil"/>
                    <w:tr2bl w:val="nil"/>
                  </w:tcBorders>
                  <w:vAlign w:val="center"/>
                </w:tcPr>
                <w:p>
                  <w:pPr>
                    <w:jc w:val="center"/>
                    <w:rPr>
                      <w:color w:val="000000" w:themeColor="text1"/>
                      <w:sz w:val="21"/>
                      <w:szCs w:val="21"/>
                    </w:rPr>
                  </w:pPr>
                </w:p>
              </w:tc>
              <w:tc>
                <w:tcPr>
                  <w:tcW w:w="493" w:type="dxa"/>
                  <w:vMerge w:val="continue"/>
                  <w:tcBorders>
                    <w:tl2br w:val="nil"/>
                    <w:tr2bl w:val="nil"/>
                  </w:tcBorders>
                  <w:vAlign w:val="center"/>
                </w:tcPr>
                <w:p>
                  <w:pPr>
                    <w:jc w:val="center"/>
                    <w:rPr>
                      <w:color w:val="000000" w:themeColor="text1"/>
                      <w:sz w:val="21"/>
                      <w:szCs w:val="21"/>
                    </w:rPr>
                  </w:pPr>
                </w:p>
              </w:tc>
              <w:tc>
                <w:tcPr>
                  <w:tcW w:w="800" w:type="dxa"/>
                  <w:vMerge w:val="continue"/>
                  <w:tcBorders>
                    <w:tl2br w:val="nil"/>
                    <w:tr2bl w:val="nil"/>
                  </w:tcBorders>
                  <w:vAlign w:val="center"/>
                </w:tcPr>
                <w:p>
                  <w:pPr>
                    <w:jc w:val="center"/>
                    <w:rPr>
                      <w:color w:val="000000" w:themeColor="text1"/>
                      <w:sz w:val="21"/>
                      <w:szCs w:val="21"/>
                    </w:rPr>
                  </w:pPr>
                </w:p>
              </w:tc>
              <w:tc>
                <w:tcPr>
                  <w:tcW w:w="519" w:type="dxa"/>
                  <w:vMerge w:val="continue"/>
                  <w:tcBorders>
                    <w:tl2br w:val="nil"/>
                    <w:tr2bl w:val="nil"/>
                  </w:tcBorders>
                  <w:vAlign w:val="center"/>
                </w:tcPr>
                <w:p>
                  <w:pPr>
                    <w:jc w:val="center"/>
                    <w:rPr>
                      <w:color w:val="000000" w:themeColor="text1"/>
                      <w:sz w:val="21"/>
                      <w:szCs w:val="21"/>
                    </w:rPr>
                  </w:pPr>
                </w:p>
              </w:tc>
              <w:tc>
                <w:tcPr>
                  <w:tcW w:w="576" w:type="dxa"/>
                  <w:vMerge w:val="continue"/>
                  <w:tcBorders>
                    <w:tl2br w:val="nil"/>
                    <w:tr2bl w:val="nil"/>
                  </w:tcBorders>
                  <w:vAlign w:val="center"/>
                </w:tcPr>
                <w:p>
                  <w:pPr>
                    <w:jc w:val="center"/>
                    <w:rPr>
                      <w:color w:val="000000" w:themeColor="text1"/>
                      <w:sz w:val="21"/>
                      <w:szCs w:val="21"/>
                    </w:rPr>
                  </w:pPr>
                </w:p>
              </w:tc>
              <w:tc>
                <w:tcPr>
                  <w:tcW w:w="725" w:type="dxa"/>
                  <w:tcBorders>
                    <w:tl2br w:val="nil"/>
                    <w:tr2bl w:val="nil"/>
                  </w:tcBorders>
                  <w:vAlign w:val="center"/>
                </w:tcPr>
                <w:p>
                  <w:pPr>
                    <w:jc w:val="center"/>
                    <w:rPr>
                      <w:color w:val="000000" w:themeColor="text1"/>
                      <w:sz w:val="21"/>
                      <w:szCs w:val="21"/>
                    </w:rPr>
                  </w:pPr>
                  <w:r>
                    <w:rPr>
                      <w:color w:val="000000" w:themeColor="text1"/>
                      <w:sz w:val="21"/>
                      <w:szCs w:val="21"/>
                    </w:rPr>
                    <w:t>总氮</w:t>
                  </w:r>
                </w:p>
              </w:tc>
              <w:tc>
                <w:tcPr>
                  <w:tcW w:w="1020" w:type="dxa"/>
                  <w:tcBorders>
                    <w:tl2br w:val="nil"/>
                    <w:tr2bl w:val="nil"/>
                  </w:tcBorders>
                  <w:vAlign w:val="center"/>
                </w:tcPr>
                <w:p>
                  <w:pPr>
                    <w:jc w:val="center"/>
                    <w:rPr>
                      <w:color w:val="000000" w:themeColor="text1"/>
                      <w:sz w:val="21"/>
                      <w:szCs w:val="21"/>
                    </w:rPr>
                  </w:pPr>
                  <w:r>
                    <w:rPr>
                      <w:color w:val="000000" w:themeColor="text1"/>
                      <w:sz w:val="21"/>
                    </w:rPr>
                    <w:t>12（15）*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dxa"/>
                  <w:vMerge w:val="continue"/>
                  <w:tcBorders>
                    <w:tl2br w:val="nil"/>
                    <w:tr2bl w:val="nil"/>
                  </w:tcBorders>
                  <w:vAlign w:val="center"/>
                </w:tcPr>
                <w:p>
                  <w:pPr>
                    <w:jc w:val="center"/>
                    <w:rPr>
                      <w:color w:val="000000" w:themeColor="text1"/>
                      <w:sz w:val="21"/>
                      <w:szCs w:val="21"/>
                    </w:rPr>
                  </w:pPr>
                </w:p>
              </w:tc>
              <w:tc>
                <w:tcPr>
                  <w:tcW w:w="916" w:type="dxa"/>
                  <w:vMerge w:val="continue"/>
                  <w:tcBorders>
                    <w:tl2br w:val="nil"/>
                    <w:tr2bl w:val="nil"/>
                  </w:tcBorders>
                  <w:vAlign w:val="center"/>
                </w:tcPr>
                <w:p>
                  <w:pPr>
                    <w:jc w:val="center"/>
                    <w:rPr>
                      <w:color w:val="000000" w:themeColor="text1"/>
                      <w:sz w:val="21"/>
                      <w:szCs w:val="21"/>
                    </w:rPr>
                  </w:pPr>
                </w:p>
              </w:tc>
              <w:tc>
                <w:tcPr>
                  <w:tcW w:w="894" w:type="dxa"/>
                  <w:vMerge w:val="continue"/>
                  <w:tcBorders>
                    <w:tl2br w:val="nil"/>
                    <w:tr2bl w:val="nil"/>
                  </w:tcBorders>
                  <w:vAlign w:val="center"/>
                </w:tcPr>
                <w:p>
                  <w:pPr>
                    <w:jc w:val="center"/>
                    <w:rPr>
                      <w:color w:val="000000" w:themeColor="text1"/>
                      <w:sz w:val="21"/>
                      <w:szCs w:val="21"/>
                    </w:rPr>
                  </w:pPr>
                </w:p>
              </w:tc>
              <w:tc>
                <w:tcPr>
                  <w:tcW w:w="894" w:type="dxa"/>
                  <w:vMerge w:val="continue"/>
                  <w:tcBorders>
                    <w:tl2br w:val="nil"/>
                    <w:tr2bl w:val="nil"/>
                  </w:tcBorders>
                  <w:vAlign w:val="center"/>
                </w:tcPr>
                <w:p>
                  <w:pPr>
                    <w:jc w:val="center"/>
                    <w:rPr>
                      <w:color w:val="000000" w:themeColor="text1"/>
                      <w:sz w:val="21"/>
                      <w:szCs w:val="21"/>
                    </w:rPr>
                  </w:pPr>
                </w:p>
              </w:tc>
              <w:tc>
                <w:tcPr>
                  <w:tcW w:w="676" w:type="dxa"/>
                  <w:vMerge w:val="continue"/>
                  <w:tcBorders>
                    <w:tl2br w:val="nil"/>
                    <w:tr2bl w:val="nil"/>
                  </w:tcBorders>
                  <w:vAlign w:val="center"/>
                </w:tcPr>
                <w:p>
                  <w:pPr>
                    <w:jc w:val="center"/>
                    <w:rPr>
                      <w:color w:val="000000" w:themeColor="text1"/>
                      <w:sz w:val="21"/>
                      <w:szCs w:val="21"/>
                    </w:rPr>
                  </w:pPr>
                </w:p>
              </w:tc>
              <w:tc>
                <w:tcPr>
                  <w:tcW w:w="493" w:type="dxa"/>
                  <w:vMerge w:val="continue"/>
                  <w:tcBorders>
                    <w:tl2br w:val="nil"/>
                    <w:tr2bl w:val="nil"/>
                  </w:tcBorders>
                  <w:vAlign w:val="center"/>
                </w:tcPr>
                <w:p>
                  <w:pPr>
                    <w:jc w:val="center"/>
                    <w:rPr>
                      <w:color w:val="000000" w:themeColor="text1"/>
                      <w:sz w:val="21"/>
                      <w:szCs w:val="21"/>
                    </w:rPr>
                  </w:pPr>
                </w:p>
              </w:tc>
              <w:tc>
                <w:tcPr>
                  <w:tcW w:w="800" w:type="dxa"/>
                  <w:vMerge w:val="continue"/>
                  <w:tcBorders>
                    <w:tl2br w:val="nil"/>
                    <w:tr2bl w:val="nil"/>
                  </w:tcBorders>
                  <w:vAlign w:val="center"/>
                </w:tcPr>
                <w:p>
                  <w:pPr>
                    <w:jc w:val="center"/>
                    <w:rPr>
                      <w:color w:val="000000" w:themeColor="text1"/>
                      <w:sz w:val="21"/>
                      <w:szCs w:val="21"/>
                    </w:rPr>
                  </w:pPr>
                </w:p>
              </w:tc>
              <w:tc>
                <w:tcPr>
                  <w:tcW w:w="519" w:type="dxa"/>
                  <w:vMerge w:val="continue"/>
                  <w:tcBorders>
                    <w:tl2br w:val="nil"/>
                    <w:tr2bl w:val="nil"/>
                  </w:tcBorders>
                  <w:vAlign w:val="center"/>
                </w:tcPr>
                <w:p>
                  <w:pPr>
                    <w:jc w:val="center"/>
                    <w:rPr>
                      <w:color w:val="000000" w:themeColor="text1"/>
                      <w:sz w:val="21"/>
                      <w:szCs w:val="21"/>
                    </w:rPr>
                  </w:pPr>
                </w:p>
              </w:tc>
              <w:tc>
                <w:tcPr>
                  <w:tcW w:w="576" w:type="dxa"/>
                  <w:vMerge w:val="continue"/>
                  <w:tcBorders>
                    <w:tl2br w:val="nil"/>
                    <w:tr2bl w:val="nil"/>
                  </w:tcBorders>
                  <w:vAlign w:val="center"/>
                </w:tcPr>
                <w:p>
                  <w:pPr>
                    <w:jc w:val="center"/>
                    <w:rPr>
                      <w:color w:val="000000" w:themeColor="text1"/>
                      <w:sz w:val="21"/>
                      <w:szCs w:val="21"/>
                    </w:rPr>
                  </w:pPr>
                </w:p>
              </w:tc>
              <w:tc>
                <w:tcPr>
                  <w:tcW w:w="725" w:type="dxa"/>
                  <w:tcBorders>
                    <w:tl2br w:val="nil"/>
                    <w:tr2bl w:val="nil"/>
                  </w:tcBorders>
                  <w:vAlign w:val="center"/>
                </w:tcPr>
                <w:p>
                  <w:pPr>
                    <w:jc w:val="center"/>
                    <w:rPr>
                      <w:color w:val="000000" w:themeColor="text1"/>
                      <w:sz w:val="21"/>
                      <w:szCs w:val="21"/>
                    </w:rPr>
                  </w:pPr>
                  <w:r>
                    <w:rPr>
                      <w:color w:val="000000" w:themeColor="text1"/>
                      <w:sz w:val="21"/>
                      <w:szCs w:val="21"/>
                    </w:rPr>
                    <w:t>总磷</w:t>
                  </w:r>
                </w:p>
              </w:tc>
              <w:tc>
                <w:tcPr>
                  <w:tcW w:w="1020" w:type="dxa"/>
                  <w:tcBorders>
                    <w:tl2br w:val="nil"/>
                    <w:tr2bl w:val="nil"/>
                  </w:tcBorders>
                  <w:vAlign w:val="center"/>
                </w:tcPr>
                <w:p>
                  <w:pPr>
                    <w:jc w:val="center"/>
                    <w:rPr>
                      <w:color w:val="000000" w:themeColor="text1"/>
                      <w:sz w:val="21"/>
                      <w:szCs w:val="21"/>
                    </w:rPr>
                  </w:pPr>
                  <w:r>
                    <w:rPr>
                      <w:color w:val="000000" w:themeColor="text1"/>
                      <w:sz w:val="21"/>
                      <w:szCs w:val="21"/>
                    </w:rPr>
                    <w:t>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dxa"/>
                  <w:vMerge w:val="continue"/>
                  <w:tcBorders>
                    <w:tl2br w:val="nil"/>
                    <w:tr2bl w:val="nil"/>
                  </w:tcBorders>
                  <w:vAlign w:val="center"/>
                </w:tcPr>
                <w:p>
                  <w:pPr>
                    <w:jc w:val="center"/>
                    <w:rPr>
                      <w:color w:val="000000" w:themeColor="text1"/>
                      <w:sz w:val="21"/>
                      <w:szCs w:val="21"/>
                    </w:rPr>
                  </w:pPr>
                </w:p>
              </w:tc>
              <w:tc>
                <w:tcPr>
                  <w:tcW w:w="916" w:type="dxa"/>
                  <w:vMerge w:val="continue"/>
                  <w:tcBorders>
                    <w:tl2br w:val="nil"/>
                    <w:tr2bl w:val="nil"/>
                  </w:tcBorders>
                  <w:vAlign w:val="center"/>
                </w:tcPr>
                <w:p>
                  <w:pPr>
                    <w:jc w:val="center"/>
                    <w:rPr>
                      <w:color w:val="000000" w:themeColor="text1"/>
                      <w:sz w:val="21"/>
                      <w:szCs w:val="21"/>
                    </w:rPr>
                  </w:pPr>
                </w:p>
              </w:tc>
              <w:tc>
                <w:tcPr>
                  <w:tcW w:w="894" w:type="dxa"/>
                  <w:vMerge w:val="continue"/>
                  <w:tcBorders>
                    <w:tl2br w:val="nil"/>
                    <w:tr2bl w:val="nil"/>
                  </w:tcBorders>
                  <w:vAlign w:val="center"/>
                </w:tcPr>
                <w:p>
                  <w:pPr>
                    <w:jc w:val="center"/>
                    <w:rPr>
                      <w:color w:val="000000" w:themeColor="text1"/>
                      <w:sz w:val="21"/>
                      <w:szCs w:val="21"/>
                    </w:rPr>
                  </w:pPr>
                </w:p>
              </w:tc>
              <w:tc>
                <w:tcPr>
                  <w:tcW w:w="894" w:type="dxa"/>
                  <w:vMerge w:val="continue"/>
                  <w:tcBorders>
                    <w:tl2br w:val="nil"/>
                    <w:tr2bl w:val="nil"/>
                  </w:tcBorders>
                  <w:vAlign w:val="center"/>
                </w:tcPr>
                <w:p>
                  <w:pPr>
                    <w:jc w:val="center"/>
                    <w:rPr>
                      <w:color w:val="000000" w:themeColor="text1"/>
                      <w:sz w:val="21"/>
                      <w:szCs w:val="21"/>
                    </w:rPr>
                  </w:pPr>
                </w:p>
              </w:tc>
              <w:tc>
                <w:tcPr>
                  <w:tcW w:w="676" w:type="dxa"/>
                  <w:vMerge w:val="continue"/>
                  <w:tcBorders>
                    <w:tl2br w:val="nil"/>
                    <w:tr2bl w:val="nil"/>
                  </w:tcBorders>
                  <w:vAlign w:val="center"/>
                </w:tcPr>
                <w:p>
                  <w:pPr>
                    <w:jc w:val="center"/>
                    <w:rPr>
                      <w:color w:val="000000" w:themeColor="text1"/>
                      <w:sz w:val="21"/>
                      <w:szCs w:val="21"/>
                    </w:rPr>
                  </w:pPr>
                </w:p>
              </w:tc>
              <w:tc>
                <w:tcPr>
                  <w:tcW w:w="493" w:type="dxa"/>
                  <w:vMerge w:val="continue"/>
                  <w:tcBorders>
                    <w:tl2br w:val="nil"/>
                    <w:tr2bl w:val="nil"/>
                  </w:tcBorders>
                  <w:vAlign w:val="center"/>
                </w:tcPr>
                <w:p>
                  <w:pPr>
                    <w:jc w:val="center"/>
                    <w:rPr>
                      <w:color w:val="000000" w:themeColor="text1"/>
                      <w:sz w:val="21"/>
                      <w:szCs w:val="21"/>
                    </w:rPr>
                  </w:pPr>
                </w:p>
              </w:tc>
              <w:tc>
                <w:tcPr>
                  <w:tcW w:w="800" w:type="dxa"/>
                  <w:vMerge w:val="continue"/>
                  <w:tcBorders>
                    <w:tl2br w:val="nil"/>
                    <w:tr2bl w:val="nil"/>
                  </w:tcBorders>
                  <w:vAlign w:val="center"/>
                </w:tcPr>
                <w:p>
                  <w:pPr>
                    <w:jc w:val="center"/>
                    <w:rPr>
                      <w:color w:val="000000" w:themeColor="text1"/>
                      <w:sz w:val="21"/>
                      <w:szCs w:val="21"/>
                    </w:rPr>
                  </w:pPr>
                </w:p>
              </w:tc>
              <w:tc>
                <w:tcPr>
                  <w:tcW w:w="519" w:type="dxa"/>
                  <w:vMerge w:val="continue"/>
                  <w:tcBorders>
                    <w:tl2br w:val="nil"/>
                    <w:tr2bl w:val="nil"/>
                  </w:tcBorders>
                  <w:vAlign w:val="center"/>
                </w:tcPr>
                <w:p>
                  <w:pPr>
                    <w:jc w:val="center"/>
                    <w:rPr>
                      <w:color w:val="000000" w:themeColor="text1"/>
                      <w:sz w:val="21"/>
                      <w:szCs w:val="21"/>
                    </w:rPr>
                  </w:pPr>
                </w:p>
              </w:tc>
              <w:tc>
                <w:tcPr>
                  <w:tcW w:w="576" w:type="dxa"/>
                  <w:vMerge w:val="continue"/>
                  <w:tcBorders>
                    <w:tl2br w:val="nil"/>
                    <w:tr2bl w:val="nil"/>
                  </w:tcBorders>
                  <w:vAlign w:val="center"/>
                </w:tcPr>
                <w:p>
                  <w:pPr>
                    <w:jc w:val="center"/>
                    <w:rPr>
                      <w:color w:val="000000" w:themeColor="text1"/>
                      <w:sz w:val="21"/>
                      <w:szCs w:val="21"/>
                    </w:rPr>
                  </w:pPr>
                </w:p>
              </w:tc>
              <w:tc>
                <w:tcPr>
                  <w:tcW w:w="725"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动植物油</w:t>
                  </w:r>
                </w:p>
              </w:tc>
              <w:tc>
                <w:tcPr>
                  <w:tcW w:w="1020"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862" w:type="dxa"/>
                  <w:gridSpan w:val="11"/>
                  <w:tcBorders>
                    <w:tl2br w:val="nil"/>
                    <w:tr2bl w:val="nil"/>
                  </w:tcBorders>
                  <w:vAlign w:val="center"/>
                </w:tcPr>
                <w:p>
                  <w:pPr>
                    <w:widowControl/>
                    <w:jc w:val="left"/>
                    <w:rPr>
                      <w:color w:val="000000" w:themeColor="text1"/>
                      <w:sz w:val="18"/>
                      <w:szCs w:val="18"/>
                    </w:rPr>
                  </w:pPr>
                  <w:r>
                    <w:rPr>
                      <w:color w:val="000000" w:themeColor="text1"/>
                      <w:sz w:val="18"/>
                      <w:szCs w:val="18"/>
                    </w:rPr>
                    <w:t>a 对于排至厂外公共污水处理系统的排放口，指废水排出厂界处经纬度坐标。</w:t>
                  </w:r>
                </w:p>
                <w:p>
                  <w:pPr>
                    <w:widowControl/>
                    <w:jc w:val="left"/>
                    <w:rPr>
                      <w:color w:val="000000" w:themeColor="text1"/>
                      <w:sz w:val="21"/>
                      <w:szCs w:val="21"/>
                    </w:rPr>
                  </w:pPr>
                  <w:r>
                    <w:rPr>
                      <w:color w:val="000000" w:themeColor="text1"/>
                      <w:sz w:val="18"/>
                      <w:szCs w:val="18"/>
                    </w:rPr>
                    <w:t>b 指厂外城镇或工业污水集中处理设施名称，如×××生活污水处理厂、×××化工园区污水处理厂等。</w:t>
                  </w:r>
                </w:p>
              </w:tc>
            </w:tr>
          </w:tbl>
          <w:p>
            <w:pPr>
              <w:spacing w:line="360" w:lineRule="auto"/>
              <w:rPr>
                <w:bCs/>
                <w:color w:val="000000" w:themeColor="text1"/>
                <w:sz w:val="18"/>
              </w:rPr>
            </w:pPr>
            <w:r>
              <w:rPr>
                <w:b/>
                <w:color w:val="000000" w:themeColor="text1"/>
                <w:sz w:val="21"/>
              </w:rPr>
              <w:t>注：*</w:t>
            </w:r>
            <w:r>
              <w:rPr>
                <w:bCs/>
                <w:color w:val="000000" w:themeColor="text1"/>
                <w:sz w:val="21"/>
              </w:rPr>
              <w:t>①括号内数值为水温≤12℃时的控制指标</w:t>
            </w:r>
            <w:r>
              <w:rPr>
                <w:bCs/>
                <w:color w:val="000000" w:themeColor="text1"/>
                <w:sz w:val="18"/>
              </w:rPr>
              <w:t>。</w:t>
            </w:r>
          </w:p>
          <w:p>
            <w:pPr>
              <w:widowControl/>
              <w:spacing w:line="360" w:lineRule="auto"/>
              <w:ind w:firstLine="480" w:firstLineChars="200"/>
              <w:rPr>
                <w:color w:val="000000" w:themeColor="text1"/>
              </w:rPr>
            </w:pPr>
            <w:r>
              <w:rPr>
                <w:color w:val="000000" w:themeColor="text1"/>
              </w:rPr>
              <w:t>本项目废水污染物接管标准见下表</w:t>
            </w:r>
            <w:r>
              <w:rPr>
                <w:rFonts w:hint="eastAsia"/>
                <w:color w:val="000000" w:themeColor="text1"/>
              </w:rPr>
              <w:t>4</w:t>
            </w:r>
            <w:r>
              <w:rPr>
                <w:color w:val="000000" w:themeColor="text1"/>
              </w:rPr>
              <w:t>-</w:t>
            </w:r>
            <w:r>
              <w:rPr>
                <w:rFonts w:hint="eastAsia"/>
                <w:color w:val="000000" w:themeColor="text1"/>
              </w:rPr>
              <w:t>12</w:t>
            </w:r>
            <w:r>
              <w:rPr>
                <w:color w:val="000000" w:themeColor="text1"/>
              </w:rPr>
              <w:t>。</w:t>
            </w:r>
          </w:p>
          <w:p>
            <w:pPr>
              <w:jc w:val="center"/>
              <w:rPr>
                <w:b/>
                <w:bCs/>
                <w:color w:val="000000" w:themeColor="text1"/>
              </w:rPr>
            </w:pPr>
            <w:r>
              <w:rPr>
                <w:b/>
                <w:bCs/>
                <w:color w:val="000000" w:themeColor="text1"/>
              </w:rPr>
              <w:t>表</w:t>
            </w:r>
            <w:r>
              <w:rPr>
                <w:rFonts w:hint="eastAsia"/>
                <w:b/>
                <w:bCs/>
                <w:color w:val="000000" w:themeColor="text1"/>
              </w:rPr>
              <w:t>4</w:t>
            </w:r>
            <w:r>
              <w:rPr>
                <w:b/>
                <w:bCs/>
                <w:color w:val="000000" w:themeColor="text1"/>
              </w:rPr>
              <w:t>-</w:t>
            </w:r>
            <w:r>
              <w:rPr>
                <w:rFonts w:hint="eastAsia"/>
                <w:b/>
                <w:bCs/>
                <w:color w:val="000000" w:themeColor="text1"/>
              </w:rPr>
              <w:t>12</w:t>
            </w:r>
            <w:r>
              <w:rPr>
                <w:b/>
                <w:bCs/>
                <w:color w:val="000000" w:themeColor="text1"/>
              </w:rPr>
              <w:t xml:space="preserve">  废水污染物排放执行标准表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020"/>
              <w:gridCol w:w="1304"/>
              <w:gridCol w:w="3001"/>
              <w:gridCol w:w="17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1" w:type="dxa"/>
                  <w:vMerge w:val="restart"/>
                  <w:tcBorders>
                    <w:tl2br w:val="nil"/>
                    <w:tr2bl w:val="nil"/>
                  </w:tcBorders>
                  <w:vAlign w:val="center"/>
                </w:tcPr>
                <w:p>
                  <w:pPr>
                    <w:jc w:val="center"/>
                    <w:rPr>
                      <w:b/>
                      <w:bCs/>
                      <w:color w:val="000000" w:themeColor="text1"/>
                      <w:sz w:val="21"/>
                      <w:szCs w:val="21"/>
                    </w:rPr>
                  </w:pPr>
                  <w:r>
                    <w:rPr>
                      <w:b/>
                      <w:bCs/>
                      <w:color w:val="000000" w:themeColor="text1"/>
                      <w:sz w:val="21"/>
                      <w:szCs w:val="21"/>
                    </w:rPr>
                    <w:t>序号</w:t>
                  </w:r>
                </w:p>
              </w:tc>
              <w:tc>
                <w:tcPr>
                  <w:tcW w:w="1020" w:type="dxa"/>
                  <w:vMerge w:val="restart"/>
                  <w:tcBorders>
                    <w:tl2br w:val="nil"/>
                    <w:tr2bl w:val="nil"/>
                  </w:tcBorders>
                  <w:vAlign w:val="center"/>
                </w:tcPr>
                <w:p>
                  <w:pPr>
                    <w:jc w:val="center"/>
                    <w:rPr>
                      <w:b/>
                      <w:bCs/>
                      <w:color w:val="000000" w:themeColor="text1"/>
                      <w:sz w:val="21"/>
                      <w:szCs w:val="21"/>
                    </w:rPr>
                  </w:pPr>
                  <w:r>
                    <w:rPr>
                      <w:b/>
                      <w:bCs/>
                      <w:color w:val="000000" w:themeColor="text1"/>
                      <w:sz w:val="21"/>
                      <w:szCs w:val="21"/>
                    </w:rPr>
                    <w:t>排放口编号</w:t>
                  </w:r>
                </w:p>
              </w:tc>
              <w:tc>
                <w:tcPr>
                  <w:tcW w:w="1304" w:type="dxa"/>
                  <w:vMerge w:val="restart"/>
                  <w:tcBorders>
                    <w:tl2br w:val="nil"/>
                    <w:tr2bl w:val="nil"/>
                  </w:tcBorders>
                  <w:vAlign w:val="center"/>
                </w:tcPr>
                <w:p>
                  <w:pPr>
                    <w:jc w:val="center"/>
                    <w:rPr>
                      <w:b/>
                      <w:bCs/>
                      <w:color w:val="000000" w:themeColor="text1"/>
                      <w:sz w:val="21"/>
                      <w:szCs w:val="21"/>
                    </w:rPr>
                  </w:pPr>
                  <w:r>
                    <w:rPr>
                      <w:b/>
                      <w:bCs/>
                      <w:color w:val="000000" w:themeColor="text1"/>
                      <w:sz w:val="21"/>
                      <w:szCs w:val="21"/>
                    </w:rPr>
                    <w:t>污染物种类</w:t>
                  </w:r>
                </w:p>
              </w:tc>
              <w:tc>
                <w:tcPr>
                  <w:tcW w:w="4737" w:type="dxa"/>
                  <w:gridSpan w:val="2"/>
                  <w:tcBorders>
                    <w:tl2br w:val="nil"/>
                    <w:tr2bl w:val="nil"/>
                  </w:tcBorders>
                  <w:vAlign w:val="center"/>
                </w:tcPr>
                <w:p>
                  <w:pPr>
                    <w:jc w:val="center"/>
                    <w:rPr>
                      <w:b/>
                      <w:bCs/>
                      <w:color w:val="000000" w:themeColor="text1"/>
                      <w:sz w:val="21"/>
                      <w:szCs w:val="21"/>
                    </w:rPr>
                  </w:pPr>
                  <w:r>
                    <w:rPr>
                      <w:b/>
                      <w:bCs/>
                      <w:color w:val="000000" w:themeColor="text1"/>
                      <w:sz w:val="21"/>
                      <w:szCs w:val="21"/>
                    </w:rPr>
                    <w:t>国家或地方污染物排放标准及其他按规定商定的排放协议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1" w:type="dxa"/>
                  <w:vMerge w:val="continue"/>
                  <w:tcBorders>
                    <w:tl2br w:val="nil"/>
                    <w:tr2bl w:val="nil"/>
                  </w:tcBorders>
                  <w:vAlign w:val="center"/>
                </w:tcPr>
                <w:p>
                  <w:pPr>
                    <w:jc w:val="center"/>
                    <w:rPr>
                      <w:b/>
                      <w:bCs/>
                      <w:color w:val="000000" w:themeColor="text1"/>
                      <w:sz w:val="21"/>
                      <w:szCs w:val="21"/>
                    </w:rPr>
                  </w:pPr>
                </w:p>
              </w:tc>
              <w:tc>
                <w:tcPr>
                  <w:tcW w:w="1020" w:type="dxa"/>
                  <w:vMerge w:val="continue"/>
                  <w:tcBorders>
                    <w:tl2br w:val="nil"/>
                    <w:tr2bl w:val="nil"/>
                  </w:tcBorders>
                  <w:vAlign w:val="center"/>
                </w:tcPr>
                <w:p>
                  <w:pPr>
                    <w:jc w:val="center"/>
                    <w:rPr>
                      <w:b/>
                      <w:bCs/>
                      <w:color w:val="000000" w:themeColor="text1"/>
                      <w:sz w:val="21"/>
                      <w:szCs w:val="21"/>
                    </w:rPr>
                  </w:pPr>
                </w:p>
              </w:tc>
              <w:tc>
                <w:tcPr>
                  <w:tcW w:w="1304" w:type="dxa"/>
                  <w:vMerge w:val="continue"/>
                  <w:tcBorders>
                    <w:tl2br w:val="nil"/>
                    <w:tr2bl w:val="nil"/>
                  </w:tcBorders>
                  <w:vAlign w:val="center"/>
                </w:tcPr>
                <w:p>
                  <w:pPr>
                    <w:jc w:val="center"/>
                    <w:rPr>
                      <w:b/>
                      <w:bCs/>
                      <w:color w:val="000000" w:themeColor="text1"/>
                      <w:sz w:val="21"/>
                      <w:szCs w:val="21"/>
                    </w:rPr>
                  </w:pPr>
                </w:p>
              </w:tc>
              <w:tc>
                <w:tcPr>
                  <w:tcW w:w="3001" w:type="dxa"/>
                  <w:tcBorders>
                    <w:tl2br w:val="nil"/>
                    <w:tr2bl w:val="nil"/>
                  </w:tcBorders>
                  <w:vAlign w:val="center"/>
                </w:tcPr>
                <w:p>
                  <w:pPr>
                    <w:jc w:val="center"/>
                    <w:rPr>
                      <w:b/>
                      <w:bCs/>
                      <w:color w:val="000000" w:themeColor="text1"/>
                      <w:sz w:val="21"/>
                      <w:szCs w:val="21"/>
                    </w:rPr>
                  </w:pPr>
                  <w:r>
                    <w:rPr>
                      <w:b/>
                      <w:bCs/>
                      <w:color w:val="000000" w:themeColor="text1"/>
                      <w:sz w:val="21"/>
                      <w:szCs w:val="21"/>
                    </w:rPr>
                    <w:t>名称</w:t>
                  </w:r>
                </w:p>
              </w:tc>
              <w:tc>
                <w:tcPr>
                  <w:tcW w:w="1736" w:type="dxa"/>
                  <w:tcBorders>
                    <w:tl2br w:val="nil"/>
                    <w:tr2bl w:val="nil"/>
                  </w:tcBorders>
                  <w:vAlign w:val="center"/>
                </w:tcPr>
                <w:p>
                  <w:pPr>
                    <w:jc w:val="center"/>
                    <w:rPr>
                      <w:b/>
                      <w:bCs/>
                      <w:color w:val="000000" w:themeColor="text1"/>
                      <w:sz w:val="21"/>
                      <w:szCs w:val="21"/>
                    </w:rPr>
                  </w:pPr>
                  <w:r>
                    <w:rPr>
                      <w:b/>
                      <w:bCs/>
                      <w:color w:val="000000" w:themeColor="text1"/>
                      <w:sz w:val="21"/>
                      <w:szCs w:val="21"/>
                    </w:rPr>
                    <w:t>浓度限值/（mg/L）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1" w:type="dxa"/>
                  <w:vMerge w:val="restart"/>
                  <w:tcBorders>
                    <w:tl2br w:val="nil"/>
                    <w:tr2bl w:val="nil"/>
                  </w:tcBorders>
                  <w:vAlign w:val="center"/>
                </w:tcPr>
                <w:p>
                  <w:pPr>
                    <w:jc w:val="center"/>
                    <w:rPr>
                      <w:color w:val="000000" w:themeColor="text1"/>
                      <w:sz w:val="21"/>
                      <w:szCs w:val="21"/>
                    </w:rPr>
                  </w:pPr>
                  <w:r>
                    <w:rPr>
                      <w:color w:val="000000" w:themeColor="text1"/>
                      <w:sz w:val="21"/>
                      <w:szCs w:val="21"/>
                    </w:rPr>
                    <w:t>1</w:t>
                  </w:r>
                </w:p>
              </w:tc>
              <w:tc>
                <w:tcPr>
                  <w:tcW w:w="1020" w:type="dxa"/>
                  <w:vMerge w:val="restart"/>
                  <w:tcBorders>
                    <w:tl2br w:val="nil"/>
                    <w:tr2bl w:val="nil"/>
                  </w:tcBorders>
                  <w:vAlign w:val="center"/>
                </w:tcPr>
                <w:p>
                  <w:pPr>
                    <w:jc w:val="center"/>
                    <w:rPr>
                      <w:color w:val="000000" w:themeColor="text1"/>
                      <w:sz w:val="21"/>
                      <w:szCs w:val="21"/>
                    </w:rPr>
                  </w:pPr>
                  <w:r>
                    <w:rPr>
                      <w:color w:val="000000" w:themeColor="text1"/>
                      <w:sz w:val="21"/>
                      <w:szCs w:val="21"/>
                    </w:rPr>
                    <w:t>WS-001</w:t>
                  </w:r>
                </w:p>
              </w:tc>
              <w:tc>
                <w:tcPr>
                  <w:tcW w:w="1304" w:type="dxa"/>
                  <w:tcBorders>
                    <w:tl2br w:val="nil"/>
                    <w:tr2bl w:val="nil"/>
                  </w:tcBorders>
                  <w:vAlign w:val="center"/>
                </w:tcPr>
                <w:p>
                  <w:pPr>
                    <w:jc w:val="center"/>
                    <w:rPr>
                      <w:color w:val="000000" w:themeColor="text1"/>
                      <w:sz w:val="21"/>
                      <w:szCs w:val="21"/>
                    </w:rPr>
                  </w:pPr>
                  <w:r>
                    <w:rPr>
                      <w:color w:val="000000" w:themeColor="text1"/>
                      <w:sz w:val="21"/>
                      <w:szCs w:val="21"/>
                    </w:rPr>
                    <w:t>COD</w:t>
                  </w:r>
                </w:p>
              </w:tc>
              <w:tc>
                <w:tcPr>
                  <w:tcW w:w="3001" w:type="dxa"/>
                  <w:vMerge w:val="restart"/>
                  <w:tcBorders>
                    <w:tl2br w:val="nil"/>
                    <w:tr2bl w:val="nil"/>
                  </w:tcBorders>
                  <w:vAlign w:val="center"/>
                </w:tcPr>
                <w:p>
                  <w:pPr>
                    <w:jc w:val="center"/>
                    <w:rPr>
                      <w:color w:val="000000" w:themeColor="text1"/>
                      <w:sz w:val="21"/>
                    </w:rPr>
                  </w:pPr>
                  <w:r>
                    <w:rPr>
                      <w:color w:val="000000" w:themeColor="text1"/>
                      <w:sz w:val="21"/>
                    </w:rPr>
                    <w:t>常州市</w:t>
                  </w:r>
                  <w:r>
                    <w:rPr>
                      <w:rFonts w:hint="eastAsia"/>
                      <w:color w:val="000000" w:themeColor="text1"/>
                      <w:sz w:val="21"/>
                    </w:rPr>
                    <w:t>儒林污水处理厂</w:t>
                  </w:r>
                  <w:r>
                    <w:rPr>
                      <w:color w:val="000000" w:themeColor="text1"/>
                      <w:sz w:val="21"/>
                    </w:rPr>
                    <w:t>接管标准</w:t>
                  </w:r>
                </w:p>
                <w:p>
                  <w:pPr>
                    <w:jc w:val="center"/>
                    <w:rPr>
                      <w:color w:val="000000" w:themeColor="text1"/>
                      <w:sz w:val="21"/>
                      <w:szCs w:val="21"/>
                    </w:rPr>
                  </w:pPr>
                </w:p>
              </w:tc>
              <w:tc>
                <w:tcPr>
                  <w:tcW w:w="1736"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420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1" w:type="dxa"/>
                  <w:vMerge w:val="continue"/>
                  <w:tcBorders>
                    <w:tl2br w:val="nil"/>
                    <w:tr2bl w:val="nil"/>
                  </w:tcBorders>
                  <w:vAlign w:val="center"/>
                </w:tcPr>
                <w:p>
                  <w:pPr>
                    <w:jc w:val="center"/>
                    <w:rPr>
                      <w:color w:val="000000" w:themeColor="text1"/>
                      <w:sz w:val="21"/>
                      <w:szCs w:val="21"/>
                    </w:rPr>
                  </w:pPr>
                </w:p>
              </w:tc>
              <w:tc>
                <w:tcPr>
                  <w:tcW w:w="1020" w:type="dxa"/>
                  <w:vMerge w:val="continue"/>
                  <w:tcBorders>
                    <w:tl2br w:val="nil"/>
                    <w:tr2bl w:val="nil"/>
                  </w:tcBorders>
                  <w:vAlign w:val="center"/>
                </w:tcPr>
                <w:p>
                  <w:pPr>
                    <w:jc w:val="center"/>
                    <w:rPr>
                      <w:color w:val="000000" w:themeColor="text1"/>
                      <w:sz w:val="21"/>
                      <w:szCs w:val="21"/>
                    </w:rPr>
                  </w:pPr>
                </w:p>
              </w:tc>
              <w:tc>
                <w:tcPr>
                  <w:tcW w:w="1304" w:type="dxa"/>
                  <w:tcBorders>
                    <w:tl2br w:val="nil"/>
                    <w:tr2bl w:val="nil"/>
                  </w:tcBorders>
                  <w:vAlign w:val="center"/>
                </w:tcPr>
                <w:p>
                  <w:pPr>
                    <w:jc w:val="center"/>
                    <w:rPr>
                      <w:color w:val="000000" w:themeColor="text1"/>
                      <w:sz w:val="21"/>
                      <w:szCs w:val="21"/>
                    </w:rPr>
                  </w:pPr>
                  <w:r>
                    <w:rPr>
                      <w:color w:val="000000" w:themeColor="text1"/>
                      <w:sz w:val="21"/>
                      <w:szCs w:val="21"/>
                    </w:rPr>
                    <w:t>SS</w:t>
                  </w:r>
                </w:p>
              </w:tc>
              <w:tc>
                <w:tcPr>
                  <w:tcW w:w="3001" w:type="dxa"/>
                  <w:vMerge w:val="continue"/>
                  <w:tcBorders>
                    <w:tl2br w:val="nil"/>
                    <w:tr2bl w:val="nil"/>
                  </w:tcBorders>
                  <w:vAlign w:val="center"/>
                </w:tcPr>
                <w:p>
                  <w:pPr>
                    <w:jc w:val="center"/>
                    <w:rPr>
                      <w:color w:val="000000" w:themeColor="text1"/>
                      <w:sz w:val="21"/>
                      <w:szCs w:val="21"/>
                    </w:rPr>
                  </w:pPr>
                </w:p>
              </w:tc>
              <w:tc>
                <w:tcPr>
                  <w:tcW w:w="1736"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220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1" w:type="dxa"/>
                  <w:vMerge w:val="continue"/>
                  <w:tcBorders>
                    <w:tl2br w:val="nil"/>
                    <w:tr2bl w:val="nil"/>
                  </w:tcBorders>
                  <w:vAlign w:val="center"/>
                </w:tcPr>
                <w:p>
                  <w:pPr>
                    <w:jc w:val="center"/>
                    <w:rPr>
                      <w:color w:val="000000" w:themeColor="text1"/>
                      <w:sz w:val="21"/>
                      <w:szCs w:val="21"/>
                    </w:rPr>
                  </w:pPr>
                </w:p>
              </w:tc>
              <w:tc>
                <w:tcPr>
                  <w:tcW w:w="1020" w:type="dxa"/>
                  <w:vMerge w:val="continue"/>
                  <w:tcBorders>
                    <w:tl2br w:val="nil"/>
                    <w:tr2bl w:val="nil"/>
                  </w:tcBorders>
                  <w:vAlign w:val="center"/>
                </w:tcPr>
                <w:p>
                  <w:pPr>
                    <w:jc w:val="center"/>
                    <w:rPr>
                      <w:color w:val="000000" w:themeColor="text1"/>
                      <w:sz w:val="21"/>
                      <w:szCs w:val="21"/>
                    </w:rPr>
                  </w:pPr>
                </w:p>
              </w:tc>
              <w:tc>
                <w:tcPr>
                  <w:tcW w:w="1304" w:type="dxa"/>
                  <w:tcBorders>
                    <w:tl2br w:val="nil"/>
                    <w:tr2bl w:val="nil"/>
                  </w:tcBorders>
                  <w:vAlign w:val="center"/>
                </w:tcPr>
                <w:p>
                  <w:pPr>
                    <w:jc w:val="center"/>
                    <w:rPr>
                      <w:color w:val="000000" w:themeColor="text1"/>
                      <w:sz w:val="21"/>
                      <w:szCs w:val="21"/>
                    </w:rPr>
                  </w:pPr>
                  <w:r>
                    <w:rPr>
                      <w:color w:val="000000" w:themeColor="text1"/>
                      <w:sz w:val="21"/>
                      <w:szCs w:val="21"/>
                    </w:rPr>
                    <w:t>氨氮</w:t>
                  </w:r>
                </w:p>
              </w:tc>
              <w:tc>
                <w:tcPr>
                  <w:tcW w:w="3001" w:type="dxa"/>
                  <w:vMerge w:val="continue"/>
                  <w:tcBorders>
                    <w:tl2br w:val="nil"/>
                    <w:tr2bl w:val="nil"/>
                  </w:tcBorders>
                  <w:vAlign w:val="center"/>
                </w:tcPr>
                <w:p>
                  <w:pPr>
                    <w:jc w:val="center"/>
                    <w:rPr>
                      <w:color w:val="000000" w:themeColor="text1"/>
                      <w:sz w:val="21"/>
                      <w:szCs w:val="21"/>
                    </w:rPr>
                  </w:pPr>
                </w:p>
              </w:tc>
              <w:tc>
                <w:tcPr>
                  <w:tcW w:w="1736"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1" w:type="dxa"/>
                  <w:vMerge w:val="continue"/>
                  <w:tcBorders>
                    <w:tl2br w:val="nil"/>
                    <w:tr2bl w:val="nil"/>
                  </w:tcBorders>
                  <w:vAlign w:val="center"/>
                </w:tcPr>
                <w:p>
                  <w:pPr>
                    <w:jc w:val="center"/>
                    <w:rPr>
                      <w:color w:val="000000" w:themeColor="text1"/>
                      <w:sz w:val="21"/>
                      <w:szCs w:val="21"/>
                    </w:rPr>
                  </w:pPr>
                </w:p>
              </w:tc>
              <w:tc>
                <w:tcPr>
                  <w:tcW w:w="1020" w:type="dxa"/>
                  <w:vMerge w:val="continue"/>
                  <w:tcBorders>
                    <w:tl2br w:val="nil"/>
                    <w:tr2bl w:val="nil"/>
                  </w:tcBorders>
                  <w:vAlign w:val="center"/>
                </w:tcPr>
                <w:p>
                  <w:pPr>
                    <w:jc w:val="center"/>
                    <w:rPr>
                      <w:color w:val="000000" w:themeColor="text1"/>
                      <w:sz w:val="21"/>
                      <w:szCs w:val="21"/>
                    </w:rPr>
                  </w:pPr>
                </w:p>
              </w:tc>
              <w:tc>
                <w:tcPr>
                  <w:tcW w:w="1304" w:type="dxa"/>
                  <w:tcBorders>
                    <w:tl2br w:val="nil"/>
                    <w:tr2bl w:val="nil"/>
                  </w:tcBorders>
                  <w:vAlign w:val="center"/>
                </w:tcPr>
                <w:p>
                  <w:pPr>
                    <w:jc w:val="center"/>
                    <w:rPr>
                      <w:color w:val="000000" w:themeColor="text1"/>
                      <w:sz w:val="21"/>
                      <w:szCs w:val="21"/>
                    </w:rPr>
                  </w:pPr>
                  <w:r>
                    <w:rPr>
                      <w:color w:val="000000" w:themeColor="text1"/>
                      <w:sz w:val="21"/>
                      <w:szCs w:val="21"/>
                    </w:rPr>
                    <w:t>总氮</w:t>
                  </w:r>
                </w:p>
              </w:tc>
              <w:tc>
                <w:tcPr>
                  <w:tcW w:w="3001" w:type="dxa"/>
                  <w:vMerge w:val="continue"/>
                  <w:tcBorders>
                    <w:tl2br w:val="nil"/>
                    <w:tr2bl w:val="nil"/>
                  </w:tcBorders>
                  <w:vAlign w:val="center"/>
                </w:tcPr>
                <w:p>
                  <w:pPr>
                    <w:jc w:val="center"/>
                    <w:rPr>
                      <w:color w:val="000000" w:themeColor="text1"/>
                      <w:sz w:val="21"/>
                      <w:szCs w:val="21"/>
                    </w:rPr>
                  </w:pPr>
                </w:p>
              </w:tc>
              <w:tc>
                <w:tcPr>
                  <w:tcW w:w="1736"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1" w:type="dxa"/>
                  <w:vMerge w:val="continue"/>
                  <w:tcBorders>
                    <w:tl2br w:val="nil"/>
                    <w:tr2bl w:val="nil"/>
                  </w:tcBorders>
                  <w:vAlign w:val="center"/>
                </w:tcPr>
                <w:p>
                  <w:pPr>
                    <w:jc w:val="center"/>
                    <w:rPr>
                      <w:color w:val="000000" w:themeColor="text1"/>
                      <w:sz w:val="21"/>
                      <w:szCs w:val="21"/>
                    </w:rPr>
                  </w:pPr>
                </w:p>
              </w:tc>
              <w:tc>
                <w:tcPr>
                  <w:tcW w:w="1020" w:type="dxa"/>
                  <w:vMerge w:val="continue"/>
                  <w:tcBorders>
                    <w:tl2br w:val="nil"/>
                    <w:tr2bl w:val="nil"/>
                  </w:tcBorders>
                  <w:vAlign w:val="center"/>
                </w:tcPr>
                <w:p>
                  <w:pPr>
                    <w:jc w:val="center"/>
                    <w:rPr>
                      <w:color w:val="000000" w:themeColor="text1"/>
                      <w:sz w:val="21"/>
                      <w:szCs w:val="21"/>
                    </w:rPr>
                  </w:pPr>
                </w:p>
              </w:tc>
              <w:tc>
                <w:tcPr>
                  <w:tcW w:w="1304" w:type="dxa"/>
                  <w:tcBorders>
                    <w:tl2br w:val="nil"/>
                    <w:tr2bl w:val="nil"/>
                  </w:tcBorders>
                  <w:vAlign w:val="center"/>
                </w:tcPr>
                <w:p>
                  <w:pPr>
                    <w:jc w:val="center"/>
                    <w:rPr>
                      <w:color w:val="000000" w:themeColor="text1"/>
                      <w:sz w:val="21"/>
                      <w:szCs w:val="21"/>
                    </w:rPr>
                  </w:pPr>
                  <w:r>
                    <w:rPr>
                      <w:color w:val="000000" w:themeColor="text1"/>
                      <w:sz w:val="21"/>
                      <w:szCs w:val="21"/>
                    </w:rPr>
                    <w:t>总磷</w:t>
                  </w:r>
                </w:p>
              </w:tc>
              <w:tc>
                <w:tcPr>
                  <w:tcW w:w="3001" w:type="dxa"/>
                  <w:vMerge w:val="continue"/>
                  <w:tcBorders>
                    <w:tl2br w:val="nil"/>
                    <w:tr2bl w:val="nil"/>
                  </w:tcBorders>
                  <w:vAlign w:val="center"/>
                </w:tcPr>
                <w:p>
                  <w:pPr>
                    <w:jc w:val="center"/>
                    <w:rPr>
                      <w:color w:val="000000" w:themeColor="text1"/>
                      <w:sz w:val="21"/>
                      <w:szCs w:val="21"/>
                    </w:rPr>
                  </w:pPr>
                </w:p>
              </w:tc>
              <w:tc>
                <w:tcPr>
                  <w:tcW w:w="1736"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1" w:type="dxa"/>
                  <w:vMerge w:val="continue"/>
                  <w:tcBorders>
                    <w:tl2br w:val="nil"/>
                    <w:tr2bl w:val="nil"/>
                  </w:tcBorders>
                  <w:vAlign w:val="center"/>
                </w:tcPr>
                <w:p>
                  <w:pPr>
                    <w:jc w:val="center"/>
                    <w:rPr>
                      <w:color w:val="000000" w:themeColor="text1"/>
                      <w:sz w:val="21"/>
                      <w:szCs w:val="21"/>
                    </w:rPr>
                  </w:pPr>
                </w:p>
              </w:tc>
              <w:tc>
                <w:tcPr>
                  <w:tcW w:w="1020" w:type="dxa"/>
                  <w:vMerge w:val="continue"/>
                  <w:tcBorders>
                    <w:tl2br w:val="nil"/>
                    <w:tr2bl w:val="nil"/>
                  </w:tcBorders>
                  <w:vAlign w:val="center"/>
                </w:tcPr>
                <w:p>
                  <w:pPr>
                    <w:jc w:val="center"/>
                    <w:rPr>
                      <w:color w:val="000000" w:themeColor="text1"/>
                      <w:sz w:val="21"/>
                      <w:szCs w:val="21"/>
                    </w:rPr>
                  </w:pPr>
                </w:p>
              </w:tc>
              <w:tc>
                <w:tcPr>
                  <w:tcW w:w="1304"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动植物油</w:t>
                  </w:r>
                </w:p>
              </w:tc>
              <w:tc>
                <w:tcPr>
                  <w:tcW w:w="3001" w:type="dxa"/>
                  <w:vMerge w:val="continue"/>
                  <w:tcBorders>
                    <w:tl2br w:val="nil"/>
                    <w:tr2bl w:val="nil"/>
                  </w:tcBorders>
                  <w:vAlign w:val="center"/>
                </w:tcPr>
                <w:p>
                  <w:pPr>
                    <w:jc w:val="center"/>
                    <w:rPr>
                      <w:color w:val="000000" w:themeColor="text1"/>
                      <w:sz w:val="21"/>
                      <w:szCs w:val="21"/>
                    </w:rPr>
                  </w:pPr>
                </w:p>
              </w:tc>
              <w:tc>
                <w:tcPr>
                  <w:tcW w:w="1736"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100</w:t>
                  </w:r>
                </w:p>
              </w:tc>
            </w:tr>
          </w:tbl>
          <w:p>
            <w:pPr>
              <w:spacing w:line="360" w:lineRule="auto"/>
              <w:rPr>
                <w:color w:val="000000" w:themeColor="text1"/>
              </w:rPr>
            </w:pPr>
            <w:r>
              <w:rPr>
                <w:rFonts w:hint="eastAsia"/>
                <w:color w:val="000000" w:themeColor="text1"/>
              </w:rPr>
              <w:t>5、监测计划</w:t>
            </w:r>
          </w:p>
          <w:p>
            <w:pPr>
              <w:spacing w:line="360" w:lineRule="auto"/>
              <w:ind w:firstLine="480" w:firstLineChars="200"/>
              <w:rPr>
                <w:color w:val="000000" w:themeColor="text1"/>
              </w:rPr>
            </w:pPr>
            <w:r>
              <w:rPr>
                <w:color w:val="000000" w:themeColor="text1"/>
              </w:rPr>
              <w:t>根据江苏省排污口规范化设置要求，对建设项目废水接管口的主要水污染物和雨水排放口水污染物定期进行监测，并在接管口附近醒目处，设置环境保护图形标志牌。根据《排污许可证申请与核发技术规范 总则》HJ942-2018要求，本公司废水单独排向市政污水管网的生活污水无需开展自行监测，无需对雨水排口进行自行监测。</w:t>
            </w:r>
          </w:p>
          <w:p>
            <w:pPr>
              <w:jc w:val="center"/>
              <w:rPr>
                <w:b/>
                <w:color w:val="000000" w:themeColor="text1"/>
              </w:rPr>
            </w:pPr>
            <w:r>
              <w:rPr>
                <w:b/>
                <w:color w:val="000000" w:themeColor="text1"/>
              </w:rPr>
              <w:t>表</w:t>
            </w:r>
            <w:r>
              <w:rPr>
                <w:rFonts w:hint="eastAsia"/>
                <w:b/>
                <w:color w:val="000000" w:themeColor="text1"/>
              </w:rPr>
              <w:t>4</w:t>
            </w:r>
            <w:r>
              <w:rPr>
                <w:b/>
                <w:color w:val="000000" w:themeColor="text1"/>
              </w:rPr>
              <w:t>-</w:t>
            </w:r>
            <w:r>
              <w:rPr>
                <w:rFonts w:hint="eastAsia"/>
                <w:b/>
                <w:color w:val="000000" w:themeColor="text1"/>
              </w:rPr>
              <w:t>13</w:t>
            </w:r>
            <w:r>
              <w:rPr>
                <w:b/>
                <w:color w:val="000000" w:themeColor="text1"/>
              </w:rPr>
              <w:t xml:space="preserve">  水污染源监测计划</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3651"/>
              <w:gridCol w:w="26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24" w:type="dxa"/>
                  <w:tcBorders>
                    <w:tl2br w:val="nil"/>
                    <w:tr2bl w:val="nil"/>
                  </w:tcBorders>
                  <w:vAlign w:val="center"/>
                </w:tcPr>
                <w:p>
                  <w:pPr>
                    <w:jc w:val="center"/>
                    <w:rPr>
                      <w:b/>
                      <w:bCs/>
                      <w:color w:val="000000" w:themeColor="text1"/>
                      <w:sz w:val="21"/>
                      <w:szCs w:val="21"/>
                    </w:rPr>
                  </w:pPr>
                  <w:r>
                    <w:rPr>
                      <w:b/>
                      <w:bCs/>
                      <w:color w:val="000000" w:themeColor="text1"/>
                      <w:sz w:val="21"/>
                      <w:szCs w:val="21"/>
                    </w:rPr>
                    <w:t>监测点位</w:t>
                  </w:r>
                </w:p>
              </w:tc>
              <w:tc>
                <w:tcPr>
                  <w:tcW w:w="4072" w:type="dxa"/>
                  <w:tcBorders>
                    <w:tl2br w:val="nil"/>
                    <w:tr2bl w:val="nil"/>
                  </w:tcBorders>
                  <w:vAlign w:val="center"/>
                </w:tcPr>
                <w:p>
                  <w:pPr>
                    <w:jc w:val="center"/>
                    <w:rPr>
                      <w:b/>
                      <w:bCs/>
                      <w:color w:val="000000" w:themeColor="text1"/>
                      <w:sz w:val="21"/>
                      <w:szCs w:val="21"/>
                    </w:rPr>
                  </w:pPr>
                  <w:r>
                    <w:rPr>
                      <w:b/>
                      <w:bCs/>
                      <w:color w:val="000000" w:themeColor="text1"/>
                      <w:sz w:val="21"/>
                      <w:szCs w:val="21"/>
                    </w:rPr>
                    <w:t>监测项目</w:t>
                  </w:r>
                </w:p>
              </w:tc>
              <w:tc>
                <w:tcPr>
                  <w:tcW w:w="2994" w:type="dxa"/>
                  <w:tcBorders>
                    <w:tl2br w:val="nil"/>
                    <w:tr2bl w:val="nil"/>
                  </w:tcBorders>
                  <w:vAlign w:val="center"/>
                </w:tcPr>
                <w:p>
                  <w:pPr>
                    <w:jc w:val="center"/>
                    <w:rPr>
                      <w:b/>
                      <w:bCs/>
                      <w:color w:val="000000" w:themeColor="text1"/>
                      <w:sz w:val="21"/>
                      <w:szCs w:val="21"/>
                    </w:rPr>
                  </w:pPr>
                  <w:r>
                    <w:rPr>
                      <w:b/>
                      <w:bCs/>
                      <w:color w:val="000000" w:themeColor="text1"/>
                      <w:sz w:val="21"/>
                      <w:szCs w:val="21"/>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24" w:type="dxa"/>
                  <w:tcBorders>
                    <w:tl2br w:val="nil"/>
                    <w:tr2bl w:val="nil"/>
                  </w:tcBorders>
                  <w:vAlign w:val="center"/>
                </w:tcPr>
                <w:p>
                  <w:pPr>
                    <w:jc w:val="center"/>
                    <w:rPr>
                      <w:color w:val="000000" w:themeColor="text1"/>
                      <w:sz w:val="21"/>
                      <w:szCs w:val="21"/>
                    </w:rPr>
                  </w:pPr>
                  <w:r>
                    <w:rPr>
                      <w:color w:val="000000" w:themeColor="text1"/>
                      <w:sz w:val="21"/>
                      <w:szCs w:val="21"/>
                    </w:rPr>
                    <w:t>污水接管口</w:t>
                  </w:r>
                </w:p>
              </w:tc>
              <w:tc>
                <w:tcPr>
                  <w:tcW w:w="4072" w:type="dxa"/>
                  <w:tcBorders>
                    <w:tl2br w:val="nil"/>
                    <w:tr2bl w:val="nil"/>
                  </w:tcBorders>
                  <w:vAlign w:val="center"/>
                </w:tcPr>
                <w:p>
                  <w:pPr>
                    <w:jc w:val="center"/>
                    <w:rPr>
                      <w:color w:val="000000" w:themeColor="text1"/>
                      <w:sz w:val="21"/>
                      <w:szCs w:val="21"/>
                    </w:rPr>
                  </w:pPr>
                  <w:r>
                    <w:rPr>
                      <w:color w:val="000000" w:themeColor="text1"/>
                      <w:sz w:val="21"/>
                      <w:szCs w:val="21"/>
                    </w:rPr>
                    <w:t>pH、COD、SS、氨氮、总氮、总磷</w:t>
                  </w:r>
                  <w:r>
                    <w:rPr>
                      <w:rFonts w:hint="eastAsia"/>
                      <w:color w:val="000000" w:themeColor="text1"/>
                      <w:sz w:val="21"/>
                      <w:szCs w:val="21"/>
                    </w:rPr>
                    <w:t>、动植物油</w:t>
                  </w:r>
                </w:p>
              </w:tc>
              <w:tc>
                <w:tcPr>
                  <w:tcW w:w="2994"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24" w:type="dxa"/>
                  <w:tcBorders>
                    <w:tl2br w:val="nil"/>
                    <w:tr2bl w:val="nil"/>
                  </w:tcBorders>
                  <w:vAlign w:val="center"/>
                </w:tcPr>
                <w:p>
                  <w:pPr>
                    <w:jc w:val="center"/>
                    <w:rPr>
                      <w:color w:val="000000" w:themeColor="text1"/>
                      <w:sz w:val="21"/>
                      <w:szCs w:val="21"/>
                    </w:rPr>
                  </w:pPr>
                  <w:r>
                    <w:rPr>
                      <w:color w:val="000000" w:themeColor="text1"/>
                      <w:sz w:val="21"/>
                      <w:szCs w:val="21"/>
                    </w:rPr>
                    <w:t>雨水</w:t>
                  </w:r>
                  <w:r>
                    <w:rPr>
                      <w:rFonts w:hint="eastAsia"/>
                      <w:color w:val="000000" w:themeColor="text1"/>
                      <w:sz w:val="21"/>
                      <w:szCs w:val="21"/>
                    </w:rPr>
                    <w:t>排放</w:t>
                  </w:r>
                  <w:r>
                    <w:rPr>
                      <w:color w:val="000000" w:themeColor="text1"/>
                      <w:sz w:val="21"/>
                      <w:szCs w:val="21"/>
                    </w:rPr>
                    <w:t>口</w:t>
                  </w:r>
                </w:p>
              </w:tc>
              <w:tc>
                <w:tcPr>
                  <w:tcW w:w="4072" w:type="dxa"/>
                  <w:tcBorders>
                    <w:tl2br w:val="nil"/>
                    <w:tr2bl w:val="nil"/>
                  </w:tcBorders>
                  <w:vAlign w:val="center"/>
                </w:tcPr>
                <w:p>
                  <w:pPr>
                    <w:jc w:val="center"/>
                    <w:rPr>
                      <w:color w:val="000000" w:themeColor="text1"/>
                      <w:sz w:val="21"/>
                      <w:szCs w:val="21"/>
                    </w:rPr>
                  </w:pPr>
                  <w:r>
                    <w:rPr>
                      <w:color w:val="000000" w:themeColor="text1"/>
                      <w:sz w:val="21"/>
                      <w:szCs w:val="21"/>
                    </w:rPr>
                    <w:t>COD、SS</w:t>
                  </w:r>
                </w:p>
              </w:tc>
              <w:tc>
                <w:tcPr>
                  <w:tcW w:w="2994"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w:t>
                  </w:r>
                </w:p>
              </w:tc>
            </w:tr>
          </w:tbl>
          <w:p>
            <w:pPr>
              <w:spacing w:line="360" w:lineRule="auto"/>
              <w:ind w:firstLine="482" w:firstLineChars="200"/>
              <w:jc w:val="left"/>
              <w:rPr>
                <w:b/>
                <w:color w:val="000000" w:themeColor="text1"/>
              </w:rPr>
            </w:pPr>
            <w:r>
              <w:rPr>
                <w:b/>
                <w:color w:val="000000" w:themeColor="text1"/>
              </w:rPr>
              <w:t>（</w:t>
            </w:r>
            <w:r>
              <w:rPr>
                <w:rFonts w:hint="eastAsia"/>
                <w:b/>
                <w:color w:val="000000" w:themeColor="text1"/>
              </w:rPr>
              <w:t>二</w:t>
            </w:r>
            <w:r>
              <w:rPr>
                <w:b/>
                <w:color w:val="000000" w:themeColor="text1"/>
              </w:rPr>
              <w:t>）废</w:t>
            </w:r>
            <w:r>
              <w:rPr>
                <w:rFonts w:hint="eastAsia"/>
                <w:b/>
                <w:color w:val="000000" w:themeColor="text1"/>
              </w:rPr>
              <w:t>气</w:t>
            </w:r>
          </w:p>
          <w:p>
            <w:pPr>
              <w:spacing w:line="360" w:lineRule="auto"/>
              <w:ind w:firstLine="480" w:firstLineChars="200"/>
              <w:rPr>
                <w:rFonts w:hint="eastAsia"/>
                <w:bCs/>
                <w:color w:val="000000" w:themeColor="text1"/>
              </w:rPr>
            </w:pPr>
          </w:p>
          <w:p>
            <w:pPr>
              <w:spacing w:line="360" w:lineRule="auto"/>
              <w:ind w:firstLine="480" w:firstLineChars="200"/>
              <w:rPr>
                <w:rFonts w:hint="eastAsia"/>
                <w:bCs/>
                <w:color w:val="000000" w:themeColor="text1"/>
              </w:rPr>
            </w:pPr>
          </w:p>
          <w:p>
            <w:pPr>
              <w:spacing w:line="360" w:lineRule="auto"/>
              <w:ind w:firstLine="480" w:firstLineChars="200"/>
              <w:rPr>
                <w:rFonts w:hint="eastAsia"/>
                <w:bCs/>
                <w:color w:val="000000" w:themeColor="text1"/>
              </w:rPr>
            </w:pPr>
          </w:p>
          <w:p>
            <w:pPr>
              <w:spacing w:line="360" w:lineRule="auto"/>
              <w:ind w:firstLine="480" w:firstLineChars="200"/>
              <w:rPr>
                <w:color w:val="000000" w:themeColor="text1"/>
              </w:rPr>
            </w:pPr>
            <w:r>
              <w:rPr>
                <w:rFonts w:hint="eastAsia"/>
                <w:bCs/>
                <w:color w:val="000000" w:themeColor="text1"/>
              </w:rPr>
              <w:t>本项目废气排放情况见下表：</w:t>
            </w:r>
          </w:p>
        </w:tc>
      </w:tr>
    </w:tbl>
    <w:p>
      <w:pPr>
        <w:rPr>
          <w:color w:val="000000" w:themeColor="text1"/>
        </w:rPr>
        <w:sectPr>
          <w:footerReference r:id="rId3" w:type="default"/>
          <w:pgSz w:w="11906" w:h="16838"/>
          <w:pgMar w:top="1440" w:right="1800" w:bottom="1440" w:left="1800" w:header="851" w:footer="992" w:gutter="0"/>
          <w:pgNumType w:start="1"/>
          <w:cols w:space="425" w:num="1"/>
          <w:docGrid w:type="lines" w:linePitch="312" w:charSpace="0"/>
        </w:sect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
        <w:gridCol w:w="1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8" w:hRule="atLeast"/>
        </w:trPr>
        <w:tc>
          <w:tcPr>
            <w:tcW w:w="250" w:type="dxa"/>
          </w:tcPr>
          <w:p>
            <w:pPr>
              <w:rPr>
                <w:color w:val="000000" w:themeColor="text1"/>
                <w:kern w:val="0"/>
              </w:rPr>
            </w:pPr>
          </w:p>
        </w:tc>
        <w:tc>
          <w:tcPr>
            <w:tcW w:w="13924" w:type="dxa"/>
          </w:tcPr>
          <w:p>
            <w:pPr>
              <w:jc w:val="center"/>
              <w:rPr>
                <w:b/>
                <w:color w:val="000000" w:themeColor="text1"/>
                <w:kern w:val="0"/>
              </w:rPr>
            </w:pPr>
            <w:r>
              <w:rPr>
                <w:rFonts w:hint="eastAsia"/>
                <w:b/>
                <w:color w:val="000000" w:themeColor="text1"/>
                <w:kern w:val="0"/>
              </w:rPr>
              <w:t>表4-15  本项目有组织废气产生及排放情况一览表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309"/>
              <w:gridCol w:w="717"/>
              <w:gridCol w:w="710"/>
              <w:gridCol w:w="1135"/>
              <w:gridCol w:w="710"/>
              <w:gridCol w:w="990"/>
              <w:gridCol w:w="853"/>
              <w:gridCol w:w="853"/>
              <w:gridCol w:w="1286"/>
              <w:gridCol w:w="595"/>
              <w:gridCol w:w="598"/>
              <w:gridCol w:w="716"/>
              <w:gridCol w:w="721"/>
              <w:gridCol w:w="718"/>
              <w:gridCol w:w="598"/>
              <w:gridCol w:w="477"/>
              <w:gridCol w:w="480"/>
              <w:gridCol w:w="480"/>
              <w:gridCol w:w="7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3" w:type="pct"/>
                  <w:vMerge w:val="restart"/>
                  <w:vAlign w:val="center"/>
                </w:tcPr>
                <w:p>
                  <w:pPr>
                    <w:spacing w:line="280" w:lineRule="atLeast"/>
                    <w:jc w:val="center"/>
                    <w:rPr>
                      <w:b/>
                      <w:bCs/>
                      <w:color w:val="000000" w:themeColor="text1"/>
                      <w:sz w:val="21"/>
                      <w:szCs w:val="21"/>
                    </w:rPr>
                  </w:pPr>
                  <w:r>
                    <w:rPr>
                      <w:b/>
                      <w:bCs/>
                      <w:color w:val="000000" w:themeColor="text1"/>
                      <w:sz w:val="21"/>
                      <w:szCs w:val="21"/>
                    </w:rPr>
                    <w:t>排气筒</w:t>
                  </w:r>
                </w:p>
              </w:tc>
              <w:tc>
                <w:tcPr>
                  <w:tcW w:w="520" w:type="pct"/>
                  <w:gridSpan w:val="2"/>
                  <w:vAlign w:val="center"/>
                </w:tcPr>
                <w:p>
                  <w:pPr>
                    <w:spacing w:line="280" w:lineRule="atLeast"/>
                    <w:jc w:val="center"/>
                    <w:rPr>
                      <w:b/>
                      <w:bCs/>
                      <w:color w:val="000000" w:themeColor="text1"/>
                      <w:sz w:val="21"/>
                      <w:szCs w:val="21"/>
                    </w:rPr>
                  </w:pPr>
                  <w:r>
                    <w:rPr>
                      <w:b/>
                      <w:bCs/>
                      <w:color w:val="000000" w:themeColor="text1"/>
                      <w:sz w:val="21"/>
                      <w:szCs w:val="21"/>
                    </w:rPr>
                    <w:t>污染源</w:t>
                  </w:r>
                </w:p>
              </w:tc>
              <w:tc>
                <w:tcPr>
                  <w:tcW w:w="414" w:type="pct"/>
                  <w:vMerge w:val="restart"/>
                  <w:vAlign w:val="center"/>
                </w:tcPr>
                <w:p>
                  <w:pPr>
                    <w:spacing w:line="280" w:lineRule="atLeast"/>
                    <w:jc w:val="center"/>
                    <w:rPr>
                      <w:b/>
                      <w:bCs/>
                      <w:color w:val="000000" w:themeColor="text1"/>
                      <w:sz w:val="21"/>
                      <w:szCs w:val="21"/>
                    </w:rPr>
                  </w:pPr>
                  <w:r>
                    <w:rPr>
                      <w:b/>
                      <w:bCs/>
                      <w:color w:val="000000" w:themeColor="text1"/>
                      <w:sz w:val="21"/>
                      <w:szCs w:val="21"/>
                    </w:rPr>
                    <w:t>污染物</w:t>
                  </w:r>
                </w:p>
                <w:p>
                  <w:pPr>
                    <w:spacing w:line="280" w:lineRule="atLeast"/>
                    <w:jc w:val="center"/>
                    <w:rPr>
                      <w:b/>
                      <w:bCs/>
                      <w:color w:val="000000" w:themeColor="text1"/>
                      <w:sz w:val="21"/>
                      <w:szCs w:val="21"/>
                    </w:rPr>
                  </w:pPr>
                  <w:r>
                    <w:rPr>
                      <w:b/>
                      <w:bCs/>
                      <w:color w:val="000000" w:themeColor="text1"/>
                      <w:sz w:val="21"/>
                      <w:szCs w:val="21"/>
                    </w:rPr>
                    <w:t>名称</w:t>
                  </w:r>
                </w:p>
              </w:tc>
              <w:tc>
                <w:tcPr>
                  <w:tcW w:w="259" w:type="pct"/>
                  <w:vMerge w:val="restart"/>
                  <w:vAlign w:val="center"/>
                </w:tcPr>
                <w:p>
                  <w:pPr>
                    <w:spacing w:line="280" w:lineRule="atLeast"/>
                    <w:jc w:val="center"/>
                    <w:rPr>
                      <w:b/>
                      <w:bCs/>
                      <w:color w:val="000000" w:themeColor="text1"/>
                      <w:sz w:val="21"/>
                      <w:szCs w:val="21"/>
                    </w:rPr>
                  </w:pPr>
                  <w:r>
                    <w:rPr>
                      <w:rFonts w:hint="eastAsia"/>
                      <w:b/>
                      <w:bCs/>
                      <w:color w:val="000000" w:themeColor="text1"/>
                      <w:sz w:val="21"/>
                      <w:szCs w:val="21"/>
                    </w:rPr>
                    <w:t>捕集效率%</w:t>
                  </w:r>
                </w:p>
              </w:tc>
              <w:tc>
                <w:tcPr>
                  <w:tcW w:w="983" w:type="pct"/>
                  <w:gridSpan w:val="3"/>
                  <w:vAlign w:val="center"/>
                </w:tcPr>
                <w:p>
                  <w:pPr>
                    <w:spacing w:line="280" w:lineRule="atLeast"/>
                    <w:jc w:val="center"/>
                    <w:rPr>
                      <w:b/>
                      <w:bCs/>
                      <w:color w:val="000000" w:themeColor="text1"/>
                      <w:sz w:val="21"/>
                      <w:szCs w:val="21"/>
                    </w:rPr>
                  </w:pPr>
                  <w:r>
                    <w:rPr>
                      <w:b/>
                      <w:bCs/>
                      <w:color w:val="000000" w:themeColor="text1"/>
                      <w:sz w:val="21"/>
                      <w:szCs w:val="21"/>
                    </w:rPr>
                    <w:t>产生状况</w:t>
                  </w:r>
                </w:p>
              </w:tc>
              <w:tc>
                <w:tcPr>
                  <w:tcW w:w="469" w:type="pct"/>
                  <w:vMerge w:val="restart"/>
                  <w:vAlign w:val="center"/>
                </w:tcPr>
                <w:p>
                  <w:pPr>
                    <w:spacing w:line="280" w:lineRule="atLeast"/>
                    <w:jc w:val="center"/>
                    <w:rPr>
                      <w:b/>
                      <w:bCs/>
                      <w:color w:val="000000" w:themeColor="text1"/>
                      <w:sz w:val="21"/>
                      <w:szCs w:val="21"/>
                    </w:rPr>
                  </w:pPr>
                  <w:r>
                    <w:rPr>
                      <w:b/>
                      <w:bCs/>
                      <w:color w:val="000000" w:themeColor="text1"/>
                      <w:sz w:val="21"/>
                      <w:szCs w:val="21"/>
                    </w:rPr>
                    <w:t>治理</w:t>
                  </w:r>
                </w:p>
                <w:p>
                  <w:pPr>
                    <w:spacing w:line="280" w:lineRule="atLeast"/>
                    <w:jc w:val="center"/>
                    <w:rPr>
                      <w:b/>
                      <w:bCs/>
                      <w:color w:val="000000" w:themeColor="text1"/>
                      <w:sz w:val="21"/>
                      <w:szCs w:val="21"/>
                    </w:rPr>
                  </w:pPr>
                  <w:r>
                    <w:rPr>
                      <w:b/>
                      <w:bCs/>
                      <w:color w:val="000000" w:themeColor="text1"/>
                      <w:sz w:val="21"/>
                      <w:szCs w:val="21"/>
                    </w:rPr>
                    <w:t>措施</w:t>
                  </w:r>
                </w:p>
              </w:tc>
              <w:tc>
                <w:tcPr>
                  <w:tcW w:w="217" w:type="pct"/>
                  <w:vMerge w:val="restart"/>
                  <w:vAlign w:val="center"/>
                </w:tcPr>
                <w:p>
                  <w:pPr>
                    <w:spacing w:line="280" w:lineRule="atLeast"/>
                    <w:jc w:val="center"/>
                    <w:rPr>
                      <w:b/>
                      <w:bCs/>
                      <w:color w:val="000000" w:themeColor="text1"/>
                      <w:sz w:val="21"/>
                      <w:szCs w:val="21"/>
                    </w:rPr>
                  </w:pPr>
                  <w:r>
                    <w:rPr>
                      <w:b/>
                      <w:bCs/>
                      <w:color w:val="000000" w:themeColor="text1"/>
                      <w:sz w:val="21"/>
                      <w:szCs w:val="21"/>
                    </w:rPr>
                    <w:t>去除率%</w:t>
                  </w:r>
                </w:p>
              </w:tc>
              <w:tc>
                <w:tcPr>
                  <w:tcW w:w="742" w:type="pct"/>
                  <w:gridSpan w:val="3"/>
                  <w:vAlign w:val="center"/>
                </w:tcPr>
                <w:p>
                  <w:pPr>
                    <w:spacing w:line="280" w:lineRule="atLeast"/>
                    <w:jc w:val="center"/>
                    <w:rPr>
                      <w:b/>
                      <w:bCs/>
                      <w:color w:val="000000" w:themeColor="text1"/>
                      <w:sz w:val="21"/>
                      <w:szCs w:val="21"/>
                    </w:rPr>
                  </w:pPr>
                  <w:r>
                    <w:rPr>
                      <w:b/>
                      <w:bCs/>
                      <w:color w:val="000000" w:themeColor="text1"/>
                      <w:sz w:val="21"/>
                      <w:szCs w:val="21"/>
                    </w:rPr>
                    <w:t>排放状况</w:t>
                  </w:r>
                </w:p>
              </w:tc>
              <w:tc>
                <w:tcPr>
                  <w:tcW w:w="480" w:type="pct"/>
                  <w:gridSpan w:val="2"/>
                  <w:shd w:val="clear" w:color="auto" w:fill="D8D8D8" w:themeFill="background1" w:themeFillShade="D9"/>
                  <w:vAlign w:val="center"/>
                </w:tcPr>
                <w:p>
                  <w:pPr>
                    <w:spacing w:line="280" w:lineRule="atLeast"/>
                    <w:jc w:val="center"/>
                    <w:rPr>
                      <w:b/>
                      <w:bCs/>
                      <w:color w:val="000000" w:themeColor="text1"/>
                      <w:sz w:val="21"/>
                      <w:szCs w:val="21"/>
                    </w:rPr>
                  </w:pPr>
                  <w:r>
                    <w:rPr>
                      <w:rFonts w:hint="eastAsia"/>
                      <w:b/>
                      <w:bCs/>
                      <w:color w:val="000000" w:themeColor="text1"/>
                      <w:sz w:val="21"/>
                      <w:szCs w:val="21"/>
                    </w:rPr>
                    <w:t>执行标准</w:t>
                  </w:r>
                </w:p>
              </w:tc>
              <w:tc>
                <w:tcPr>
                  <w:tcW w:w="524" w:type="pct"/>
                  <w:gridSpan w:val="3"/>
                  <w:vAlign w:val="center"/>
                </w:tcPr>
                <w:p>
                  <w:pPr>
                    <w:spacing w:line="280" w:lineRule="atLeast"/>
                    <w:jc w:val="center"/>
                    <w:rPr>
                      <w:b/>
                      <w:bCs/>
                      <w:color w:val="000000" w:themeColor="text1"/>
                      <w:sz w:val="21"/>
                      <w:szCs w:val="21"/>
                    </w:rPr>
                  </w:pPr>
                  <w:r>
                    <w:rPr>
                      <w:b/>
                      <w:bCs/>
                      <w:color w:val="000000" w:themeColor="text1"/>
                      <w:sz w:val="21"/>
                      <w:szCs w:val="21"/>
                    </w:rPr>
                    <w:t>排放源参数</w:t>
                  </w:r>
                </w:p>
              </w:tc>
              <w:tc>
                <w:tcPr>
                  <w:tcW w:w="278" w:type="pct"/>
                  <w:vMerge w:val="restart"/>
                  <w:vAlign w:val="center"/>
                </w:tcPr>
                <w:p>
                  <w:pPr>
                    <w:jc w:val="center"/>
                    <w:rPr>
                      <w:b/>
                      <w:color w:val="000000" w:themeColor="text1"/>
                      <w:sz w:val="21"/>
                      <w:szCs w:val="21"/>
                    </w:rPr>
                  </w:pPr>
                  <w:r>
                    <w:rPr>
                      <w:b/>
                      <w:color w:val="000000" w:themeColor="text1"/>
                      <w:sz w:val="21"/>
                      <w:szCs w:val="21"/>
                    </w:rPr>
                    <w:t>工作时间</w:t>
                  </w:r>
                </w:p>
                <w:p>
                  <w:pPr>
                    <w:spacing w:line="280" w:lineRule="atLeast"/>
                    <w:jc w:val="center"/>
                    <w:rPr>
                      <w:b/>
                      <w:bCs/>
                      <w:color w:val="000000" w:themeColor="text1"/>
                      <w:sz w:val="21"/>
                      <w:szCs w:val="21"/>
                    </w:rPr>
                  </w:pPr>
                  <w:r>
                    <w:rPr>
                      <w:rFonts w:hint="eastAsia"/>
                      <w:b/>
                      <w:bCs/>
                      <w:color w:val="000000" w:themeColor="text1"/>
                      <w:sz w:val="21"/>
                      <w:szCs w:val="21"/>
                    </w:rPr>
                    <w:t>h/a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3" w:type="pct"/>
                  <w:vMerge w:val="continue"/>
                  <w:vAlign w:val="center"/>
                </w:tcPr>
                <w:p>
                  <w:pPr>
                    <w:spacing w:line="280" w:lineRule="atLeast"/>
                    <w:jc w:val="center"/>
                    <w:rPr>
                      <w:color w:val="000000" w:themeColor="text1"/>
                      <w:sz w:val="21"/>
                      <w:szCs w:val="21"/>
                    </w:rPr>
                  </w:pPr>
                </w:p>
              </w:tc>
              <w:tc>
                <w:tcPr>
                  <w:tcW w:w="262" w:type="pct"/>
                  <w:vAlign w:val="center"/>
                </w:tcPr>
                <w:p>
                  <w:pPr>
                    <w:spacing w:line="280" w:lineRule="atLeast"/>
                    <w:jc w:val="center"/>
                    <w:rPr>
                      <w:b/>
                      <w:bCs/>
                      <w:color w:val="000000" w:themeColor="text1"/>
                      <w:sz w:val="21"/>
                      <w:szCs w:val="21"/>
                    </w:rPr>
                  </w:pPr>
                  <w:r>
                    <w:rPr>
                      <w:b/>
                      <w:bCs/>
                      <w:color w:val="000000" w:themeColor="text1"/>
                      <w:sz w:val="21"/>
                      <w:szCs w:val="21"/>
                    </w:rPr>
                    <w:t>工序</w:t>
                  </w:r>
                </w:p>
              </w:tc>
              <w:tc>
                <w:tcPr>
                  <w:tcW w:w="259" w:type="pct"/>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排气量</w:t>
                  </w:r>
                </w:p>
                <w:p>
                  <w:pPr>
                    <w:spacing w:line="280" w:lineRule="atLeast"/>
                    <w:jc w:val="center"/>
                    <w:rPr>
                      <w:b/>
                      <w:bCs/>
                      <w:color w:val="000000" w:themeColor="text1"/>
                      <w:sz w:val="21"/>
                      <w:szCs w:val="21"/>
                    </w:rPr>
                  </w:pPr>
                  <w:r>
                    <w:rPr>
                      <w:b/>
                      <w:bCs/>
                      <w:color w:val="000000" w:themeColor="text1"/>
                      <w:sz w:val="21"/>
                      <w:szCs w:val="21"/>
                    </w:rPr>
                    <w:t>m</w:t>
                  </w:r>
                  <w:r>
                    <w:rPr>
                      <w:b/>
                      <w:bCs/>
                      <w:color w:val="000000" w:themeColor="text1"/>
                      <w:sz w:val="21"/>
                      <w:szCs w:val="21"/>
                      <w:vertAlign w:val="superscript"/>
                    </w:rPr>
                    <w:t>3</w:t>
                  </w:r>
                  <w:r>
                    <w:rPr>
                      <w:b/>
                      <w:bCs/>
                      <w:color w:val="000000" w:themeColor="text1"/>
                      <w:sz w:val="21"/>
                      <w:szCs w:val="21"/>
                    </w:rPr>
                    <w:t>/h</w:t>
                  </w:r>
                </w:p>
              </w:tc>
              <w:tc>
                <w:tcPr>
                  <w:tcW w:w="414" w:type="pct"/>
                  <w:vMerge w:val="continue"/>
                  <w:tcMar>
                    <w:left w:w="0" w:type="dxa"/>
                    <w:right w:w="0" w:type="dxa"/>
                  </w:tcMar>
                  <w:vAlign w:val="center"/>
                </w:tcPr>
                <w:p>
                  <w:pPr>
                    <w:spacing w:line="280" w:lineRule="atLeast"/>
                    <w:jc w:val="center"/>
                    <w:rPr>
                      <w:b/>
                      <w:bCs/>
                      <w:color w:val="000000" w:themeColor="text1"/>
                      <w:sz w:val="21"/>
                      <w:szCs w:val="21"/>
                    </w:rPr>
                  </w:pPr>
                </w:p>
              </w:tc>
              <w:tc>
                <w:tcPr>
                  <w:tcW w:w="259" w:type="pct"/>
                  <w:vMerge w:val="continue"/>
                  <w:tcMar>
                    <w:left w:w="0" w:type="dxa"/>
                    <w:right w:w="0" w:type="dxa"/>
                  </w:tcMar>
                  <w:vAlign w:val="center"/>
                </w:tcPr>
                <w:p>
                  <w:pPr>
                    <w:spacing w:line="280" w:lineRule="atLeast"/>
                    <w:jc w:val="center"/>
                    <w:rPr>
                      <w:b/>
                      <w:bCs/>
                      <w:color w:val="000000" w:themeColor="text1"/>
                      <w:sz w:val="21"/>
                      <w:szCs w:val="21"/>
                    </w:rPr>
                  </w:pPr>
                </w:p>
              </w:tc>
              <w:tc>
                <w:tcPr>
                  <w:tcW w:w="361" w:type="pct"/>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浓度</w:t>
                  </w:r>
                </w:p>
                <w:p>
                  <w:pPr>
                    <w:spacing w:line="280" w:lineRule="atLeast"/>
                    <w:jc w:val="center"/>
                    <w:rPr>
                      <w:b/>
                      <w:bCs/>
                      <w:color w:val="000000" w:themeColor="text1"/>
                      <w:sz w:val="21"/>
                      <w:szCs w:val="21"/>
                    </w:rPr>
                  </w:pPr>
                  <w:r>
                    <w:rPr>
                      <w:b/>
                      <w:bCs/>
                      <w:color w:val="000000" w:themeColor="text1"/>
                      <w:sz w:val="21"/>
                      <w:szCs w:val="21"/>
                    </w:rPr>
                    <w:t>mg/m</w:t>
                  </w:r>
                  <w:r>
                    <w:rPr>
                      <w:b/>
                      <w:bCs/>
                      <w:color w:val="000000" w:themeColor="text1"/>
                      <w:sz w:val="21"/>
                      <w:szCs w:val="21"/>
                      <w:vertAlign w:val="superscript"/>
                    </w:rPr>
                    <w:t>3</w:t>
                  </w:r>
                </w:p>
              </w:tc>
              <w:tc>
                <w:tcPr>
                  <w:tcW w:w="311" w:type="pct"/>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速率</w:t>
                  </w:r>
                </w:p>
                <w:p>
                  <w:pPr>
                    <w:spacing w:line="280" w:lineRule="atLeast"/>
                    <w:jc w:val="center"/>
                    <w:rPr>
                      <w:b/>
                      <w:bCs/>
                      <w:color w:val="000000" w:themeColor="text1"/>
                      <w:sz w:val="21"/>
                      <w:szCs w:val="21"/>
                    </w:rPr>
                  </w:pPr>
                  <w:r>
                    <w:rPr>
                      <w:b/>
                      <w:bCs/>
                      <w:color w:val="000000" w:themeColor="text1"/>
                      <w:sz w:val="21"/>
                      <w:szCs w:val="21"/>
                    </w:rPr>
                    <w:t>kg/h</w:t>
                  </w:r>
                </w:p>
              </w:tc>
              <w:tc>
                <w:tcPr>
                  <w:tcW w:w="311" w:type="pct"/>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产生量</w:t>
                  </w:r>
                </w:p>
                <w:p>
                  <w:pPr>
                    <w:spacing w:line="280" w:lineRule="atLeast"/>
                    <w:jc w:val="center"/>
                    <w:rPr>
                      <w:b/>
                      <w:bCs/>
                      <w:color w:val="000000" w:themeColor="text1"/>
                      <w:sz w:val="21"/>
                      <w:szCs w:val="21"/>
                    </w:rPr>
                  </w:pPr>
                  <w:r>
                    <w:rPr>
                      <w:b/>
                      <w:bCs/>
                      <w:color w:val="000000" w:themeColor="text1"/>
                      <w:sz w:val="21"/>
                      <w:szCs w:val="21"/>
                    </w:rPr>
                    <w:t>t/a</w:t>
                  </w:r>
                </w:p>
              </w:tc>
              <w:tc>
                <w:tcPr>
                  <w:tcW w:w="469" w:type="pct"/>
                  <w:vMerge w:val="continue"/>
                  <w:tcMar>
                    <w:left w:w="0" w:type="dxa"/>
                    <w:right w:w="0" w:type="dxa"/>
                  </w:tcMar>
                  <w:vAlign w:val="center"/>
                </w:tcPr>
                <w:p>
                  <w:pPr>
                    <w:spacing w:line="280" w:lineRule="atLeast"/>
                    <w:jc w:val="center"/>
                    <w:rPr>
                      <w:b/>
                      <w:bCs/>
                      <w:color w:val="000000" w:themeColor="text1"/>
                      <w:sz w:val="21"/>
                      <w:szCs w:val="21"/>
                    </w:rPr>
                  </w:pPr>
                </w:p>
              </w:tc>
              <w:tc>
                <w:tcPr>
                  <w:tcW w:w="217" w:type="pct"/>
                  <w:vMerge w:val="continue"/>
                  <w:tcMar>
                    <w:left w:w="0" w:type="dxa"/>
                    <w:right w:w="0" w:type="dxa"/>
                  </w:tcMar>
                  <w:vAlign w:val="center"/>
                </w:tcPr>
                <w:p>
                  <w:pPr>
                    <w:spacing w:line="280" w:lineRule="atLeast"/>
                    <w:jc w:val="center"/>
                    <w:rPr>
                      <w:b/>
                      <w:bCs/>
                      <w:color w:val="000000" w:themeColor="text1"/>
                      <w:sz w:val="21"/>
                      <w:szCs w:val="21"/>
                    </w:rPr>
                  </w:pPr>
                </w:p>
              </w:tc>
              <w:tc>
                <w:tcPr>
                  <w:tcW w:w="218" w:type="pct"/>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浓度</w:t>
                  </w:r>
                </w:p>
                <w:p>
                  <w:pPr>
                    <w:spacing w:line="280" w:lineRule="atLeast"/>
                    <w:jc w:val="center"/>
                    <w:rPr>
                      <w:b/>
                      <w:bCs/>
                      <w:color w:val="000000" w:themeColor="text1"/>
                      <w:sz w:val="21"/>
                      <w:szCs w:val="21"/>
                    </w:rPr>
                  </w:pPr>
                  <w:r>
                    <w:rPr>
                      <w:b/>
                      <w:bCs/>
                      <w:color w:val="000000" w:themeColor="text1"/>
                      <w:sz w:val="21"/>
                      <w:szCs w:val="21"/>
                    </w:rPr>
                    <w:t>mg/m</w:t>
                  </w:r>
                  <w:r>
                    <w:rPr>
                      <w:b/>
                      <w:bCs/>
                      <w:color w:val="000000" w:themeColor="text1"/>
                      <w:sz w:val="21"/>
                      <w:szCs w:val="21"/>
                      <w:vertAlign w:val="superscript"/>
                    </w:rPr>
                    <w:t>3</w:t>
                  </w:r>
                </w:p>
              </w:tc>
              <w:tc>
                <w:tcPr>
                  <w:tcW w:w="261" w:type="pct"/>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速率</w:t>
                  </w:r>
                </w:p>
                <w:p>
                  <w:pPr>
                    <w:spacing w:line="280" w:lineRule="atLeast"/>
                    <w:jc w:val="center"/>
                    <w:rPr>
                      <w:b/>
                      <w:bCs/>
                      <w:color w:val="000000" w:themeColor="text1"/>
                      <w:sz w:val="21"/>
                      <w:szCs w:val="21"/>
                    </w:rPr>
                  </w:pPr>
                  <w:r>
                    <w:rPr>
                      <w:b/>
                      <w:bCs/>
                      <w:color w:val="000000" w:themeColor="text1"/>
                      <w:sz w:val="21"/>
                      <w:szCs w:val="21"/>
                    </w:rPr>
                    <w:t>kg/h</w:t>
                  </w:r>
                </w:p>
              </w:tc>
              <w:tc>
                <w:tcPr>
                  <w:tcW w:w="263" w:type="pct"/>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排放量</w:t>
                  </w:r>
                </w:p>
                <w:p>
                  <w:pPr>
                    <w:spacing w:line="280" w:lineRule="atLeast"/>
                    <w:jc w:val="center"/>
                    <w:rPr>
                      <w:b/>
                      <w:bCs/>
                      <w:color w:val="000000" w:themeColor="text1"/>
                      <w:sz w:val="21"/>
                      <w:szCs w:val="21"/>
                    </w:rPr>
                  </w:pPr>
                  <w:r>
                    <w:rPr>
                      <w:b/>
                      <w:bCs/>
                      <w:color w:val="000000" w:themeColor="text1"/>
                      <w:sz w:val="21"/>
                      <w:szCs w:val="21"/>
                    </w:rPr>
                    <w:t>t/a</w:t>
                  </w:r>
                </w:p>
              </w:tc>
              <w:tc>
                <w:tcPr>
                  <w:tcW w:w="262" w:type="pct"/>
                  <w:shd w:val="clear" w:color="auto" w:fill="D8D8D8" w:themeFill="background1" w:themeFillShade="D9"/>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浓度</w:t>
                  </w:r>
                </w:p>
                <w:p>
                  <w:pPr>
                    <w:spacing w:line="280" w:lineRule="atLeast"/>
                    <w:jc w:val="center"/>
                    <w:rPr>
                      <w:b/>
                      <w:bCs/>
                      <w:color w:val="000000" w:themeColor="text1"/>
                      <w:sz w:val="21"/>
                      <w:szCs w:val="21"/>
                    </w:rPr>
                  </w:pPr>
                  <w:r>
                    <w:rPr>
                      <w:b/>
                      <w:bCs/>
                      <w:color w:val="000000" w:themeColor="text1"/>
                      <w:sz w:val="21"/>
                      <w:szCs w:val="21"/>
                    </w:rPr>
                    <w:t>mg/m</w:t>
                  </w:r>
                  <w:r>
                    <w:rPr>
                      <w:b/>
                      <w:bCs/>
                      <w:color w:val="000000" w:themeColor="text1"/>
                      <w:sz w:val="21"/>
                      <w:szCs w:val="21"/>
                      <w:vertAlign w:val="superscript"/>
                    </w:rPr>
                    <w:t>3</w:t>
                  </w:r>
                </w:p>
              </w:tc>
              <w:tc>
                <w:tcPr>
                  <w:tcW w:w="218" w:type="pct"/>
                  <w:shd w:val="clear" w:color="auto" w:fill="D8D8D8" w:themeFill="background1" w:themeFillShade="D9"/>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速率</w:t>
                  </w:r>
                </w:p>
                <w:p>
                  <w:pPr>
                    <w:spacing w:line="280" w:lineRule="atLeast"/>
                    <w:jc w:val="center"/>
                    <w:rPr>
                      <w:b/>
                      <w:bCs/>
                      <w:color w:val="000000" w:themeColor="text1"/>
                      <w:sz w:val="21"/>
                      <w:szCs w:val="21"/>
                    </w:rPr>
                  </w:pPr>
                  <w:r>
                    <w:rPr>
                      <w:b/>
                      <w:bCs/>
                      <w:color w:val="000000" w:themeColor="text1"/>
                      <w:sz w:val="21"/>
                      <w:szCs w:val="21"/>
                    </w:rPr>
                    <w:t>kg/h</w:t>
                  </w:r>
                </w:p>
              </w:tc>
              <w:tc>
                <w:tcPr>
                  <w:tcW w:w="174" w:type="pct"/>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高度</w:t>
                  </w:r>
                </w:p>
                <w:p>
                  <w:pPr>
                    <w:spacing w:line="280" w:lineRule="atLeast"/>
                    <w:jc w:val="center"/>
                    <w:rPr>
                      <w:b/>
                      <w:bCs/>
                      <w:color w:val="000000" w:themeColor="text1"/>
                      <w:sz w:val="21"/>
                      <w:szCs w:val="21"/>
                    </w:rPr>
                  </w:pPr>
                  <w:r>
                    <w:rPr>
                      <w:b/>
                      <w:bCs/>
                      <w:color w:val="000000" w:themeColor="text1"/>
                      <w:sz w:val="21"/>
                      <w:szCs w:val="21"/>
                    </w:rPr>
                    <w:t>m</w:t>
                  </w:r>
                </w:p>
              </w:tc>
              <w:tc>
                <w:tcPr>
                  <w:tcW w:w="175" w:type="pct"/>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直径</w:t>
                  </w:r>
                </w:p>
                <w:p>
                  <w:pPr>
                    <w:spacing w:line="280" w:lineRule="atLeast"/>
                    <w:jc w:val="center"/>
                    <w:rPr>
                      <w:b/>
                      <w:bCs/>
                      <w:color w:val="000000" w:themeColor="text1"/>
                      <w:sz w:val="21"/>
                      <w:szCs w:val="21"/>
                    </w:rPr>
                  </w:pPr>
                  <w:r>
                    <w:rPr>
                      <w:b/>
                      <w:bCs/>
                      <w:color w:val="000000" w:themeColor="text1"/>
                      <w:sz w:val="21"/>
                      <w:szCs w:val="21"/>
                    </w:rPr>
                    <w:t>m</w:t>
                  </w:r>
                </w:p>
              </w:tc>
              <w:tc>
                <w:tcPr>
                  <w:tcW w:w="175" w:type="pct"/>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温度</w:t>
                  </w:r>
                </w:p>
                <w:p>
                  <w:pPr>
                    <w:spacing w:line="280" w:lineRule="atLeast"/>
                    <w:jc w:val="center"/>
                    <w:rPr>
                      <w:b/>
                      <w:bCs/>
                      <w:color w:val="000000" w:themeColor="text1"/>
                      <w:sz w:val="21"/>
                      <w:szCs w:val="21"/>
                    </w:rPr>
                  </w:pPr>
                  <w:r>
                    <w:rPr>
                      <w:rFonts w:hint="eastAsia" w:ascii="宋体" w:hAnsi="宋体" w:cs="宋体"/>
                      <w:b/>
                      <w:bCs/>
                      <w:color w:val="000000" w:themeColor="text1"/>
                      <w:sz w:val="21"/>
                      <w:szCs w:val="21"/>
                    </w:rPr>
                    <w:t>℃</w:t>
                  </w:r>
                </w:p>
              </w:tc>
              <w:tc>
                <w:tcPr>
                  <w:tcW w:w="278" w:type="pct"/>
                  <w:vMerge w:val="continue"/>
                  <w:vAlign w:val="center"/>
                </w:tcPr>
                <w:p>
                  <w:pPr>
                    <w:spacing w:line="280" w:lineRule="atLeast"/>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3" w:type="pct"/>
                  <w:vAlign w:val="center"/>
                </w:tcPr>
                <w:p>
                  <w:pPr>
                    <w:spacing w:line="280" w:lineRule="atLeast"/>
                    <w:jc w:val="center"/>
                    <w:rPr>
                      <w:color w:val="000000" w:themeColor="text1"/>
                      <w:sz w:val="21"/>
                      <w:szCs w:val="21"/>
                    </w:rPr>
                  </w:pPr>
                  <w:r>
                    <w:rPr>
                      <w:color w:val="000000" w:themeColor="text1"/>
                      <w:sz w:val="21"/>
                      <w:szCs w:val="21"/>
                    </w:rPr>
                    <w:t>1#</w:t>
                  </w:r>
                </w:p>
              </w:tc>
              <w:tc>
                <w:tcPr>
                  <w:tcW w:w="262" w:type="pct"/>
                  <w:vAlign w:val="center"/>
                </w:tcPr>
                <w:p>
                  <w:pPr>
                    <w:spacing w:line="280" w:lineRule="atLeast"/>
                    <w:jc w:val="center"/>
                    <w:rPr>
                      <w:color w:val="000000" w:themeColor="text1"/>
                      <w:sz w:val="21"/>
                      <w:szCs w:val="21"/>
                    </w:rPr>
                  </w:pPr>
                  <w:r>
                    <w:rPr>
                      <w:rFonts w:hint="eastAsia"/>
                      <w:color w:val="000000" w:themeColor="text1"/>
                      <w:sz w:val="21"/>
                      <w:szCs w:val="21"/>
                    </w:rPr>
                    <w:t>食堂</w:t>
                  </w:r>
                </w:p>
              </w:tc>
              <w:tc>
                <w:tcPr>
                  <w:tcW w:w="259" w:type="pct"/>
                  <w:tcMar>
                    <w:left w:w="0" w:type="dxa"/>
                    <w:right w:w="0" w:type="dxa"/>
                  </w:tcMar>
                  <w:vAlign w:val="center"/>
                </w:tcPr>
                <w:p>
                  <w:pPr>
                    <w:jc w:val="center"/>
                    <w:rPr>
                      <w:color w:val="000000" w:themeColor="text1"/>
                      <w:sz w:val="21"/>
                      <w:szCs w:val="21"/>
                    </w:rPr>
                  </w:pPr>
                </w:p>
              </w:tc>
              <w:tc>
                <w:tcPr>
                  <w:tcW w:w="414" w:type="pct"/>
                  <w:tcMar>
                    <w:left w:w="0" w:type="dxa"/>
                    <w:right w:w="0" w:type="dxa"/>
                  </w:tcMar>
                  <w:vAlign w:val="center"/>
                </w:tcPr>
                <w:p>
                  <w:pPr>
                    <w:jc w:val="center"/>
                    <w:rPr>
                      <w:color w:val="000000" w:themeColor="text1"/>
                      <w:sz w:val="21"/>
                      <w:szCs w:val="21"/>
                    </w:rPr>
                  </w:pPr>
                </w:p>
              </w:tc>
              <w:tc>
                <w:tcPr>
                  <w:tcW w:w="259" w:type="pct"/>
                  <w:tcMar>
                    <w:left w:w="0" w:type="dxa"/>
                    <w:right w:w="0" w:type="dxa"/>
                  </w:tcMar>
                  <w:vAlign w:val="center"/>
                </w:tcPr>
                <w:p>
                  <w:pPr>
                    <w:jc w:val="center"/>
                    <w:rPr>
                      <w:color w:val="000000" w:themeColor="text1"/>
                      <w:sz w:val="21"/>
                      <w:szCs w:val="21"/>
                    </w:rPr>
                  </w:pPr>
                </w:p>
              </w:tc>
              <w:tc>
                <w:tcPr>
                  <w:tcW w:w="36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469" w:type="pct"/>
                  <w:tcMar>
                    <w:left w:w="0" w:type="dxa"/>
                    <w:right w:w="0" w:type="dxa"/>
                  </w:tcMar>
                  <w:vAlign w:val="center"/>
                </w:tcPr>
                <w:p>
                  <w:pPr>
                    <w:spacing w:line="280" w:lineRule="atLeast"/>
                    <w:jc w:val="center"/>
                    <w:rPr>
                      <w:color w:val="000000" w:themeColor="text1"/>
                      <w:sz w:val="21"/>
                      <w:szCs w:val="21"/>
                    </w:rPr>
                  </w:pPr>
                </w:p>
              </w:tc>
              <w:tc>
                <w:tcPr>
                  <w:tcW w:w="217" w:type="pct"/>
                  <w:tcMar>
                    <w:left w:w="0" w:type="dxa"/>
                    <w:right w:w="0" w:type="dxa"/>
                  </w:tcMar>
                  <w:vAlign w:val="center"/>
                </w:tcPr>
                <w:p>
                  <w:pPr>
                    <w:spacing w:line="280" w:lineRule="atLeast"/>
                    <w:jc w:val="center"/>
                    <w:rPr>
                      <w:color w:val="000000" w:themeColor="text1"/>
                      <w:sz w:val="21"/>
                      <w:szCs w:val="21"/>
                    </w:rPr>
                  </w:pPr>
                </w:p>
              </w:tc>
              <w:tc>
                <w:tcPr>
                  <w:tcW w:w="218" w:type="pct"/>
                  <w:tcMar>
                    <w:left w:w="0" w:type="dxa"/>
                    <w:right w:w="0" w:type="dxa"/>
                  </w:tcMar>
                  <w:vAlign w:val="center"/>
                </w:tcPr>
                <w:p>
                  <w:pPr>
                    <w:jc w:val="center"/>
                    <w:rPr>
                      <w:color w:val="000000" w:themeColor="text1"/>
                      <w:sz w:val="21"/>
                      <w:szCs w:val="21"/>
                    </w:rPr>
                  </w:pPr>
                </w:p>
              </w:tc>
              <w:tc>
                <w:tcPr>
                  <w:tcW w:w="261" w:type="pct"/>
                  <w:tcMar>
                    <w:left w:w="0" w:type="dxa"/>
                    <w:right w:w="0" w:type="dxa"/>
                  </w:tcMar>
                  <w:vAlign w:val="center"/>
                </w:tcPr>
                <w:p>
                  <w:pPr>
                    <w:jc w:val="center"/>
                    <w:rPr>
                      <w:color w:val="000000" w:themeColor="text1"/>
                      <w:sz w:val="21"/>
                      <w:szCs w:val="21"/>
                    </w:rPr>
                  </w:pPr>
                </w:p>
              </w:tc>
              <w:tc>
                <w:tcPr>
                  <w:tcW w:w="263" w:type="pct"/>
                  <w:tcMar>
                    <w:left w:w="0" w:type="dxa"/>
                    <w:right w:w="0" w:type="dxa"/>
                  </w:tcMar>
                  <w:vAlign w:val="center"/>
                </w:tcPr>
                <w:p>
                  <w:pPr>
                    <w:jc w:val="center"/>
                    <w:rPr>
                      <w:color w:val="000000" w:themeColor="text1"/>
                      <w:sz w:val="21"/>
                      <w:szCs w:val="21"/>
                    </w:rPr>
                  </w:pPr>
                </w:p>
              </w:tc>
              <w:tc>
                <w:tcPr>
                  <w:tcW w:w="262" w:type="pct"/>
                  <w:shd w:val="clear" w:color="auto" w:fill="D8D8D8" w:themeFill="background1" w:themeFillShade="D9"/>
                  <w:tcMar>
                    <w:left w:w="0" w:type="dxa"/>
                    <w:right w:w="0" w:type="dxa"/>
                  </w:tcMar>
                  <w:vAlign w:val="center"/>
                </w:tcPr>
                <w:p>
                  <w:pPr>
                    <w:adjustRightInd w:val="0"/>
                    <w:snapToGrid w:val="0"/>
                    <w:jc w:val="center"/>
                    <w:rPr>
                      <w:color w:val="000000" w:themeColor="text1"/>
                      <w:sz w:val="21"/>
                      <w:szCs w:val="21"/>
                    </w:rPr>
                  </w:pPr>
                  <w:r>
                    <w:rPr>
                      <w:color w:val="000000" w:themeColor="text1"/>
                      <w:sz w:val="21"/>
                      <w:szCs w:val="21"/>
                    </w:rPr>
                    <w:t>2.0</w:t>
                  </w:r>
                </w:p>
              </w:tc>
              <w:tc>
                <w:tcPr>
                  <w:tcW w:w="218" w:type="pct"/>
                  <w:shd w:val="clear" w:color="auto" w:fill="D8D8D8" w:themeFill="background1" w:themeFillShade="D9"/>
                  <w:tcMar>
                    <w:left w:w="0" w:type="dxa"/>
                    <w:right w:w="0" w:type="dxa"/>
                  </w:tcMar>
                  <w:vAlign w:val="center"/>
                </w:tcPr>
                <w:p>
                  <w:pPr>
                    <w:adjustRightInd w:val="0"/>
                    <w:snapToGrid w:val="0"/>
                    <w:jc w:val="center"/>
                    <w:rPr>
                      <w:color w:val="000000" w:themeColor="text1"/>
                      <w:sz w:val="21"/>
                      <w:szCs w:val="21"/>
                    </w:rPr>
                  </w:pPr>
                  <w:r>
                    <w:rPr>
                      <w:color w:val="000000" w:themeColor="text1"/>
                      <w:sz w:val="21"/>
                      <w:szCs w:val="21"/>
                    </w:rPr>
                    <w:t>/</w:t>
                  </w:r>
                </w:p>
              </w:tc>
              <w:tc>
                <w:tcPr>
                  <w:tcW w:w="174" w:type="pct"/>
                  <w:tcMar>
                    <w:left w:w="0" w:type="dxa"/>
                    <w:right w:w="0" w:type="dxa"/>
                  </w:tcMar>
                  <w:vAlign w:val="center"/>
                </w:tcPr>
                <w:p>
                  <w:pPr>
                    <w:jc w:val="center"/>
                    <w:rPr>
                      <w:color w:val="000000" w:themeColor="text1"/>
                      <w:sz w:val="21"/>
                      <w:szCs w:val="21"/>
                    </w:rPr>
                  </w:pPr>
                  <w:r>
                    <w:rPr>
                      <w:rFonts w:hint="eastAsia"/>
                      <w:color w:val="000000" w:themeColor="text1"/>
                      <w:sz w:val="21"/>
                      <w:szCs w:val="21"/>
                    </w:rPr>
                    <w:t>18</w:t>
                  </w:r>
                </w:p>
              </w:tc>
              <w:tc>
                <w:tcPr>
                  <w:tcW w:w="175" w:type="pct"/>
                  <w:tcMar>
                    <w:left w:w="0" w:type="dxa"/>
                    <w:right w:w="0" w:type="dxa"/>
                  </w:tcMar>
                  <w:vAlign w:val="center"/>
                </w:tcPr>
                <w:p>
                  <w:pPr>
                    <w:jc w:val="center"/>
                    <w:rPr>
                      <w:color w:val="000000" w:themeColor="text1"/>
                      <w:sz w:val="21"/>
                      <w:szCs w:val="21"/>
                    </w:rPr>
                  </w:pPr>
                  <w:r>
                    <w:rPr>
                      <w:rFonts w:hint="eastAsia"/>
                      <w:color w:val="000000" w:themeColor="text1"/>
                      <w:sz w:val="21"/>
                      <w:szCs w:val="21"/>
                    </w:rPr>
                    <w:t>0.3</w:t>
                  </w:r>
                </w:p>
              </w:tc>
              <w:tc>
                <w:tcPr>
                  <w:tcW w:w="175" w:type="pct"/>
                  <w:tcMar>
                    <w:left w:w="0" w:type="dxa"/>
                    <w:right w:w="0" w:type="dxa"/>
                  </w:tcMar>
                  <w:vAlign w:val="center"/>
                </w:tcPr>
                <w:p>
                  <w:pPr>
                    <w:jc w:val="center"/>
                    <w:rPr>
                      <w:color w:val="000000" w:themeColor="text1"/>
                      <w:sz w:val="21"/>
                      <w:szCs w:val="21"/>
                    </w:rPr>
                  </w:pPr>
                  <w:r>
                    <w:rPr>
                      <w:rFonts w:hint="eastAsia"/>
                      <w:color w:val="000000" w:themeColor="text1"/>
                      <w:sz w:val="21"/>
                      <w:szCs w:val="21"/>
                    </w:rPr>
                    <w:t>35</w:t>
                  </w:r>
                </w:p>
              </w:tc>
              <w:tc>
                <w:tcPr>
                  <w:tcW w:w="278" w:type="pct"/>
                  <w:vAlign w:val="center"/>
                </w:tcPr>
                <w:p>
                  <w:pPr>
                    <w:jc w:val="center"/>
                    <w:rPr>
                      <w:color w:val="000000" w:themeColor="text1"/>
                      <w:sz w:val="21"/>
                      <w:szCs w:val="21"/>
                    </w:rPr>
                  </w:pPr>
                  <w:r>
                    <w:rPr>
                      <w:rFonts w:hint="eastAsia"/>
                      <w:color w:val="000000" w:themeColor="text1"/>
                      <w:sz w:val="21"/>
                      <w:szCs w:val="21"/>
                    </w:rPr>
                    <w:t>1200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3" w:type="pct"/>
                  <w:vAlign w:val="center"/>
                </w:tcPr>
                <w:p>
                  <w:pPr>
                    <w:spacing w:line="280" w:lineRule="atLeast"/>
                    <w:jc w:val="center"/>
                    <w:rPr>
                      <w:color w:val="000000" w:themeColor="text1"/>
                      <w:sz w:val="21"/>
                      <w:szCs w:val="21"/>
                    </w:rPr>
                  </w:pPr>
                  <w:r>
                    <w:rPr>
                      <w:rFonts w:hint="eastAsia"/>
                      <w:color w:val="000000" w:themeColor="text1"/>
                      <w:sz w:val="21"/>
                      <w:szCs w:val="21"/>
                    </w:rPr>
                    <w:t>2#</w:t>
                  </w:r>
                </w:p>
              </w:tc>
              <w:tc>
                <w:tcPr>
                  <w:tcW w:w="262" w:type="pct"/>
                  <w:vAlign w:val="center"/>
                </w:tcPr>
                <w:p>
                  <w:pPr>
                    <w:spacing w:line="280" w:lineRule="atLeast"/>
                    <w:jc w:val="center"/>
                    <w:rPr>
                      <w:color w:val="000000" w:themeColor="text1"/>
                      <w:sz w:val="21"/>
                      <w:szCs w:val="21"/>
                    </w:rPr>
                  </w:pPr>
                  <w:r>
                    <w:rPr>
                      <w:rFonts w:hint="eastAsia"/>
                      <w:color w:val="000000" w:themeColor="text1"/>
                      <w:sz w:val="21"/>
                      <w:szCs w:val="21"/>
                    </w:rPr>
                    <w:t>1#自动线切条</w:t>
                  </w:r>
                </w:p>
              </w:tc>
              <w:tc>
                <w:tcPr>
                  <w:tcW w:w="259" w:type="pct"/>
                  <w:tcMar>
                    <w:left w:w="0" w:type="dxa"/>
                    <w:right w:w="0" w:type="dxa"/>
                  </w:tcMar>
                  <w:vAlign w:val="center"/>
                </w:tcPr>
                <w:p>
                  <w:pPr>
                    <w:jc w:val="center"/>
                    <w:rPr>
                      <w:color w:val="000000" w:themeColor="text1"/>
                      <w:sz w:val="21"/>
                      <w:szCs w:val="21"/>
                    </w:rPr>
                  </w:pPr>
                </w:p>
              </w:tc>
              <w:tc>
                <w:tcPr>
                  <w:tcW w:w="414" w:type="pct"/>
                  <w:tcMar>
                    <w:left w:w="0" w:type="dxa"/>
                    <w:right w:w="0" w:type="dxa"/>
                  </w:tcMar>
                  <w:vAlign w:val="center"/>
                </w:tcPr>
                <w:p>
                  <w:pPr>
                    <w:jc w:val="center"/>
                    <w:rPr>
                      <w:color w:val="000000" w:themeColor="text1"/>
                      <w:sz w:val="21"/>
                      <w:szCs w:val="21"/>
                    </w:rPr>
                  </w:pPr>
                </w:p>
              </w:tc>
              <w:tc>
                <w:tcPr>
                  <w:tcW w:w="259" w:type="pct"/>
                  <w:tcMar>
                    <w:left w:w="0" w:type="dxa"/>
                    <w:right w:w="0" w:type="dxa"/>
                  </w:tcMar>
                  <w:vAlign w:val="center"/>
                </w:tcPr>
                <w:p>
                  <w:pPr>
                    <w:jc w:val="center"/>
                    <w:rPr>
                      <w:color w:val="000000" w:themeColor="text1"/>
                      <w:sz w:val="21"/>
                      <w:szCs w:val="21"/>
                    </w:rPr>
                  </w:pPr>
                </w:p>
              </w:tc>
              <w:tc>
                <w:tcPr>
                  <w:tcW w:w="36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469" w:type="pct"/>
                  <w:tcMar>
                    <w:left w:w="0" w:type="dxa"/>
                    <w:right w:w="0" w:type="dxa"/>
                  </w:tcMar>
                  <w:vAlign w:val="center"/>
                </w:tcPr>
                <w:p>
                  <w:pPr>
                    <w:spacing w:line="280" w:lineRule="atLeast"/>
                    <w:jc w:val="center"/>
                    <w:rPr>
                      <w:color w:val="000000" w:themeColor="text1"/>
                      <w:sz w:val="21"/>
                      <w:szCs w:val="21"/>
                    </w:rPr>
                  </w:pPr>
                </w:p>
              </w:tc>
              <w:tc>
                <w:tcPr>
                  <w:tcW w:w="217" w:type="pct"/>
                  <w:tcMar>
                    <w:left w:w="0" w:type="dxa"/>
                    <w:right w:w="0" w:type="dxa"/>
                  </w:tcMar>
                  <w:vAlign w:val="center"/>
                </w:tcPr>
                <w:p>
                  <w:pPr>
                    <w:spacing w:line="280" w:lineRule="atLeast"/>
                    <w:jc w:val="center"/>
                    <w:rPr>
                      <w:color w:val="000000" w:themeColor="text1"/>
                      <w:sz w:val="21"/>
                      <w:szCs w:val="21"/>
                    </w:rPr>
                  </w:pPr>
                </w:p>
              </w:tc>
              <w:tc>
                <w:tcPr>
                  <w:tcW w:w="218" w:type="pct"/>
                  <w:tcMar>
                    <w:left w:w="0" w:type="dxa"/>
                    <w:right w:w="0" w:type="dxa"/>
                  </w:tcMar>
                  <w:vAlign w:val="center"/>
                </w:tcPr>
                <w:p>
                  <w:pPr>
                    <w:jc w:val="center"/>
                    <w:rPr>
                      <w:color w:val="000000" w:themeColor="text1"/>
                      <w:sz w:val="21"/>
                      <w:szCs w:val="21"/>
                    </w:rPr>
                  </w:pPr>
                </w:p>
              </w:tc>
              <w:tc>
                <w:tcPr>
                  <w:tcW w:w="261" w:type="pct"/>
                  <w:tcMar>
                    <w:left w:w="0" w:type="dxa"/>
                    <w:right w:w="0" w:type="dxa"/>
                  </w:tcMar>
                  <w:vAlign w:val="center"/>
                </w:tcPr>
                <w:p>
                  <w:pPr>
                    <w:jc w:val="center"/>
                    <w:rPr>
                      <w:color w:val="000000" w:themeColor="text1"/>
                      <w:sz w:val="21"/>
                      <w:szCs w:val="21"/>
                    </w:rPr>
                  </w:pPr>
                </w:p>
              </w:tc>
              <w:tc>
                <w:tcPr>
                  <w:tcW w:w="263" w:type="pct"/>
                  <w:tcMar>
                    <w:left w:w="0" w:type="dxa"/>
                    <w:right w:w="0" w:type="dxa"/>
                  </w:tcMar>
                  <w:vAlign w:val="center"/>
                </w:tcPr>
                <w:p>
                  <w:pPr>
                    <w:jc w:val="center"/>
                    <w:rPr>
                      <w:color w:val="000000" w:themeColor="text1"/>
                      <w:sz w:val="21"/>
                      <w:szCs w:val="21"/>
                    </w:rPr>
                  </w:pPr>
                </w:p>
              </w:tc>
              <w:tc>
                <w:tcPr>
                  <w:tcW w:w="262"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20</w:t>
                  </w:r>
                </w:p>
              </w:tc>
              <w:tc>
                <w:tcPr>
                  <w:tcW w:w="218"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74" w:type="pct"/>
                  <w:tcMar>
                    <w:left w:w="0" w:type="dxa"/>
                    <w:right w:w="0" w:type="dxa"/>
                  </w:tcMar>
                  <w:vAlign w:val="center"/>
                </w:tcPr>
                <w:p>
                  <w:pPr>
                    <w:jc w:val="center"/>
                    <w:rPr>
                      <w:color w:val="000000" w:themeColor="text1"/>
                      <w:sz w:val="21"/>
                      <w:szCs w:val="21"/>
                    </w:rPr>
                  </w:pPr>
                  <w:r>
                    <w:rPr>
                      <w:rFonts w:hint="eastAsia"/>
                      <w:color w:val="000000" w:themeColor="text1"/>
                      <w:sz w:val="21"/>
                      <w:szCs w:val="21"/>
                    </w:rPr>
                    <w:t>18</w:t>
                  </w:r>
                </w:p>
              </w:tc>
              <w:tc>
                <w:tcPr>
                  <w:tcW w:w="175" w:type="pct"/>
                  <w:tcMar>
                    <w:left w:w="0" w:type="dxa"/>
                    <w:right w:w="0" w:type="dxa"/>
                  </w:tcMar>
                  <w:vAlign w:val="center"/>
                </w:tcPr>
                <w:p>
                  <w:pPr>
                    <w:jc w:val="center"/>
                    <w:rPr>
                      <w:color w:val="000000" w:themeColor="text1"/>
                      <w:sz w:val="21"/>
                      <w:szCs w:val="21"/>
                    </w:rPr>
                  </w:pPr>
                  <w:r>
                    <w:rPr>
                      <w:rFonts w:hint="eastAsia"/>
                      <w:color w:val="000000" w:themeColor="text1"/>
                      <w:sz w:val="21"/>
                      <w:szCs w:val="21"/>
                    </w:rPr>
                    <w:t>0.8</w:t>
                  </w:r>
                </w:p>
              </w:tc>
              <w:tc>
                <w:tcPr>
                  <w:tcW w:w="175" w:type="pct"/>
                  <w:tcMar>
                    <w:left w:w="0" w:type="dxa"/>
                    <w:right w:w="0" w:type="dxa"/>
                  </w:tcMar>
                  <w:vAlign w:val="center"/>
                </w:tcPr>
                <w:p>
                  <w:pPr>
                    <w:jc w:val="center"/>
                    <w:rPr>
                      <w:color w:val="000000" w:themeColor="text1"/>
                      <w:sz w:val="21"/>
                      <w:szCs w:val="21"/>
                    </w:rPr>
                  </w:pPr>
                  <w:r>
                    <w:rPr>
                      <w:rFonts w:hint="eastAsia"/>
                      <w:color w:val="000000" w:themeColor="text1"/>
                      <w:sz w:val="21"/>
                      <w:szCs w:val="21"/>
                    </w:rPr>
                    <w:t>25</w:t>
                  </w:r>
                </w:p>
              </w:tc>
              <w:tc>
                <w:tcPr>
                  <w:tcW w:w="278" w:type="pct"/>
                  <w:vAlign w:val="center"/>
                </w:tcPr>
                <w:p>
                  <w:pPr>
                    <w:jc w:val="center"/>
                    <w:rPr>
                      <w:color w:val="000000" w:themeColor="text1"/>
                      <w:sz w:val="21"/>
                      <w:szCs w:val="21"/>
                    </w:rPr>
                  </w:pPr>
                  <w:r>
                    <w:rPr>
                      <w:rFonts w:hint="eastAsia"/>
                      <w:color w:val="000000" w:themeColor="text1"/>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3" w:type="pct"/>
                  <w:vMerge w:val="restart"/>
                  <w:vAlign w:val="center"/>
                </w:tcPr>
                <w:p>
                  <w:pPr>
                    <w:spacing w:line="280" w:lineRule="atLeast"/>
                    <w:jc w:val="center"/>
                    <w:rPr>
                      <w:color w:val="000000" w:themeColor="text1"/>
                      <w:sz w:val="21"/>
                      <w:szCs w:val="21"/>
                    </w:rPr>
                  </w:pPr>
                  <w:r>
                    <w:rPr>
                      <w:rFonts w:hint="eastAsia"/>
                      <w:color w:val="000000" w:themeColor="text1"/>
                      <w:sz w:val="21"/>
                      <w:szCs w:val="21"/>
                    </w:rPr>
                    <w:t>3#</w:t>
                  </w:r>
                </w:p>
              </w:tc>
              <w:tc>
                <w:tcPr>
                  <w:tcW w:w="262" w:type="pct"/>
                  <w:vAlign w:val="center"/>
                </w:tcPr>
                <w:p>
                  <w:pPr>
                    <w:spacing w:line="280" w:lineRule="atLeast"/>
                    <w:jc w:val="center"/>
                    <w:rPr>
                      <w:color w:val="000000" w:themeColor="text1"/>
                      <w:sz w:val="21"/>
                      <w:szCs w:val="21"/>
                    </w:rPr>
                  </w:pPr>
                  <w:r>
                    <w:rPr>
                      <w:rFonts w:hint="eastAsia"/>
                      <w:color w:val="000000" w:themeColor="text1"/>
                      <w:sz w:val="21"/>
                      <w:szCs w:val="21"/>
                    </w:rPr>
                    <w:t>1#自动线脱模</w:t>
                  </w:r>
                </w:p>
              </w:tc>
              <w:tc>
                <w:tcPr>
                  <w:tcW w:w="259" w:type="pct"/>
                  <w:vMerge w:val="restart"/>
                  <w:tcMar>
                    <w:left w:w="0" w:type="dxa"/>
                    <w:right w:w="0" w:type="dxa"/>
                  </w:tcMar>
                  <w:vAlign w:val="center"/>
                </w:tcPr>
                <w:p>
                  <w:pPr>
                    <w:jc w:val="center"/>
                    <w:rPr>
                      <w:color w:val="000000" w:themeColor="text1"/>
                      <w:sz w:val="21"/>
                      <w:szCs w:val="21"/>
                    </w:rPr>
                  </w:pPr>
                </w:p>
              </w:tc>
              <w:tc>
                <w:tcPr>
                  <w:tcW w:w="414" w:type="pct"/>
                  <w:tcMar>
                    <w:left w:w="0" w:type="dxa"/>
                    <w:right w:w="0" w:type="dxa"/>
                  </w:tcMar>
                  <w:vAlign w:val="center"/>
                </w:tcPr>
                <w:p>
                  <w:pPr>
                    <w:jc w:val="center"/>
                    <w:rPr>
                      <w:color w:val="000000" w:themeColor="text1"/>
                      <w:sz w:val="21"/>
                      <w:szCs w:val="21"/>
                    </w:rPr>
                  </w:pPr>
                </w:p>
              </w:tc>
              <w:tc>
                <w:tcPr>
                  <w:tcW w:w="259" w:type="pct"/>
                  <w:tcMar>
                    <w:left w:w="0" w:type="dxa"/>
                    <w:right w:w="0" w:type="dxa"/>
                  </w:tcMar>
                  <w:vAlign w:val="center"/>
                </w:tcPr>
                <w:p>
                  <w:pPr>
                    <w:jc w:val="center"/>
                    <w:rPr>
                      <w:color w:val="000000" w:themeColor="text1"/>
                      <w:sz w:val="21"/>
                      <w:szCs w:val="21"/>
                    </w:rPr>
                  </w:pPr>
                </w:p>
              </w:tc>
              <w:tc>
                <w:tcPr>
                  <w:tcW w:w="36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469" w:type="pct"/>
                  <w:vMerge w:val="restart"/>
                  <w:tcMar>
                    <w:left w:w="0" w:type="dxa"/>
                    <w:right w:w="0" w:type="dxa"/>
                  </w:tcMar>
                  <w:vAlign w:val="center"/>
                </w:tcPr>
                <w:p>
                  <w:pPr>
                    <w:spacing w:line="280" w:lineRule="atLeast"/>
                    <w:jc w:val="center"/>
                    <w:rPr>
                      <w:color w:val="000000" w:themeColor="text1"/>
                      <w:szCs w:val="21"/>
                    </w:rPr>
                  </w:pPr>
                </w:p>
              </w:tc>
              <w:tc>
                <w:tcPr>
                  <w:tcW w:w="217" w:type="pct"/>
                  <w:tcMar>
                    <w:left w:w="0" w:type="dxa"/>
                    <w:right w:w="0" w:type="dxa"/>
                  </w:tcMar>
                  <w:vAlign w:val="center"/>
                </w:tcPr>
                <w:p>
                  <w:pPr>
                    <w:spacing w:line="280" w:lineRule="atLeast"/>
                    <w:jc w:val="center"/>
                    <w:rPr>
                      <w:color w:val="000000" w:themeColor="text1"/>
                      <w:sz w:val="21"/>
                      <w:szCs w:val="21"/>
                    </w:rPr>
                  </w:pPr>
                </w:p>
              </w:tc>
              <w:tc>
                <w:tcPr>
                  <w:tcW w:w="218" w:type="pct"/>
                  <w:tcMar>
                    <w:left w:w="0" w:type="dxa"/>
                    <w:right w:w="0" w:type="dxa"/>
                  </w:tcMar>
                  <w:vAlign w:val="center"/>
                </w:tcPr>
                <w:p>
                  <w:pPr>
                    <w:jc w:val="center"/>
                    <w:rPr>
                      <w:color w:val="000000" w:themeColor="text1"/>
                      <w:sz w:val="21"/>
                      <w:szCs w:val="21"/>
                    </w:rPr>
                  </w:pPr>
                </w:p>
              </w:tc>
              <w:tc>
                <w:tcPr>
                  <w:tcW w:w="261" w:type="pct"/>
                  <w:tcMar>
                    <w:left w:w="0" w:type="dxa"/>
                    <w:right w:w="0" w:type="dxa"/>
                  </w:tcMar>
                  <w:vAlign w:val="center"/>
                </w:tcPr>
                <w:p>
                  <w:pPr>
                    <w:jc w:val="center"/>
                    <w:rPr>
                      <w:color w:val="000000" w:themeColor="text1"/>
                      <w:sz w:val="21"/>
                      <w:szCs w:val="21"/>
                    </w:rPr>
                  </w:pPr>
                </w:p>
              </w:tc>
              <w:tc>
                <w:tcPr>
                  <w:tcW w:w="263" w:type="pct"/>
                  <w:tcMar>
                    <w:left w:w="0" w:type="dxa"/>
                    <w:right w:w="0" w:type="dxa"/>
                  </w:tcMar>
                  <w:vAlign w:val="center"/>
                </w:tcPr>
                <w:p>
                  <w:pPr>
                    <w:jc w:val="center"/>
                    <w:rPr>
                      <w:color w:val="000000" w:themeColor="text1"/>
                      <w:sz w:val="21"/>
                      <w:szCs w:val="21"/>
                    </w:rPr>
                  </w:pPr>
                </w:p>
              </w:tc>
              <w:tc>
                <w:tcPr>
                  <w:tcW w:w="262"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60</w:t>
                  </w:r>
                </w:p>
              </w:tc>
              <w:tc>
                <w:tcPr>
                  <w:tcW w:w="218"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74"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18</w:t>
                  </w:r>
                </w:p>
              </w:tc>
              <w:tc>
                <w:tcPr>
                  <w:tcW w:w="175"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0.6</w:t>
                  </w:r>
                </w:p>
              </w:tc>
              <w:tc>
                <w:tcPr>
                  <w:tcW w:w="175"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25</w:t>
                  </w:r>
                </w:p>
              </w:tc>
              <w:tc>
                <w:tcPr>
                  <w:tcW w:w="278" w:type="pct"/>
                  <w:vAlign w:val="center"/>
                </w:tcPr>
                <w:p>
                  <w:pPr>
                    <w:jc w:val="center"/>
                    <w:rPr>
                      <w:color w:val="000000" w:themeColor="text1"/>
                      <w:sz w:val="21"/>
                      <w:szCs w:val="21"/>
                    </w:rPr>
                  </w:pPr>
                  <w:r>
                    <w:rPr>
                      <w:rFonts w:hint="eastAsia"/>
                      <w:color w:val="000000" w:themeColor="text1"/>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3" w:type="pct"/>
                  <w:vMerge w:val="continue"/>
                  <w:vAlign w:val="center"/>
                </w:tcPr>
                <w:p>
                  <w:pPr>
                    <w:spacing w:line="280" w:lineRule="atLeast"/>
                    <w:jc w:val="center"/>
                    <w:rPr>
                      <w:color w:val="000000" w:themeColor="text1"/>
                      <w:sz w:val="21"/>
                      <w:szCs w:val="21"/>
                    </w:rPr>
                  </w:pPr>
                </w:p>
              </w:tc>
              <w:tc>
                <w:tcPr>
                  <w:tcW w:w="262" w:type="pct"/>
                  <w:vMerge w:val="restart"/>
                  <w:vAlign w:val="center"/>
                </w:tcPr>
                <w:p>
                  <w:pPr>
                    <w:spacing w:line="280" w:lineRule="atLeast"/>
                    <w:jc w:val="center"/>
                    <w:rPr>
                      <w:color w:val="000000" w:themeColor="text1"/>
                      <w:sz w:val="21"/>
                      <w:szCs w:val="21"/>
                    </w:rPr>
                  </w:pPr>
                  <w:r>
                    <w:rPr>
                      <w:rFonts w:hint="eastAsia"/>
                      <w:color w:val="000000" w:themeColor="text1"/>
                      <w:sz w:val="21"/>
                      <w:szCs w:val="21"/>
                    </w:rPr>
                    <w:t>1#自动线发泡、固化</w:t>
                  </w:r>
                </w:p>
              </w:tc>
              <w:tc>
                <w:tcPr>
                  <w:tcW w:w="259" w:type="pct"/>
                  <w:vMerge w:val="continue"/>
                  <w:tcMar>
                    <w:left w:w="0" w:type="dxa"/>
                    <w:right w:w="0" w:type="dxa"/>
                  </w:tcMar>
                  <w:vAlign w:val="center"/>
                </w:tcPr>
                <w:p>
                  <w:pPr>
                    <w:jc w:val="center"/>
                    <w:rPr>
                      <w:color w:val="000000" w:themeColor="text1"/>
                      <w:sz w:val="21"/>
                      <w:szCs w:val="21"/>
                    </w:rPr>
                  </w:pPr>
                </w:p>
              </w:tc>
              <w:tc>
                <w:tcPr>
                  <w:tcW w:w="414" w:type="pct"/>
                  <w:tcMar>
                    <w:left w:w="0" w:type="dxa"/>
                    <w:right w:w="0" w:type="dxa"/>
                  </w:tcMar>
                  <w:vAlign w:val="center"/>
                </w:tcPr>
                <w:p>
                  <w:pPr>
                    <w:jc w:val="center"/>
                    <w:rPr>
                      <w:color w:val="000000" w:themeColor="text1"/>
                      <w:sz w:val="21"/>
                      <w:szCs w:val="21"/>
                    </w:rPr>
                  </w:pPr>
                </w:p>
              </w:tc>
              <w:tc>
                <w:tcPr>
                  <w:tcW w:w="259" w:type="pct"/>
                  <w:tcMar>
                    <w:left w:w="0" w:type="dxa"/>
                    <w:right w:w="0" w:type="dxa"/>
                  </w:tcMar>
                  <w:vAlign w:val="center"/>
                </w:tcPr>
                <w:p>
                  <w:pPr>
                    <w:jc w:val="center"/>
                    <w:rPr>
                      <w:color w:val="000000" w:themeColor="text1"/>
                      <w:sz w:val="21"/>
                      <w:szCs w:val="21"/>
                    </w:rPr>
                  </w:pPr>
                </w:p>
              </w:tc>
              <w:tc>
                <w:tcPr>
                  <w:tcW w:w="36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469" w:type="pct"/>
                  <w:vMerge w:val="continue"/>
                  <w:tcMar>
                    <w:left w:w="0" w:type="dxa"/>
                    <w:right w:w="0" w:type="dxa"/>
                  </w:tcMar>
                  <w:vAlign w:val="center"/>
                </w:tcPr>
                <w:p>
                  <w:pPr>
                    <w:spacing w:line="280" w:lineRule="atLeast"/>
                    <w:jc w:val="center"/>
                    <w:rPr>
                      <w:color w:val="000000" w:themeColor="text1"/>
                      <w:sz w:val="21"/>
                      <w:szCs w:val="21"/>
                    </w:rPr>
                  </w:pPr>
                </w:p>
              </w:tc>
              <w:tc>
                <w:tcPr>
                  <w:tcW w:w="217" w:type="pct"/>
                  <w:tcMar>
                    <w:left w:w="0" w:type="dxa"/>
                    <w:right w:w="0" w:type="dxa"/>
                  </w:tcMar>
                  <w:vAlign w:val="center"/>
                </w:tcPr>
                <w:p>
                  <w:pPr>
                    <w:spacing w:line="280" w:lineRule="atLeast"/>
                    <w:jc w:val="center"/>
                    <w:rPr>
                      <w:color w:val="000000" w:themeColor="text1"/>
                      <w:sz w:val="21"/>
                      <w:szCs w:val="21"/>
                    </w:rPr>
                  </w:pPr>
                </w:p>
              </w:tc>
              <w:tc>
                <w:tcPr>
                  <w:tcW w:w="218" w:type="pct"/>
                  <w:tcMar>
                    <w:left w:w="0" w:type="dxa"/>
                    <w:right w:w="0" w:type="dxa"/>
                  </w:tcMar>
                  <w:vAlign w:val="center"/>
                </w:tcPr>
                <w:p>
                  <w:pPr>
                    <w:jc w:val="center"/>
                    <w:rPr>
                      <w:color w:val="000000" w:themeColor="text1"/>
                      <w:sz w:val="21"/>
                      <w:szCs w:val="21"/>
                    </w:rPr>
                  </w:pPr>
                </w:p>
              </w:tc>
              <w:tc>
                <w:tcPr>
                  <w:tcW w:w="261" w:type="pct"/>
                  <w:tcMar>
                    <w:left w:w="0" w:type="dxa"/>
                    <w:right w:w="0" w:type="dxa"/>
                  </w:tcMar>
                  <w:vAlign w:val="center"/>
                </w:tcPr>
                <w:p>
                  <w:pPr>
                    <w:jc w:val="center"/>
                    <w:rPr>
                      <w:color w:val="000000" w:themeColor="text1"/>
                      <w:sz w:val="21"/>
                      <w:szCs w:val="21"/>
                    </w:rPr>
                  </w:pPr>
                </w:p>
              </w:tc>
              <w:tc>
                <w:tcPr>
                  <w:tcW w:w="263" w:type="pct"/>
                  <w:tcMar>
                    <w:left w:w="0" w:type="dxa"/>
                    <w:right w:w="0" w:type="dxa"/>
                  </w:tcMar>
                  <w:vAlign w:val="center"/>
                </w:tcPr>
                <w:p>
                  <w:pPr>
                    <w:jc w:val="center"/>
                    <w:rPr>
                      <w:color w:val="000000" w:themeColor="text1"/>
                      <w:sz w:val="21"/>
                      <w:szCs w:val="21"/>
                    </w:rPr>
                  </w:pPr>
                </w:p>
              </w:tc>
              <w:tc>
                <w:tcPr>
                  <w:tcW w:w="262"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60</w:t>
                  </w:r>
                </w:p>
              </w:tc>
              <w:tc>
                <w:tcPr>
                  <w:tcW w:w="218"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74"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278" w:type="pct"/>
                  <w:vAlign w:val="center"/>
                </w:tcPr>
                <w:p>
                  <w:pPr>
                    <w:jc w:val="center"/>
                    <w:rPr>
                      <w:color w:val="000000" w:themeColor="text1"/>
                      <w:sz w:val="21"/>
                      <w:szCs w:val="21"/>
                    </w:rPr>
                  </w:pPr>
                  <w:r>
                    <w:rPr>
                      <w:rFonts w:hint="eastAsia"/>
                      <w:color w:val="000000" w:themeColor="text1"/>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3" w:type="pct"/>
                  <w:vMerge w:val="continue"/>
                  <w:vAlign w:val="center"/>
                </w:tcPr>
                <w:p>
                  <w:pPr>
                    <w:spacing w:line="280" w:lineRule="atLeast"/>
                    <w:jc w:val="center"/>
                    <w:rPr>
                      <w:color w:val="000000" w:themeColor="text1"/>
                      <w:sz w:val="21"/>
                      <w:szCs w:val="21"/>
                    </w:rPr>
                  </w:pPr>
                </w:p>
              </w:tc>
              <w:tc>
                <w:tcPr>
                  <w:tcW w:w="262" w:type="pct"/>
                  <w:vMerge w:val="continue"/>
                  <w:vAlign w:val="center"/>
                </w:tcPr>
                <w:p>
                  <w:pPr>
                    <w:spacing w:line="280" w:lineRule="atLeast"/>
                    <w:jc w:val="center"/>
                    <w:rPr>
                      <w:color w:val="000000" w:themeColor="text1"/>
                      <w:sz w:val="21"/>
                      <w:szCs w:val="21"/>
                    </w:rPr>
                  </w:pPr>
                </w:p>
              </w:tc>
              <w:tc>
                <w:tcPr>
                  <w:tcW w:w="259" w:type="pct"/>
                  <w:vMerge w:val="continue"/>
                  <w:tcMar>
                    <w:left w:w="0" w:type="dxa"/>
                    <w:right w:w="0" w:type="dxa"/>
                  </w:tcMar>
                  <w:vAlign w:val="center"/>
                </w:tcPr>
                <w:p>
                  <w:pPr>
                    <w:jc w:val="center"/>
                    <w:rPr>
                      <w:color w:val="000000" w:themeColor="text1"/>
                      <w:sz w:val="21"/>
                      <w:szCs w:val="21"/>
                    </w:rPr>
                  </w:pPr>
                </w:p>
              </w:tc>
              <w:tc>
                <w:tcPr>
                  <w:tcW w:w="414" w:type="pct"/>
                  <w:tcMar>
                    <w:left w:w="0" w:type="dxa"/>
                    <w:right w:w="0" w:type="dxa"/>
                  </w:tcMar>
                  <w:vAlign w:val="center"/>
                </w:tcPr>
                <w:p>
                  <w:pPr>
                    <w:jc w:val="center"/>
                    <w:rPr>
                      <w:color w:val="000000" w:themeColor="text1"/>
                      <w:sz w:val="21"/>
                      <w:szCs w:val="21"/>
                    </w:rPr>
                  </w:pPr>
                </w:p>
              </w:tc>
              <w:tc>
                <w:tcPr>
                  <w:tcW w:w="259" w:type="pct"/>
                  <w:tcMar>
                    <w:left w:w="0" w:type="dxa"/>
                    <w:right w:w="0" w:type="dxa"/>
                  </w:tcMar>
                  <w:vAlign w:val="center"/>
                </w:tcPr>
                <w:p>
                  <w:pPr>
                    <w:jc w:val="center"/>
                    <w:rPr>
                      <w:color w:val="000000" w:themeColor="text1"/>
                      <w:sz w:val="21"/>
                      <w:szCs w:val="21"/>
                    </w:rPr>
                  </w:pPr>
                </w:p>
              </w:tc>
              <w:tc>
                <w:tcPr>
                  <w:tcW w:w="36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469" w:type="pct"/>
                  <w:vMerge w:val="continue"/>
                  <w:tcMar>
                    <w:left w:w="0" w:type="dxa"/>
                    <w:right w:w="0" w:type="dxa"/>
                  </w:tcMar>
                  <w:vAlign w:val="center"/>
                </w:tcPr>
                <w:p>
                  <w:pPr>
                    <w:spacing w:line="280" w:lineRule="atLeast"/>
                    <w:jc w:val="center"/>
                    <w:rPr>
                      <w:color w:val="000000" w:themeColor="text1"/>
                      <w:sz w:val="21"/>
                      <w:szCs w:val="21"/>
                    </w:rPr>
                  </w:pPr>
                </w:p>
              </w:tc>
              <w:tc>
                <w:tcPr>
                  <w:tcW w:w="217" w:type="pct"/>
                  <w:tcMar>
                    <w:left w:w="0" w:type="dxa"/>
                    <w:right w:w="0" w:type="dxa"/>
                  </w:tcMar>
                  <w:vAlign w:val="center"/>
                </w:tcPr>
                <w:p>
                  <w:pPr>
                    <w:spacing w:line="280" w:lineRule="atLeast"/>
                    <w:jc w:val="center"/>
                    <w:rPr>
                      <w:color w:val="000000" w:themeColor="text1"/>
                      <w:sz w:val="21"/>
                      <w:szCs w:val="21"/>
                    </w:rPr>
                  </w:pPr>
                </w:p>
              </w:tc>
              <w:tc>
                <w:tcPr>
                  <w:tcW w:w="218" w:type="pct"/>
                  <w:tcMar>
                    <w:left w:w="0" w:type="dxa"/>
                    <w:right w:w="0" w:type="dxa"/>
                  </w:tcMar>
                  <w:vAlign w:val="center"/>
                </w:tcPr>
                <w:p>
                  <w:pPr>
                    <w:jc w:val="center"/>
                    <w:rPr>
                      <w:color w:val="000000" w:themeColor="text1"/>
                      <w:sz w:val="21"/>
                      <w:szCs w:val="21"/>
                    </w:rPr>
                  </w:pPr>
                </w:p>
              </w:tc>
              <w:tc>
                <w:tcPr>
                  <w:tcW w:w="261" w:type="pct"/>
                  <w:tcMar>
                    <w:left w:w="0" w:type="dxa"/>
                    <w:right w:w="0" w:type="dxa"/>
                  </w:tcMar>
                  <w:vAlign w:val="center"/>
                </w:tcPr>
                <w:p>
                  <w:pPr>
                    <w:jc w:val="center"/>
                    <w:rPr>
                      <w:color w:val="000000" w:themeColor="text1"/>
                      <w:sz w:val="21"/>
                      <w:szCs w:val="21"/>
                    </w:rPr>
                  </w:pPr>
                </w:p>
              </w:tc>
              <w:tc>
                <w:tcPr>
                  <w:tcW w:w="263" w:type="pct"/>
                  <w:tcMar>
                    <w:left w:w="0" w:type="dxa"/>
                    <w:right w:w="0" w:type="dxa"/>
                  </w:tcMar>
                  <w:vAlign w:val="center"/>
                </w:tcPr>
                <w:p>
                  <w:pPr>
                    <w:jc w:val="center"/>
                    <w:rPr>
                      <w:color w:val="000000" w:themeColor="text1"/>
                      <w:sz w:val="21"/>
                      <w:szCs w:val="21"/>
                    </w:rPr>
                  </w:pPr>
                </w:p>
              </w:tc>
              <w:tc>
                <w:tcPr>
                  <w:tcW w:w="262"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1</w:t>
                  </w:r>
                </w:p>
              </w:tc>
              <w:tc>
                <w:tcPr>
                  <w:tcW w:w="218"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w:t>
                  </w:r>
                </w:p>
              </w:tc>
              <w:tc>
                <w:tcPr>
                  <w:tcW w:w="174"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278" w:type="pct"/>
                  <w:vAlign w:val="center"/>
                </w:tcPr>
                <w:p>
                  <w:pPr>
                    <w:jc w:val="center"/>
                    <w:rPr>
                      <w:color w:val="000000" w:themeColor="text1"/>
                      <w:sz w:val="21"/>
                      <w:szCs w:val="21"/>
                    </w:rPr>
                  </w:pPr>
                  <w:r>
                    <w:rPr>
                      <w:rFonts w:hint="eastAsia"/>
                      <w:color w:val="000000" w:themeColor="text1"/>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3" w:type="pct"/>
                  <w:vMerge w:val="continue"/>
                  <w:vAlign w:val="center"/>
                </w:tcPr>
                <w:p>
                  <w:pPr>
                    <w:spacing w:line="280" w:lineRule="atLeast"/>
                    <w:jc w:val="center"/>
                    <w:rPr>
                      <w:color w:val="000000" w:themeColor="text1"/>
                      <w:sz w:val="21"/>
                      <w:szCs w:val="21"/>
                    </w:rPr>
                  </w:pPr>
                </w:p>
              </w:tc>
              <w:tc>
                <w:tcPr>
                  <w:tcW w:w="262" w:type="pct"/>
                  <w:vAlign w:val="center"/>
                </w:tcPr>
                <w:p>
                  <w:pPr>
                    <w:spacing w:line="280" w:lineRule="atLeast"/>
                    <w:jc w:val="center"/>
                    <w:rPr>
                      <w:color w:val="000000" w:themeColor="text1"/>
                      <w:sz w:val="21"/>
                      <w:szCs w:val="21"/>
                    </w:rPr>
                  </w:pPr>
                  <w:r>
                    <w:rPr>
                      <w:rFonts w:hint="eastAsia"/>
                      <w:color w:val="000000" w:themeColor="text1"/>
                      <w:sz w:val="21"/>
                      <w:szCs w:val="21"/>
                    </w:rPr>
                    <w:t>1#自动线喷胶</w:t>
                  </w:r>
                </w:p>
              </w:tc>
              <w:tc>
                <w:tcPr>
                  <w:tcW w:w="259" w:type="pct"/>
                  <w:vMerge w:val="continue"/>
                  <w:tcMar>
                    <w:left w:w="0" w:type="dxa"/>
                    <w:right w:w="0" w:type="dxa"/>
                  </w:tcMar>
                  <w:vAlign w:val="center"/>
                </w:tcPr>
                <w:p>
                  <w:pPr>
                    <w:jc w:val="center"/>
                    <w:rPr>
                      <w:color w:val="000000" w:themeColor="text1"/>
                      <w:sz w:val="21"/>
                      <w:szCs w:val="21"/>
                    </w:rPr>
                  </w:pPr>
                </w:p>
              </w:tc>
              <w:tc>
                <w:tcPr>
                  <w:tcW w:w="414" w:type="pct"/>
                  <w:tcMar>
                    <w:left w:w="0" w:type="dxa"/>
                    <w:right w:w="0" w:type="dxa"/>
                  </w:tcMar>
                  <w:vAlign w:val="center"/>
                </w:tcPr>
                <w:p>
                  <w:pPr>
                    <w:jc w:val="center"/>
                    <w:rPr>
                      <w:color w:val="000000" w:themeColor="text1"/>
                      <w:sz w:val="21"/>
                      <w:szCs w:val="21"/>
                    </w:rPr>
                  </w:pPr>
                </w:p>
              </w:tc>
              <w:tc>
                <w:tcPr>
                  <w:tcW w:w="259" w:type="pct"/>
                  <w:tcMar>
                    <w:left w:w="0" w:type="dxa"/>
                    <w:right w:w="0" w:type="dxa"/>
                  </w:tcMar>
                  <w:vAlign w:val="center"/>
                </w:tcPr>
                <w:p>
                  <w:pPr>
                    <w:jc w:val="center"/>
                    <w:rPr>
                      <w:color w:val="000000" w:themeColor="text1"/>
                      <w:sz w:val="21"/>
                      <w:szCs w:val="21"/>
                    </w:rPr>
                  </w:pPr>
                </w:p>
              </w:tc>
              <w:tc>
                <w:tcPr>
                  <w:tcW w:w="36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469" w:type="pct"/>
                  <w:vMerge w:val="continue"/>
                  <w:tcMar>
                    <w:left w:w="0" w:type="dxa"/>
                    <w:right w:w="0" w:type="dxa"/>
                  </w:tcMar>
                  <w:vAlign w:val="center"/>
                </w:tcPr>
                <w:p>
                  <w:pPr>
                    <w:spacing w:line="280" w:lineRule="atLeast"/>
                    <w:jc w:val="center"/>
                    <w:rPr>
                      <w:color w:val="000000" w:themeColor="text1"/>
                      <w:sz w:val="21"/>
                      <w:szCs w:val="21"/>
                    </w:rPr>
                  </w:pPr>
                </w:p>
              </w:tc>
              <w:tc>
                <w:tcPr>
                  <w:tcW w:w="217" w:type="pct"/>
                  <w:tcMar>
                    <w:left w:w="0" w:type="dxa"/>
                    <w:right w:w="0" w:type="dxa"/>
                  </w:tcMar>
                  <w:vAlign w:val="center"/>
                </w:tcPr>
                <w:p>
                  <w:pPr>
                    <w:spacing w:line="280" w:lineRule="atLeast"/>
                    <w:jc w:val="center"/>
                    <w:rPr>
                      <w:color w:val="000000" w:themeColor="text1"/>
                      <w:sz w:val="21"/>
                      <w:szCs w:val="21"/>
                    </w:rPr>
                  </w:pPr>
                </w:p>
              </w:tc>
              <w:tc>
                <w:tcPr>
                  <w:tcW w:w="218" w:type="pct"/>
                  <w:tcMar>
                    <w:left w:w="0" w:type="dxa"/>
                    <w:right w:w="0" w:type="dxa"/>
                  </w:tcMar>
                  <w:vAlign w:val="center"/>
                </w:tcPr>
                <w:p>
                  <w:pPr>
                    <w:jc w:val="center"/>
                    <w:rPr>
                      <w:color w:val="000000" w:themeColor="text1"/>
                      <w:sz w:val="21"/>
                      <w:szCs w:val="21"/>
                    </w:rPr>
                  </w:pPr>
                </w:p>
              </w:tc>
              <w:tc>
                <w:tcPr>
                  <w:tcW w:w="261" w:type="pct"/>
                  <w:tcMar>
                    <w:left w:w="0" w:type="dxa"/>
                    <w:right w:w="0" w:type="dxa"/>
                  </w:tcMar>
                  <w:vAlign w:val="center"/>
                </w:tcPr>
                <w:p>
                  <w:pPr>
                    <w:jc w:val="center"/>
                    <w:rPr>
                      <w:color w:val="000000" w:themeColor="text1"/>
                      <w:sz w:val="21"/>
                      <w:szCs w:val="21"/>
                    </w:rPr>
                  </w:pPr>
                </w:p>
              </w:tc>
              <w:tc>
                <w:tcPr>
                  <w:tcW w:w="263" w:type="pct"/>
                  <w:tcMar>
                    <w:left w:w="0" w:type="dxa"/>
                    <w:right w:w="0" w:type="dxa"/>
                  </w:tcMar>
                  <w:vAlign w:val="center"/>
                </w:tcPr>
                <w:p>
                  <w:pPr>
                    <w:jc w:val="center"/>
                    <w:rPr>
                      <w:color w:val="000000" w:themeColor="text1"/>
                      <w:sz w:val="21"/>
                      <w:szCs w:val="21"/>
                    </w:rPr>
                  </w:pPr>
                </w:p>
              </w:tc>
              <w:tc>
                <w:tcPr>
                  <w:tcW w:w="262"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60</w:t>
                  </w:r>
                </w:p>
              </w:tc>
              <w:tc>
                <w:tcPr>
                  <w:tcW w:w="218"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74"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278" w:type="pct"/>
                  <w:vAlign w:val="center"/>
                </w:tcPr>
                <w:p>
                  <w:pPr>
                    <w:jc w:val="center"/>
                    <w:rPr>
                      <w:color w:val="000000" w:themeColor="text1"/>
                      <w:sz w:val="21"/>
                      <w:szCs w:val="21"/>
                    </w:rPr>
                  </w:pPr>
                  <w:r>
                    <w:rPr>
                      <w:rFonts w:hint="eastAsia"/>
                      <w:color w:val="000000" w:themeColor="text1"/>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3" w:type="pct"/>
                  <w:vMerge w:val="continue"/>
                  <w:vAlign w:val="center"/>
                </w:tcPr>
                <w:p>
                  <w:pPr>
                    <w:spacing w:line="280" w:lineRule="atLeast"/>
                    <w:jc w:val="center"/>
                    <w:rPr>
                      <w:color w:val="000000" w:themeColor="text1"/>
                      <w:sz w:val="21"/>
                      <w:szCs w:val="21"/>
                    </w:rPr>
                  </w:pPr>
                </w:p>
              </w:tc>
              <w:tc>
                <w:tcPr>
                  <w:tcW w:w="262" w:type="pct"/>
                  <w:vAlign w:val="center"/>
                </w:tcPr>
                <w:p>
                  <w:pPr>
                    <w:spacing w:line="280" w:lineRule="atLeast"/>
                    <w:jc w:val="center"/>
                    <w:rPr>
                      <w:color w:val="000000" w:themeColor="text1"/>
                      <w:sz w:val="21"/>
                      <w:szCs w:val="21"/>
                    </w:rPr>
                  </w:pPr>
                  <w:r>
                    <w:rPr>
                      <w:rFonts w:hint="eastAsia"/>
                      <w:color w:val="000000" w:themeColor="text1"/>
                      <w:sz w:val="21"/>
                      <w:szCs w:val="21"/>
                    </w:rPr>
                    <w:t>危废库</w:t>
                  </w:r>
                </w:p>
              </w:tc>
              <w:tc>
                <w:tcPr>
                  <w:tcW w:w="259" w:type="pct"/>
                  <w:vMerge w:val="continue"/>
                  <w:tcMar>
                    <w:left w:w="0" w:type="dxa"/>
                    <w:right w:w="0" w:type="dxa"/>
                  </w:tcMar>
                  <w:vAlign w:val="center"/>
                </w:tcPr>
                <w:p>
                  <w:pPr>
                    <w:jc w:val="center"/>
                    <w:rPr>
                      <w:color w:val="000000" w:themeColor="text1"/>
                      <w:sz w:val="21"/>
                      <w:szCs w:val="21"/>
                    </w:rPr>
                  </w:pPr>
                </w:p>
              </w:tc>
              <w:tc>
                <w:tcPr>
                  <w:tcW w:w="414" w:type="pct"/>
                  <w:tcMar>
                    <w:left w:w="0" w:type="dxa"/>
                    <w:right w:w="0" w:type="dxa"/>
                  </w:tcMar>
                  <w:vAlign w:val="center"/>
                </w:tcPr>
                <w:p>
                  <w:pPr>
                    <w:jc w:val="center"/>
                    <w:rPr>
                      <w:color w:val="000000" w:themeColor="text1"/>
                      <w:sz w:val="21"/>
                      <w:szCs w:val="21"/>
                    </w:rPr>
                  </w:pPr>
                </w:p>
              </w:tc>
              <w:tc>
                <w:tcPr>
                  <w:tcW w:w="1242" w:type="pct"/>
                  <w:gridSpan w:val="4"/>
                  <w:tcMar>
                    <w:left w:w="0" w:type="dxa"/>
                    <w:right w:w="0" w:type="dxa"/>
                  </w:tcMar>
                  <w:vAlign w:val="center"/>
                </w:tcPr>
                <w:p>
                  <w:pPr>
                    <w:jc w:val="center"/>
                    <w:rPr>
                      <w:color w:val="000000" w:themeColor="text1"/>
                      <w:sz w:val="21"/>
                      <w:szCs w:val="21"/>
                    </w:rPr>
                  </w:pPr>
                </w:p>
              </w:tc>
              <w:tc>
                <w:tcPr>
                  <w:tcW w:w="469" w:type="pct"/>
                  <w:vMerge w:val="continue"/>
                  <w:tcMar>
                    <w:left w:w="0" w:type="dxa"/>
                    <w:right w:w="0" w:type="dxa"/>
                  </w:tcMar>
                  <w:vAlign w:val="center"/>
                </w:tcPr>
                <w:p>
                  <w:pPr>
                    <w:spacing w:line="280" w:lineRule="atLeast"/>
                    <w:jc w:val="center"/>
                    <w:rPr>
                      <w:color w:val="000000" w:themeColor="text1"/>
                      <w:sz w:val="21"/>
                      <w:szCs w:val="21"/>
                    </w:rPr>
                  </w:pPr>
                </w:p>
              </w:tc>
              <w:tc>
                <w:tcPr>
                  <w:tcW w:w="959" w:type="pct"/>
                  <w:gridSpan w:val="4"/>
                  <w:tcMar>
                    <w:left w:w="0" w:type="dxa"/>
                    <w:right w:w="0" w:type="dxa"/>
                  </w:tcMar>
                  <w:vAlign w:val="center"/>
                </w:tcPr>
                <w:p>
                  <w:pPr>
                    <w:jc w:val="center"/>
                    <w:rPr>
                      <w:color w:val="000000" w:themeColor="text1"/>
                      <w:sz w:val="21"/>
                      <w:szCs w:val="21"/>
                    </w:rPr>
                  </w:pPr>
                </w:p>
              </w:tc>
              <w:tc>
                <w:tcPr>
                  <w:tcW w:w="262"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60</w:t>
                  </w:r>
                </w:p>
              </w:tc>
              <w:tc>
                <w:tcPr>
                  <w:tcW w:w="218"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74"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278" w:type="pct"/>
                  <w:vAlign w:val="center"/>
                </w:tcPr>
                <w:p>
                  <w:pPr>
                    <w:jc w:val="center"/>
                    <w:rPr>
                      <w:color w:val="000000" w:themeColor="text1"/>
                      <w:sz w:val="21"/>
                      <w:szCs w:val="21"/>
                    </w:rPr>
                  </w:pPr>
                  <w:r>
                    <w:rPr>
                      <w:rFonts w:hint="eastAsia"/>
                      <w:color w:val="000000" w:themeColor="text1"/>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3" w:type="pct"/>
                  <w:vMerge w:val="restart"/>
                  <w:vAlign w:val="center"/>
                </w:tcPr>
                <w:p>
                  <w:pPr>
                    <w:spacing w:line="280" w:lineRule="atLeast"/>
                    <w:jc w:val="center"/>
                    <w:rPr>
                      <w:color w:val="000000" w:themeColor="text1"/>
                      <w:sz w:val="21"/>
                      <w:szCs w:val="21"/>
                    </w:rPr>
                  </w:pPr>
                  <w:r>
                    <w:rPr>
                      <w:rFonts w:hint="eastAsia"/>
                      <w:color w:val="000000" w:themeColor="text1"/>
                      <w:sz w:val="21"/>
                      <w:szCs w:val="21"/>
                    </w:rPr>
                    <w:t>4#</w:t>
                  </w:r>
                </w:p>
              </w:tc>
              <w:tc>
                <w:tcPr>
                  <w:tcW w:w="262" w:type="pct"/>
                  <w:vMerge w:val="restart"/>
                  <w:vAlign w:val="center"/>
                </w:tcPr>
                <w:p>
                  <w:pPr>
                    <w:spacing w:line="280" w:lineRule="atLeast"/>
                    <w:jc w:val="center"/>
                    <w:rPr>
                      <w:color w:val="000000" w:themeColor="text1"/>
                      <w:sz w:val="21"/>
                      <w:szCs w:val="21"/>
                    </w:rPr>
                  </w:pPr>
                  <w:r>
                    <w:rPr>
                      <w:rFonts w:hint="eastAsia"/>
                      <w:color w:val="000000" w:themeColor="text1"/>
                      <w:sz w:val="21"/>
                      <w:szCs w:val="21"/>
                    </w:rPr>
                    <w:t>1#自动线导热油炉天然气燃烧</w:t>
                  </w:r>
                </w:p>
              </w:tc>
              <w:tc>
                <w:tcPr>
                  <w:tcW w:w="259" w:type="pct"/>
                  <w:vMerge w:val="restart"/>
                  <w:tcMar>
                    <w:left w:w="0" w:type="dxa"/>
                    <w:right w:w="0" w:type="dxa"/>
                  </w:tcMar>
                  <w:vAlign w:val="center"/>
                </w:tcPr>
                <w:p>
                  <w:pPr>
                    <w:jc w:val="center"/>
                    <w:rPr>
                      <w:color w:val="000000" w:themeColor="text1"/>
                      <w:sz w:val="21"/>
                      <w:szCs w:val="21"/>
                    </w:rPr>
                  </w:pPr>
                </w:p>
              </w:tc>
              <w:tc>
                <w:tcPr>
                  <w:tcW w:w="414" w:type="pct"/>
                  <w:tcMar>
                    <w:left w:w="0" w:type="dxa"/>
                    <w:right w:w="0" w:type="dxa"/>
                  </w:tcMar>
                  <w:vAlign w:val="center"/>
                </w:tcPr>
                <w:p>
                  <w:pPr>
                    <w:adjustRightInd w:val="0"/>
                    <w:snapToGrid w:val="0"/>
                    <w:jc w:val="center"/>
                    <w:rPr>
                      <w:b/>
                      <w:bCs/>
                      <w:color w:val="000000" w:themeColor="text1"/>
                      <w:kern w:val="0"/>
                      <w:sz w:val="21"/>
                      <w:szCs w:val="21"/>
                    </w:rPr>
                  </w:pPr>
                </w:p>
              </w:tc>
              <w:tc>
                <w:tcPr>
                  <w:tcW w:w="259" w:type="pct"/>
                  <w:tcMar>
                    <w:left w:w="0" w:type="dxa"/>
                    <w:right w:w="0" w:type="dxa"/>
                  </w:tcMar>
                  <w:vAlign w:val="center"/>
                </w:tcPr>
                <w:p>
                  <w:pPr>
                    <w:jc w:val="center"/>
                    <w:rPr>
                      <w:color w:val="000000" w:themeColor="text1"/>
                      <w:sz w:val="21"/>
                      <w:szCs w:val="21"/>
                    </w:rPr>
                  </w:pPr>
                </w:p>
              </w:tc>
              <w:tc>
                <w:tcPr>
                  <w:tcW w:w="36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469" w:type="pct"/>
                  <w:vMerge w:val="restart"/>
                  <w:tcMar>
                    <w:left w:w="0" w:type="dxa"/>
                    <w:right w:w="0" w:type="dxa"/>
                  </w:tcMar>
                  <w:vAlign w:val="center"/>
                </w:tcPr>
                <w:p>
                  <w:pPr>
                    <w:spacing w:line="280" w:lineRule="atLeast"/>
                    <w:jc w:val="center"/>
                    <w:rPr>
                      <w:color w:val="000000" w:themeColor="text1"/>
                      <w:sz w:val="21"/>
                      <w:szCs w:val="21"/>
                    </w:rPr>
                  </w:pPr>
                </w:p>
              </w:tc>
              <w:tc>
                <w:tcPr>
                  <w:tcW w:w="217" w:type="pct"/>
                  <w:tcMar>
                    <w:left w:w="0" w:type="dxa"/>
                    <w:right w:w="0" w:type="dxa"/>
                  </w:tcMar>
                  <w:vAlign w:val="center"/>
                </w:tcPr>
                <w:p>
                  <w:pPr>
                    <w:spacing w:line="280" w:lineRule="atLeast"/>
                    <w:jc w:val="center"/>
                    <w:rPr>
                      <w:color w:val="000000" w:themeColor="text1"/>
                      <w:sz w:val="21"/>
                      <w:szCs w:val="21"/>
                    </w:rPr>
                  </w:pPr>
                </w:p>
              </w:tc>
              <w:tc>
                <w:tcPr>
                  <w:tcW w:w="218" w:type="pct"/>
                  <w:tcMar>
                    <w:left w:w="0" w:type="dxa"/>
                    <w:right w:w="0" w:type="dxa"/>
                  </w:tcMar>
                  <w:vAlign w:val="center"/>
                </w:tcPr>
                <w:p>
                  <w:pPr>
                    <w:jc w:val="center"/>
                    <w:rPr>
                      <w:color w:val="000000" w:themeColor="text1"/>
                      <w:sz w:val="21"/>
                      <w:szCs w:val="21"/>
                    </w:rPr>
                  </w:pPr>
                </w:p>
              </w:tc>
              <w:tc>
                <w:tcPr>
                  <w:tcW w:w="261" w:type="pct"/>
                  <w:tcMar>
                    <w:left w:w="0" w:type="dxa"/>
                    <w:right w:w="0" w:type="dxa"/>
                  </w:tcMar>
                  <w:vAlign w:val="center"/>
                </w:tcPr>
                <w:p>
                  <w:pPr>
                    <w:jc w:val="center"/>
                    <w:rPr>
                      <w:color w:val="000000" w:themeColor="text1"/>
                      <w:sz w:val="21"/>
                      <w:szCs w:val="21"/>
                    </w:rPr>
                  </w:pPr>
                </w:p>
              </w:tc>
              <w:tc>
                <w:tcPr>
                  <w:tcW w:w="263" w:type="pct"/>
                  <w:tcMar>
                    <w:left w:w="0" w:type="dxa"/>
                    <w:right w:w="0" w:type="dxa"/>
                  </w:tcMar>
                  <w:vAlign w:val="center"/>
                </w:tcPr>
                <w:p>
                  <w:pPr>
                    <w:jc w:val="center"/>
                    <w:rPr>
                      <w:color w:val="000000" w:themeColor="text1"/>
                      <w:sz w:val="21"/>
                      <w:szCs w:val="21"/>
                    </w:rPr>
                  </w:pPr>
                </w:p>
              </w:tc>
              <w:tc>
                <w:tcPr>
                  <w:tcW w:w="262"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35</w:t>
                  </w:r>
                </w:p>
              </w:tc>
              <w:tc>
                <w:tcPr>
                  <w:tcW w:w="218"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w:t>
                  </w:r>
                </w:p>
              </w:tc>
              <w:tc>
                <w:tcPr>
                  <w:tcW w:w="174"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18</w:t>
                  </w:r>
                </w:p>
              </w:tc>
              <w:tc>
                <w:tcPr>
                  <w:tcW w:w="175"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0.2</w:t>
                  </w:r>
                </w:p>
              </w:tc>
              <w:tc>
                <w:tcPr>
                  <w:tcW w:w="175"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25</w:t>
                  </w:r>
                </w:p>
              </w:tc>
              <w:tc>
                <w:tcPr>
                  <w:tcW w:w="278" w:type="pct"/>
                  <w:vAlign w:val="center"/>
                </w:tcPr>
                <w:p>
                  <w:pPr>
                    <w:jc w:val="center"/>
                    <w:rPr>
                      <w:color w:val="000000" w:themeColor="text1"/>
                      <w:sz w:val="21"/>
                      <w:szCs w:val="21"/>
                    </w:rPr>
                  </w:pPr>
                  <w:r>
                    <w:rPr>
                      <w:rFonts w:hint="eastAsia"/>
                      <w:color w:val="000000" w:themeColor="text1"/>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3" w:type="pct"/>
                  <w:vMerge w:val="continue"/>
                  <w:vAlign w:val="center"/>
                </w:tcPr>
                <w:p>
                  <w:pPr>
                    <w:spacing w:line="280" w:lineRule="atLeast"/>
                    <w:jc w:val="center"/>
                    <w:rPr>
                      <w:color w:val="000000" w:themeColor="text1"/>
                      <w:sz w:val="21"/>
                      <w:szCs w:val="21"/>
                    </w:rPr>
                  </w:pPr>
                </w:p>
              </w:tc>
              <w:tc>
                <w:tcPr>
                  <w:tcW w:w="262" w:type="pct"/>
                  <w:vMerge w:val="continue"/>
                  <w:vAlign w:val="center"/>
                </w:tcPr>
                <w:p>
                  <w:pPr>
                    <w:spacing w:line="280" w:lineRule="atLeast"/>
                    <w:jc w:val="center"/>
                    <w:rPr>
                      <w:color w:val="000000" w:themeColor="text1"/>
                      <w:sz w:val="21"/>
                      <w:szCs w:val="21"/>
                    </w:rPr>
                  </w:pPr>
                </w:p>
              </w:tc>
              <w:tc>
                <w:tcPr>
                  <w:tcW w:w="259" w:type="pct"/>
                  <w:vMerge w:val="continue"/>
                  <w:tcMar>
                    <w:left w:w="0" w:type="dxa"/>
                    <w:right w:w="0" w:type="dxa"/>
                  </w:tcMar>
                  <w:vAlign w:val="center"/>
                </w:tcPr>
                <w:p>
                  <w:pPr>
                    <w:jc w:val="center"/>
                    <w:rPr>
                      <w:color w:val="000000" w:themeColor="text1"/>
                      <w:sz w:val="21"/>
                      <w:szCs w:val="21"/>
                    </w:rPr>
                  </w:pPr>
                </w:p>
              </w:tc>
              <w:tc>
                <w:tcPr>
                  <w:tcW w:w="414" w:type="pct"/>
                  <w:tcMar>
                    <w:left w:w="0" w:type="dxa"/>
                    <w:right w:w="0" w:type="dxa"/>
                  </w:tcMar>
                  <w:vAlign w:val="center"/>
                </w:tcPr>
                <w:p>
                  <w:pPr>
                    <w:adjustRightInd w:val="0"/>
                    <w:snapToGrid w:val="0"/>
                    <w:jc w:val="center"/>
                    <w:rPr>
                      <w:bCs/>
                      <w:color w:val="000000" w:themeColor="text1"/>
                      <w:kern w:val="0"/>
                      <w:sz w:val="21"/>
                      <w:szCs w:val="21"/>
                    </w:rPr>
                  </w:pPr>
                </w:p>
              </w:tc>
              <w:tc>
                <w:tcPr>
                  <w:tcW w:w="259" w:type="pct"/>
                  <w:tcMar>
                    <w:left w:w="0" w:type="dxa"/>
                    <w:right w:w="0" w:type="dxa"/>
                  </w:tcMar>
                  <w:vAlign w:val="center"/>
                </w:tcPr>
                <w:p>
                  <w:pPr>
                    <w:jc w:val="center"/>
                    <w:rPr>
                      <w:color w:val="000000" w:themeColor="text1"/>
                      <w:sz w:val="21"/>
                      <w:szCs w:val="21"/>
                    </w:rPr>
                  </w:pPr>
                </w:p>
              </w:tc>
              <w:tc>
                <w:tcPr>
                  <w:tcW w:w="36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469" w:type="pct"/>
                  <w:vMerge w:val="continue"/>
                  <w:tcMar>
                    <w:left w:w="0" w:type="dxa"/>
                    <w:right w:w="0" w:type="dxa"/>
                  </w:tcMar>
                  <w:vAlign w:val="center"/>
                </w:tcPr>
                <w:p>
                  <w:pPr>
                    <w:spacing w:line="280" w:lineRule="atLeast"/>
                    <w:jc w:val="center"/>
                    <w:rPr>
                      <w:color w:val="000000" w:themeColor="text1"/>
                      <w:sz w:val="21"/>
                      <w:szCs w:val="21"/>
                    </w:rPr>
                  </w:pPr>
                </w:p>
              </w:tc>
              <w:tc>
                <w:tcPr>
                  <w:tcW w:w="217" w:type="pct"/>
                  <w:tcMar>
                    <w:left w:w="0" w:type="dxa"/>
                    <w:right w:w="0" w:type="dxa"/>
                  </w:tcMar>
                  <w:vAlign w:val="center"/>
                </w:tcPr>
                <w:p>
                  <w:pPr>
                    <w:spacing w:line="280" w:lineRule="atLeast"/>
                    <w:jc w:val="center"/>
                    <w:rPr>
                      <w:color w:val="000000" w:themeColor="text1"/>
                      <w:sz w:val="21"/>
                      <w:szCs w:val="21"/>
                    </w:rPr>
                  </w:pPr>
                </w:p>
              </w:tc>
              <w:tc>
                <w:tcPr>
                  <w:tcW w:w="218" w:type="pct"/>
                  <w:tcMar>
                    <w:left w:w="0" w:type="dxa"/>
                    <w:right w:w="0" w:type="dxa"/>
                  </w:tcMar>
                  <w:vAlign w:val="center"/>
                </w:tcPr>
                <w:p>
                  <w:pPr>
                    <w:jc w:val="center"/>
                    <w:rPr>
                      <w:color w:val="000000" w:themeColor="text1"/>
                      <w:sz w:val="21"/>
                      <w:szCs w:val="21"/>
                    </w:rPr>
                  </w:pPr>
                </w:p>
              </w:tc>
              <w:tc>
                <w:tcPr>
                  <w:tcW w:w="261" w:type="pct"/>
                  <w:tcMar>
                    <w:left w:w="0" w:type="dxa"/>
                    <w:right w:w="0" w:type="dxa"/>
                  </w:tcMar>
                  <w:vAlign w:val="center"/>
                </w:tcPr>
                <w:p>
                  <w:pPr>
                    <w:jc w:val="center"/>
                    <w:rPr>
                      <w:color w:val="000000" w:themeColor="text1"/>
                      <w:sz w:val="21"/>
                      <w:szCs w:val="21"/>
                    </w:rPr>
                  </w:pPr>
                </w:p>
              </w:tc>
              <w:tc>
                <w:tcPr>
                  <w:tcW w:w="263" w:type="pct"/>
                  <w:tcMar>
                    <w:left w:w="0" w:type="dxa"/>
                    <w:right w:w="0" w:type="dxa"/>
                  </w:tcMar>
                  <w:vAlign w:val="center"/>
                </w:tcPr>
                <w:p>
                  <w:pPr>
                    <w:jc w:val="center"/>
                    <w:rPr>
                      <w:color w:val="000000" w:themeColor="text1"/>
                      <w:sz w:val="21"/>
                      <w:szCs w:val="21"/>
                    </w:rPr>
                  </w:pPr>
                </w:p>
              </w:tc>
              <w:tc>
                <w:tcPr>
                  <w:tcW w:w="262"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50</w:t>
                  </w:r>
                </w:p>
              </w:tc>
              <w:tc>
                <w:tcPr>
                  <w:tcW w:w="218"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74"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278" w:type="pct"/>
                  <w:vAlign w:val="center"/>
                </w:tcPr>
                <w:p>
                  <w:pPr>
                    <w:jc w:val="center"/>
                    <w:rPr>
                      <w:color w:val="000000" w:themeColor="text1"/>
                      <w:sz w:val="21"/>
                      <w:szCs w:val="21"/>
                    </w:rPr>
                  </w:pPr>
                  <w:r>
                    <w:rPr>
                      <w:rFonts w:hint="eastAsia"/>
                      <w:color w:val="000000" w:themeColor="text1"/>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3" w:type="pct"/>
                  <w:vMerge w:val="continue"/>
                  <w:vAlign w:val="center"/>
                </w:tcPr>
                <w:p>
                  <w:pPr>
                    <w:spacing w:line="280" w:lineRule="atLeast"/>
                    <w:jc w:val="center"/>
                    <w:rPr>
                      <w:color w:val="000000" w:themeColor="text1"/>
                      <w:sz w:val="21"/>
                      <w:szCs w:val="21"/>
                    </w:rPr>
                  </w:pPr>
                </w:p>
              </w:tc>
              <w:tc>
                <w:tcPr>
                  <w:tcW w:w="262" w:type="pct"/>
                  <w:vMerge w:val="continue"/>
                  <w:vAlign w:val="center"/>
                </w:tcPr>
                <w:p>
                  <w:pPr>
                    <w:spacing w:line="280" w:lineRule="atLeast"/>
                    <w:jc w:val="center"/>
                    <w:rPr>
                      <w:color w:val="000000" w:themeColor="text1"/>
                      <w:sz w:val="21"/>
                      <w:szCs w:val="21"/>
                    </w:rPr>
                  </w:pPr>
                </w:p>
              </w:tc>
              <w:tc>
                <w:tcPr>
                  <w:tcW w:w="259" w:type="pct"/>
                  <w:vMerge w:val="continue"/>
                  <w:tcMar>
                    <w:left w:w="0" w:type="dxa"/>
                    <w:right w:w="0" w:type="dxa"/>
                  </w:tcMar>
                  <w:vAlign w:val="center"/>
                </w:tcPr>
                <w:p>
                  <w:pPr>
                    <w:jc w:val="center"/>
                    <w:rPr>
                      <w:color w:val="000000" w:themeColor="text1"/>
                      <w:sz w:val="21"/>
                      <w:szCs w:val="21"/>
                    </w:rPr>
                  </w:pPr>
                </w:p>
              </w:tc>
              <w:tc>
                <w:tcPr>
                  <w:tcW w:w="414" w:type="pct"/>
                  <w:tcMar>
                    <w:left w:w="0" w:type="dxa"/>
                    <w:right w:w="0" w:type="dxa"/>
                  </w:tcMar>
                  <w:vAlign w:val="center"/>
                </w:tcPr>
                <w:p>
                  <w:pPr>
                    <w:adjustRightInd w:val="0"/>
                    <w:snapToGrid w:val="0"/>
                    <w:jc w:val="center"/>
                    <w:rPr>
                      <w:bCs/>
                      <w:color w:val="000000" w:themeColor="text1"/>
                      <w:kern w:val="0"/>
                      <w:sz w:val="21"/>
                      <w:szCs w:val="21"/>
                    </w:rPr>
                  </w:pPr>
                </w:p>
              </w:tc>
              <w:tc>
                <w:tcPr>
                  <w:tcW w:w="259" w:type="pct"/>
                  <w:tcMar>
                    <w:left w:w="0" w:type="dxa"/>
                    <w:right w:w="0" w:type="dxa"/>
                  </w:tcMar>
                  <w:vAlign w:val="center"/>
                </w:tcPr>
                <w:p>
                  <w:pPr>
                    <w:jc w:val="center"/>
                    <w:rPr>
                      <w:color w:val="000000" w:themeColor="text1"/>
                      <w:sz w:val="21"/>
                      <w:szCs w:val="21"/>
                    </w:rPr>
                  </w:pPr>
                </w:p>
              </w:tc>
              <w:tc>
                <w:tcPr>
                  <w:tcW w:w="36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469" w:type="pct"/>
                  <w:vMerge w:val="continue"/>
                  <w:tcMar>
                    <w:left w:w="0" w:type="dxa"/>
                    <w:right w:w="0" w:type="dxa"/>
                  </w:tcMar>
                  <w:vAlign w:val="center"/>
                </w:tcPr>
                <w:p>
                  <w:pPr>
                    <w:spacing w:line="280" w:lineRule="atLeast"/>
                    <w:jc w:val="center"/>
                    <w:rPr>
                      <w:color w:val="000000" w:themeColor="text1"/>
                      <w:sz w:val="21"/>
                      <w:szCs w:val="21"/>
                    </w:rPr>
                  </w:pPr>
                </w:p>
              </w:tc>
              <w:tc>
                <w:tcPr>
                  <w:tcW w:w="217" w:type="pct"/>
                  <w:tcMar>
                    <w:left w:w="0" w:type="dxa"/>
                    <w:right w:w="0" w:type="dxa"/>
                  </w:tcMar>
                  <w:vAlign w:val="center"/>
                </w:tcPr>
                <w:p>
                  <w:pPr>
                    <w:spacing w:line="280" w:lineRule="atLeast"/>
                    <w:jc w:val="center"/>
                    <w:rPr>
                      <w:color w:val="000000" w:themeColor="text1"/>
                      <w:sz w:val="21"/>
                      <w:szCs w:val="21"/>
                    </w:rPr>
                  </w:pPr>
                </w:p>
              </w:tc>
              <w:tc>
                <w:tcPr>
                  <w:tcW w:w="218" w:type="pct"/>
                  <w:tcMar>
                    <w:left w:w="0" w:type="dxa"/>
                    <w:right w:w="0" w:type="dxa"/>
                  </w:tcMar>
                  <w:vAlign w:val="center"/>
                </w:tcPr>
                <w:p>
                  <w:pPr>
                    <w:jc w:val="center"/>
                    <w:rPr>
                      <w:color w:val="000000" w:themeColor="text1"/>
                      <w:sz w:val="21"/>
                      <w:szCs w:val="21"/>
                    </w:rPr>
                  </w:pPr>
                </w:p>
              </w:tc>
              <w:tc>
                <w:tcPr>
                  <w:tcW w:w="261" w:type="pct"/>
                  <w:tcMar>
                    <w:left w:w="0" w:type="dxa"/>
                    <w:right w:w="0" w:type="dxa"/>
                  </w:tcMar>
                  <w:vAlign w:val="center"/>
                </w:tcPr>
                <w:p>
                  <w:pPr>
                    <w:jc w:val="center"/>
                    <w:rPr>
                      <w:color w:val="000000" w:themeColor="text1"/>
                      <w:sz w:val="21"/>
                      <w:szCs w:val="21"/>
                    </w:rPr>
                  </w:pPr>
                </w:p>
              </w:tc>
              <w:tc>
                <w:tcPr>
                  <w:tcW w:w="263" w:type="pct"/>
                  <w:tcMar>
                    <w:left w:w="0" w:type="dxa"/>
                    <w:right w:w="0" w:type="dxa"/>
                  </w:tcMar>
                  <w:vAlign w:val="center"/>
                </w:tcPr>
                <w:p>
                  <w:pPr>
                    <w:jc w:val="center"/>
                    <w:rPr>
                      <w:color w:val="000000" w:themeColor="text1"/>
                      <w:sz w:val="21"/>
                      <w:szCs w:val="21"/>
                    </w:rPr>
                  </w:pPr>
                </w:p>
              </w:tc>
              <w:tc>
                <w:tcPr>
                  <w:tcW w:w="262"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10</w:t>
                  </w:r>
                </w:p>
              </w:tc>
              <w:tc>
                <w:tcPr>
                  <w:tcW w:w="218"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74"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278" w:type="pct"/>
                  <w:vAlign w:val="center"/>
                </w:tcPr>
                <w:p>
                  <w:pPr>
                    <w:jc w:val="center"/>
                    <w:rPr>
                      <w:color w:val="000000" w:themeColor="text1"/>
                      <w:sz w:val="21"/>
                      <w:szCs w:val="21"/>
                    </w:rPr>
                  </w:pPr>
                  <w:r>
                    <w:rPr>
                      <w:rFonts w:hint="eastAsia"/>
                      <w:color w:val="000000" w:themeColor="text1"/>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3" w:type="pct"/>
                  <w:vAlign w:val="center"/>
                </w:tcPr>
                <w:p>
                  <w:pPr>
                    <w:spacing w:line="280" w:lineRule="atLeast"/>
                    <w:jc w:val="center"/>
                    <w:rPr>
                      <w:color w:val="000000" w:themeColor="text1"/>
                      <w:sz w:val="21"/>
                      <w:szCs w:val="21"/>
                    </w:rPr>
                  </w:pPr>
                  <w:r>
                    <w:rPr>
                      <w:rFonts w:hint="eastAsia"/>
                      <w:color w:val="000000" w:themeColor="text1"/>
                      <w:sz w:val="21"/>
                      <w:szCs w:val="21"/>
                    </w:rPr>
                    <w:t>5#</w:t>
                  </w:r>
                </w:p>
              </w:tc>
              <w:tc>
                <w:tcPr>
                  <w:tcW w:w="262" w:type="pct"/>
                  <w:vAlign w:val="center"/>
                </w:tcPr>
                <w:p>
                  <w:pPr>
                    <w:spacing w:line="280" w:lineRule="atLeast"/>
                    <w:jc w:val="center"/>
                    <w:rPr>
                      <w:color w:val="000000" w:themeColor="text1"/>
                      <w:sz w:val="21"/>
                      <w:szCs w:val="21"/>
                    </w:rPr>
                  </w:pPr>
                  <w:r>
                    <w:rPr>
                      <w:rFonts w:hint="eastAsia"/>
                      <w:color w:val="000000" w:themeColor="text1"/>
                      <w:sz w:val="21"/>
                      <w:szCs w:val="21"/>
                    </w:rPr>
                    <w:t>2#自动线切条</w:t>
                  </w:r>
                </w:p>
              </w:tc>
              <w:tc>
                <w:tcPr>
                  <w:tcW w:w="259" w:type="pct"/>
                  <w:tcMar>
                    <w:left w:w="0" w:type="dxa"/>
                    <w:right w:w="0" w:type="dxa"/>
                  </w:tcMar>
                  <w:vAlign w:val="center"/>
                </w:tcPr>
                <w:p>
                  <w:pPr>
                    <w:jc w:val="center"/>
                    <w:rPr>
                      <w:color w:val="000000" w:themeColor="text1"/>
                      <w:sz w:val="21"/>
                      <w:szCs w:val="21"/>
                    </w:rPr>
                  </w:pPr>
                </w:p>
              </w:tc>
              <w:tc>
                <w:tcPr>
                  <w:tcW w:w="414" w:type="pct"/>
                  <w:tcMar>
                    <w:left w:w="0" w:type="dxa"/>
                    <w:right w:w="0" w:type="dxa"/>
                  </w:tcMar>
                  <w:vAlign w:val="center"/>
                </w:tcPr>
                <w:p>
                  <w:pPr>
                    <w:jc w:val="center"/>
                    <w:rPr>
                      <w:color w:val="000000" w:themeColor="text1"/>
                      <w:sz w:val="21"/>
                      <w:szCs w:val="21"/>
                    </w:rPr>
                  </w:pPr>
                </w:p>
              </w:tc>
              <w:tc>
                <w:tcPr>
                  <w:tcW w:w="259" w:type="pct"/>
                  <w:tcMar>
                    <w:left w:w="0" w:type="dxa"/>
                    <w:right w:w="0" w:type="dxa"/>
                  </w:tcMar>
                  <w:vAlign w:val="center"/>
                </w:tcPr>
                <w:p>
                  <w:pPr>
                    <w:jc w:val="center"/>
                    <w:rPr>
                      <w:color w:val="000000" w:themeColor="text1"/>
                      <w:sz w:val="21"/>
                      <w:szCs w:val="21"/>
                    </w:rPr>
                  </w:pPr>
                </w:p>
              </w:tc>
              <w:tc>
                <w:tcPr>
                  <w:tcW w:w="36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469" w:type="pct"/>
                  <w:tcMar>
                    <w:left w:w="0" w:type="dxa"/>
                    <w:right w:w="0" w:type="dxa"/>
                  </w:tcMar>
                  <w:vAlign w:val="center"/>
                </w:tcPr>
                <w:p>
                  <w:pPr>
                    <w:spacing w:line="280" w:lineRule="atLeast"/>
                    <w:jc w:val="center"/>
                    <w:rPr>
                      <w:color w:val="000000" w:themeColor="text1"/>
                      <w:sz w:val="21"/>
                      <w:szCs w:val="21"/>
                    </w:rPr>
                  </w:pPr>
                </w:p>
              </w:tc>
              <w:tc>
                <w:tcPr>
                  <w:tcW w:w="217" w:type="pct"/>
                  <w:tcMar>
                    <w:left w:w="0" w:type="dxa"/>
                    <w:right w:w="0" w:type="dxa"/>
                  </w:tcMar>
                  <w:vAlign w:val="center"/>
                </w:tcPr>
                <w:p>
                  <w:pPr>
                    <w:spacing w:line="280" w:lineRule="atLeast"/>
                    <w:jc w:val="center"/>
                    <w:rPr>
                      <w:color w:val="000000" w:themeColor="text1"/>
                      <w:sz w:val="21"/>
                      <w:szCs w:val="21"/>
                    </w:rPr>
                  </w:pPr>
                </w:p>
              </w:tc>
              <w:tc>
                <w:tcPr>
                  <w:tcW w:w="218" w:type="pct"/>
                  <w:tcMar>
                    <w:left w:w="0" w:type="dxa"/>
                    <w:right w:w="0" w:type="dxa"/>
                  </w:tcMar>
                  <w:vAlign w:val="center"/>
                </w:tcPr>
                <w:p>
                  <w:pPr>
                    <w:jc w:val="center"/>
                    <w:rPr>
                      <w:color w:val="000000" w:themeColor="text1"/>
                      <w:sz w:val="21"/>
                      <w:szCs w:val="21"/>
                    </w:rPr>
                  </w:pPr>
                </w:p>
              </w:tc>
              <w:tc>
                <w:tcPr>
                  <w:tcW w:w="261" w:type="pct"/>
                  <w:tcMar>
                    <w:left w:w="0" w:type="dxa"/>
                    <w:right w:w="0" w:type="dxa"/>
                  </w:tcMar>
                  <w:vAlign w:val="center"/>
                </w:tcPr>
                <w:p>
                  <w:pPr>
                    <w:jc w:val="center"/>
                    <w:rPr>
                      <w:color w:val="000000" w:themeColor="text1"/>
                      <w:sz w:val="21"/>
                      <w:szCs w:val="21"/>
                    </w:rPr>
                  </w:pPr>
                </w:p>
              </w:tc>
              <w:tc>
                <w:tcPr>
                  <w:tcW w:w="263" w:type="pct"/>
                  <w:tcMar>
                    <w:left w:w="0" w:type="dxa"/>
                    <w:right w:w="0" w:type="dxa"/>
                  </w:tcMar>
                  <w:vAlign w:val="center"/>
                </w:tcPr>
                <w:p>
                  <w:pPr>
                    <w:jc w:val="center"/>
                    <w:rPr>
                      <w:color w:val="000000" w:themeColor="text1"/>
                      <w:sz w:val="21"/>
                      <w:szCs w:val="21"/>
                    </w:rPr>
                  </w:pPr>
                </w:p>
              </w:tc>
              <w:tc>
                <w:tcPr>
                  <w:tcW w:w="262"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20</w:t>
                  </w:r>
                </w:p>
              </w:tc>
              <w:tc>
                <w:tcPr>
                  <w:tcW w:w="218"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74" w:type="pct"/>
                  <w:tcMar>
                    <w:left w:w="0" w:type="dxa"/>
                    <w:right w:w="0" w:type="dxa"/>
                  </w:tcMar>
                  <w:vAlign w:val="center"/>
                </w:tcPr>
                <w:p>
                  <w:pPr>
                    <w:jc w:val="center"/>
                    <w:rPr>
                      <w:color w:val="000000" w:themeColor="text1"/>
                      <w:sz w:val="21"/>
                      <w:szCs w:val="21"/>
                    </w:rPr>
                  </w:pPr>
                  <w:r>
                    <w:rPr>
                      <w:rFonts w:hint="eastAsia"/>
                      <w:color w:val="000000" w:themeColor="text1"/>
                      <w:sz w:val="21"/>
                      <w:szCs w:val="21"/>
                    </w:rPr>
                    <w:t>18</w:t>
                  </w:r>
                </w:p>
              </w:tc>
              <w:tc>
                <w:tcPr>
                  <w:tcW w:w="175" w:type="pct"/>
                  <w:tcMar>
                    <w:left w:w="0" w:type="dxa"/>
                    <w:right w:w="0" w:type="dxa"/>
                  </w:tcMar>
                  <w:vAlign w:val="center"/>
                </w:tcPr>
                <w:p>
                  <w:pPr>
                    <w:jc w:val="center"/>
                    <w:rPr>
                      <w:color w:val="000000" w:themeColor="text1"/>
                      <w:sz w:val="21"/>
                      <w:szCs w:val="21"/>
                    </w:rPr>
                  </w:pPr>
                  <w:r>
                    <w:rPr>
                      <w:rFonts w:hint="eastAsia"/>
                      <w:color w:val="000000" w:themeColor="text1"/>
                      <w:sz w:val="21"/>
                      <w:szCs w:val="21"/>
                    </w:rPr>
                    <w:t>0.8</w:t>
                  </w:r>
                </w:p>
              </w:tc>
              <w:tc>
                <w:tcPr>
                  <w:tcW w:w="175" w:type="pct"/>
                  <w:tcMar>
                    <w:left w:w="0" w:type="dxa"/>
                    <w:right w:w="0" w:type="dxa"/>
                  </w:tcMar>
                  <w:vAlign w:val="center"/>
                </w:tcPr>
                <w:p>
                  <w:pPr>
                    <w:jc w:val="center"/>
                    <w:rPr>
                      <w:color w:val="000000" w:themeColor="text1"/>
                      <w:sz w:val="21"/>
                      <w:szCs w:val="21"/>
                    </w:rPr>
                  </w:pPr>
                  <w:r>
                    <w:rPr>
                      <w:rFonts w:hint="eastAsia"/>
                      <w:color w:val="000000" w:themeColor="text1"/>
                      <w:sz w:val="21"/>
                      <w:szCs w:val="21"/>
                    </w:rPr>
                    <w:t>25</w:t>
                  </w:r>
                </w:p>
              </w:tc>
              <w:tc>
                <w:tcPr>
                  <w:tcW w:w="278" w:type="pct"/>
                  <w:vAlign w:val="center"/>
                </w:tcPr>
                <w:p>
                  <w:pPr>
                    <w:jc w:val="center"/>
                    <w:rPr>
                      <w:color w:val="000000" w:themeColor="text1"/>
                      <w:sz w:val="21"/>
                      <w:szCs w:val="21"/>
                    </w:rPr>
                  </w:pPr>
                  <w:r>
                    <w:rPr>
                      <w:rFonts w:hint="eastAsia"/>
                      <w:color w:val="000000" w:themeColor="text1"/>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3" w:type="pct"/>
                  <w:vMerge w:val="restart"/>
                  <w:vAlign w:val="center"/>
                </w:tcPr>
                <w:p>
                  <w:pPr>
                    <w:spacing w:line="280" w:lineRule="atLeast"/>
                    <w:jc w:val="center"/>
                    <w:rPr>
                      <w:color w:val="000000" w:themeColor="text1"/>
                      <w:sz w:val="21"/>
                      <w:szCs w:val="21"/>
                    </w:rPr>
                  </w:pPr>
                  <w:r>
                    <w:rPr>
                      <w:rFonts w:hint="eastAsia"/>
                      <w:color w:val="000000" w:themeColor="text1"/>
                      <w:sz w:val="21"/>
                      <w:szCs w:val="21"/>
                    </w:rPr>
                    <w:t>6#</w:t>
                  </w:r>
                </w:p>
              </w:tc>
              <w:tc>
                <w:tcPr>
                  <w:tcW w:w="262" w:type="pct"/>
                  <w:vAlign w:val="center"/>
                </w:tcPr>
                <w:p>
                  <w:pPr>
                    <w:spacing w:line="280" w:lineRule="atLeast"/>
                    <w:jc w:val="center"/>
                    <w:rPr>
                      <w:color w:val="000000" w:themeColor="text1"/>
                      <w:sz w:val="21"/>
                      <w:szCs w:val="21"/>
                    </w:rPr>
                  </w:pPr>
                  <w:r>
                    <w:rPr>
                      <w:rFonts w:hint="eastAsia"/>
                      <w:color w:val="000000" w:themeColor="text1"/>
                      <w:sz w:val="21"/>
                      <w:szCs w:val="21"/>
                    </w:rPr>
                    <w:t>2#自动线脱模</w:t>
                  </w:r>
                </w:p>
              </w:tc>
              <w:tc>
                <w:tcPr>
                  <w:tcW w:w="259" w:type="pct"/>
                  <w:vMerge w:val="restart"/>
                  <w:tcMar>
                    <w:left w:w="0" w:type="dxa"/>
                    <w:right w:w="0" w:type="dxa"/>
                  </w:tcMar>
                  <w:vAlign w:val="center"/>
                </w:tcPr>
                <w:p>
                  <w:pPr>
                    <w:jc w:val="center"/>
                    <w:rPr>
                      <w:color w:val="000000" w:themeColor="text1"/>
                      <w:sz w:val="21"/>
                      <w:szCs w:val="21"/>
                    </w:rPr>
                  </w:pPr>
                </w:p>
              </w:tc>
              <w:tc>
                <w:tcPr>
                  <w:tcW w:w="414" w:type="pct"/>
                  <w:tcMar>
                    <w:left w:w="0" w:type="dxa"/>
                    <w:right w:w="0" w:type="dxa"/>
                  </w:tcMar>
                  <w:vAlign w:val="center"/>
                </w:tcPr>
                <w:p>
                  <w:pPr>
                    <w:jc w:val="center"/>
                    <w:rPr>
                      <w:color w:val="000000" w:themeColor="text1"/>
                      <w:sz w:val="21"/>
                      <w:szCs w:val="21"/>
                    </w:rPr>
                  </w:pPr>
                </w:p>
              </w:tc>
              <w:tc>
                <w:tcPr>
                  <w:tcW w:w="259" w:type="pct"/>
                  <w:tcMar>
                    <w:left w:w="0" w:type="dxa"/>
                    <w:right w:w="0" w:type="dxa"/>
                  </w:tcMar>
                  <w:vAlign w:val="center"/>
                </w:tcPr>
                <w:p>
                  <w:pPr>
                    <w:jc w:val="center"/>
                    <w:rPr>
                      <w:color w:val="000000" w:themeColor="text1"/>
                      <w:sz w:val="21"/>
                      <w:szCs w:val="21"/>
                    </w:rPr>
                  </w:pPr>
                </w:p>
              </w:tc>
              <w:tc>
                <w:tcPr>
                  <w:tcW w:w="36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469" w:type="pct"/>
                  <w:vMerge w:val="restart"/>
                  <w:tcMar>
                    <w:left w:w="0" w:type="dxa"/>
                    <w:right w:w="0" w:type="dxa"/>
                  </w:tcMar>
                  <w:vAlign w:val="center"/>
                </w:tcPr>
                <w:p>
                  <w:pPr>
                    <w:spacing w:line="280" w:lineRule="atLeast"/>
                    <w:jc w:val="center"/>
                    <w:rPr>
                      <w:color w:val="000000" w:themeColor="text1"/>
                      <w:szCs w:val="21"/>
                    </w:rPr>
                  </w:pPr>
                </w:p>
              </w:tc>
              <w:tc>
                <w:tcPr>
                  <w:tcW w:w="217" w:type="pct"/>
                  <w:tcMar>
                    <w:left w:w="0" w:type="dxa"/>
                    <w:right w:w="0" w:type="dxa"/>
                  </w:tcMar>
                  <w:vAlign w:val="center"/>
                </w:tcPr>
                <w:p>
                  <w:pPr>
                    <w:spacing w:line="280" w:lineRule="atLeast"/>
                    <w:jc w:val="center"/>
                    <w:rPr>
                      <w:color w:val="000000" w:themeColor="text1"/>
                      <w:sz w:val="21"/>
                      <w:szCs w:val="21"/>
                    </w:rPr>
                  </w:pPr>
                </w:p>
              </w:tc>
              <w:tc>
                <w:tcPr>
                  <w:tcW w:w="218" w:type="pct"/>
                  <w:tcMar>
                    <w:left w:w="0" w:type="dxa"/>
                    <w:right w:w="0" w:type="dxa"/>
                  </w:tcMar>
                  <w:vAlign w:val="center"/>
                </w:tcPr>
                <w:p>
                  <w:pPr>
                    <w:jc w:val="center"/>
                    <w:rPr>
                      <w:color w:val="000000" w:themeColor="text1"/>
                      <w:sz w:val="21"/>
                      <w:szCs w:val="21"/>
                    </w:rPr>
                  </w:pPr>
                </w:p>
              </w:tc>
              <w:tc>
                <w:tcPr>
                  <w:tcW w:w="261" w:type="pct"/>
                  <w:tcMar>
                    <w:left w:w="0" w:type="dxa"/>
                    <w:right w:w="0" w:type="dxa"/>
                  </w:tcMar>
                  <w:vAlign w:val="center"/>
                </w:tcPr>
                <w:p>
                  <w:pPr>
                    <w:jc w:val="center"/>
                    <w:rPr>
                      <w:color w:val="000000" w:themeColor="text1"/>
                      <w:sz w:val="21"/>
                      <w:szCs w:val="21"/>
                    </w:rPr>
                  </w:pPr>
                </w:p>
              </w:tc>
              <w:tc>
                <w:tcPr>
                  <w:tcW w:w="263" w:type="pct"/>
                  <w:tcMar>
                    <w:left w:w="0" w:type="dxa"/>
                    <w:right w:w="0" w:type="dxa"/>
                  </w:tcMar>
                  <w:vAlign w:val="center"/>
                </w:tcPr>
                <w:p>
                  <w:pPr>
                    <w:jc w:val="center"/>
                    <w:rPr>
                      <w:color w:val="000000" w:themeColor="text1"/>
                      <w:sz w:val="21"/>
                      <w:szCs w:val="21"/>
                    </w:rPr>
                  </w:pPr>
                </w:p>
              </w:tc>
              <w:tc>
                <w:tcPr>
                  <w:tcW w:w="262"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60</w:t>
                  </w:r>
                </w:p>
              </w:tc>
              <w:tc>
                <w:tcPr>
                  <w:tcW w:w="218"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74"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18</w:t>
                  </w:r>
                </w:p>
              </w:tc>
              <w:tc>
                <w:tcPr>
                  <w:tcW w:w="175"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0.6</w:t>
                  </w:r>
                </w:p>
              </w:tc>
              <w:tc>
                <w:tcPr>
                  <w:tcW w:w="175"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25</w:t>
                  </w:r>
                </w:p>
              </w:tc>
              <w:tc>
                <w:tcPr>
                  <w:tcW w:w="278" w:type="pct"/>
                  <w:vAlign w:val="center"/>
                </w:tcPr>
                <w:p>
                  <w:pPr>
                    <w:jc w:val="center"/>
                    <w:rPr>
                      <w:color w:val="000000" w:themeColor="text1"/>
                      <w:sz w:val="21"/>
                      <w:szCs w:val="21"/>
                    </w:rPr>
                  </w:pPr>
                  <w:r>
                    <w:rPr>
                      <w:rFonts w:hint="eastAsia"/>
                      <w:color w:val="000000" w:themeColor="text1"/>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3" w:type="pct"/>
                  <w:vMerge w:val="continue"/>
                  <w:vAlign w:val="center"/>
                </w:tcPr>
                <w:p>
                  <w:pPr>
                    <w:spacing w:line="280" w:lineRule="atLeast"/>
                    <w:jc w:val="center"/>
                    <w:rPr>
                      <w:color w:val="000000" w:themeColor="text1"/>
                      <w:sz w:val="21"/>
                      <w:szCs w:val="21"/>
                    </w:rPr>
                  </w:pPr>
                </w:p>
              </w:tc>
              <w:tc>
                <w:tcPr>
                  <w:tcW w:w="262" w:type="pct"/>
                  <w:vMerge w:val="restart"/>
                  <w:vAlign w:val="center"/>
                </w:tcPr>
                <w:p>
                  <w:pPr>
                    <w:spacing w:line="280" w:lineRule="atLeast"/>
                    <w:jc w:val="center"/>
                    <w:rPr>
                      <w:color w:val="000000" w:themeColor="text1"/>
                      <w:sz w:val="21"/>
                      <w:szCs w:val="21"/>
                    </w:rPr>
                  </w:pPr>
                  <w:r>
                    <w:rPr>
                      <w:rFonts w:hint="eastAsia"/>
                      <w:color w:val="000000" w:themeColor="text1"/>
                      <w:sz w:val="21"/>
                      <w:szCs w:val="21"/>
                    </w:rPr>
                    <w:t>2#自动线发泡、固化</w:t>
                  </w:r>
                </w:p>
              </w:tc>
              <w:tc>
                <w:tcPr>
                  <w:tcW w:w="259" w:type="pct"/>
                  <w:vMerge w:val="continue"/>
                  <w:tcMar>
                    <w:left w:w="0" w:type="dxa"/>
                    <w:right w:w="0" w:type="dxa"/>
                  </w:tcMar>
                  <w:vAlign w:val="center"/>
                </w:tcPr>
                <w:p>
                  <w:pPr>
                    <w:jc w:val="center"/>
                    <w:rPr>
                      <w:color w:val="000000" w:themeColor="text1"/>
                      <w:sz w:val="21"/>
                      <w:szCs w:val="21"/>
                    </w:rPr>
                  </w:pPr>
                </w:p>
              </w:tc>
              <w:tc>
                <w:tcPr>
                  <w:tcW w:w="414" w:type="pct"/>
                  <w:tcMar>
                    <w:left w:w="0" w:type="dxa"/>
                    <w:right w:w="0" w:type="dxa"/>
                  </w:tcMar>
                  <w:vAlign w:val="center"/>
                </w:tcPr>
                <w:p>
                  <w:pPr>
                    <w:jc w:val="center"/>
                    <w:rPr>
                      <w:color w:val="000000" w:themeColor="text1"/>
                      <w:sz w:val="21"/>
                      <w:szCs w:val="21"/>
                    </w:rPr>
                  </w:pPr>
                </w:p>
              </w:tc>
              <w:tc>
                <w:tcPr>
                  <w:tcW w:w="259" w:type="pct"/>
                  <w:tcMar>
                    <w:left w:w="0" w:type="dxa"/>
                    <w:right w:w="0" w:type="dxa"/>
                  </w:tcMar>
                  <w:vAlign w:val="center"/>
                </w:tcPr>
                <w:p>
                  <w:pPr>
                    <w:jc w:val="center"/>
                    <w:rPr>
                      <w:color w:val="000000" w:themeColor="text1"/>
                      <w:sz w:val="21"/>
                      <w:szCs w:val="21"/>
                    </w:rPr>
                  </w:pPr>
                </w:p>
              </w:tc>
              <w:tc>
                <w:tcPr>
                  <w:tcW w:w="36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469" w:type="pct"/>
                  <w:vMerge w:val="continue"/>
                  <w:tcMar>
                    <w:left w:w="0" w:type="dxa"/>
                    <w:right w:w="0" w:type="dxa"/>
                  </w:tcMar>
                  <w:vAlign w:val="center"/>
                </w:tcPr>
                <w:p>
                  <w:pPr>
                    <w:spacing w:line="280" w:lineRule="atLeast"/>
                    <w:jc w:val="center"/>
                    <w:rPr>
                      <w:color w:val="000000" w:themeColor="text1"/>
                      <w:sz w:val="21"/>
                      <w:szCs w:val="21"/>
                    </w:rPr>
                  </w:pPr>
                </w:p>
              </w:tc>
              <w:tc>
                <w:tcPr>
                  <w:tcW w:w="217" w:type="pct"/>
                  <w:tcMar>
                    <w:left w:w="0" w:type="dxa"/>
                    <w:right w:w="0" w:type="dxa"/>
                  </w:tcMar>
                  <w:vAlign w:val="center"/>
                </w:tcPr>
                <w:p>
                  <w:pPr>
                    <w:spacing w:line="280" w:lineRule="atLeast"/>
                    <w:jc w:val="center"/>
                    <w:rPr>
                      <w:color w:val="000000" w:themeColor="text1"/>
                      <w:sz w:val="21"/>
                      <w:szCs w:val="21"/>
                    </w:rPr>
                  </w:pPr>
                </w:p>
              </w:tc>
              <w:tc>
                <w:tcPr>
                  <w:tcW w:w="218" w:type="pct"/>
                  <w:tcMar>
                    <w:left w:w="0" w:type="dxa"/>
                    <w:right w:w="0" w:type="dxa"/>
                  </w:tcMar>
                  <w:vAlign w:val="center"/>
                </w:tcPr>
                <w:p>
                  <w:pPr>
                    <w:jc w:val="center"/>
                    <w:rPr>
                      <w:color w:val="000000" w:themeColor="text1"/>
                      <w:sz w:val="21"/>
                      <w:szCs w:val="21"/>
                    </w:rPr>
                  </w:pPr>
                </w:p>
              </w:tc>
              <w:tc>
                <w:tcPr>
                  <w:tcW w:w="261" w:type="pct"/>
                  <w:tcMar>
                    <w:left w:w="0" w:type="dxa"/>
                    <w:right w:w="0" w:type="dxa"/>
                  </w:tcMar>
                  <w:vAlign w:val="center"/>
                </w:tcPr>
                <w:p>
                  <w:pPr>
                    <w:jc w:val="center"/>
                    <w:rPr>
                      <w:color w:val="000000" w:themeColor="text1"/>
                      <w:sz w:val="21"/>
                      <w:szCs w:val="21"/>
                    </w:rPr>
                  </w:pPr>
                </w:p>
              </w:tc>
              <w:tc>
                <w:tcPr>
                  <w:tcW w:w="263" w:type="pct"/>
                  <w:tcMar>
                    <w:left w:w="0" w:type="dxa"/>
                    <w:right w:w="0" w:type="dxa"/>
                  </w:tcMar>
                  <w:vAlign w:val="center"/>
                </w:tcPr>
                <w:p>
                  <w:pPr>
                    <w:jc w:val="center"/>
                    <w:rPr>
                      <w:color w:val="000000" w:themeColor="text1"/>
                      <w:sz w:val="21"/>
                      <w:szCs w:val="21"/>
                    </w:rPr>
                  </w:pPr>
                </w:p>
              </w:tc>
              <w:tc>
                <w:tcPr>
                  <w:tcW w:w="262"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60</w:t>
                  </w:r>
                </w:p>
              </w:tc>
              <w:tc>
                <w:tcPr>
                  <w:tcW w:w="218"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74"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278" w:type="pct"/>
                  <w:vAlign w:val="center"/>
                </w:tcPr>
                <w:p>
                  <w:pPr>
                    <w:jc w:val="center"/>
                    <w:rPr>
                      <w:color w:val="000000" w:themeColor="text1"/>
                      <w:sz w:val="21"/>
                      <w:szCs w:val="21"/>
                    </w:rPr>
                  </w:pPr>
                  <w:r>
                    <w:rPr>
                      <w:rFonts w:hint="eastAsia"/>
                      <w:color w:val="000000" w:themeColor="text1"/>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3" w:type="pct"/>
                  <w:vMerge w:val="continue"/>
                  <w:vAlign w:val="center"/>
                </w:tcPr>
                <w:p>
                  <w:pPr>
                    <w:spacing w:line="280" w:lineRule="atLeast"/>
                    <w:jc w:val="center"/>
                    <w:rPr>
                      <w:color w:val="000000" w:themeColor="text1"/>
                      <w:sz w:val="21"/>
                      <w:szCs w:val="21"/>
                    </w:rPr>
                  </w:pPr>
                </w:p>
              </w:tc>
              <w:tc>
                <w:tcPr>
                  <w:tcW w:w="262" w:type="pct"/>
                  <w:vMerge w:val="continue"/>
                  <w:vAlign w:val="center"/>
                </w:tcPr>
                <w:p>
                  <w:pPr>
                    <w:spacing w:line="280" w:lineRule="atLeast"/>
                    <w:jc w:val="center"/>
                    <w:rPr>
                      <w:color w:val="000000" w:themeColor="text1"/>
                      <w:sz w:val="21"/>
                      <w:szCs w:val="21"/>
                    </w:rPr>
                  </w:pPr>
                </w:p>
              </w:tc>
              <w:tc>
                <w:tcPr>
                  <w:tcW w:w="259" w:type="pct"/>
                  <w:vMerge w:val="continue"/>
                  <w:tcMar>
                    <w:left w:w="0" w:type="dxa"/>
                    <w:right w:w="0" w:type="dxa"/>
                  </w:tcMar>
                  <w:vAlign w:val="center"/>
                </w:tcPr>
                <w:p>
                  <w:pPr>
                    <w:jc w:val="center"/>
                    <w:rPr>
                      <w:color w:val="000000" w:themeColor="text1"/>
                      <w:sz w:val="21"/>
                      <w:szCs w:val="21"/>
                    </w:rPr>
                  </w:pPr>
                </w:p>
              </w:tc>
              <w:tc>
                <w:tcPr>
                  <w:tcW w:w="414" w:type="pct"/>
                  <w:tcMar>
                    <w:left w:w="0" w:type="dxa"/>
                    <w:right w:w="0" w:type="dxa"/>
                  </w:tcMar>
                  <w:vAlign w:val="center"/>
                </w:tcPr>
                <w:p>
                  <w:pPr>
                    <w:jc w:val="center"/>
                    <w:rPr>
                      <w:color w:val="000000" w:themeColor="text1"/>
                      <w:sz w:val="21"/>
                      <w:szCs w:val="21"/>
                    </w:rPr>
                  </w:pPr>
                </w:p>
              </w:tc>
              <w:tc>
                <w:tcPr>
                  <w:tcW w:w="259" w:type="pct"/>
                  <w:tcMar>
                    <w:left w:w="0" w:type="dxa"/>
                    <w:right w:w="0" w:type="dxa"/>
                  </w:tcMar>
                  <w:vAlign w:val="center"/>
                </w:tcPr>
                <w:p>
                  <w:pPr>
                    <w:jc w:val="center"/>
                    <w:rPr>
                      <w:color w:val="000000" w:themeColor="text1"/>
                      <w:sz w:val="21"/>
                      <w:szCs w:val="21"/>
                    </w:rPr>
                  </w:pPr>
                </w:p>
              </w:tc>
              <w:tc>
                <w:tcPr>
                  <w:tcW w:w="36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469" w:type="pct"/>
                  <w:vMerge w:val="continue"/>
                  <w:tcMar>
                    <w:left w:w="0" w:type="dxa"/>
                    <w:right w:w="0" w:type="dxa"/>
                  </w:tcMar>
                  <w:vAlign w:val="center"/>
                </w:tcPr>
                <w:p>
                  <w:pPr>
                    <w:spacing w:line="280" w:lineRule="atLeast"/>
                    <w:jc w:val="center"/>
                    <w:rPr>
                      <w:color w:val="000000" w:themeColor="text1"/>
                      <w:sz w:val="21"/>
                      <w:szCs w:val="21"/>
                    </w:rPr>
                  </w:pPr>
                </w:p>
              </w:tc>
              <w:tc>
                <w:tcPr>
                  <w:tcW w:w="217" w:type="pct"/>
                  <w:tcMar>
                    <w:left w:w="0" w:type="dxa"/>
                    <w:right w:w="0" w:type="dxa"/>
                  </w:tcMar>
                  <w:vAlign w:val="center"/>
                </w:tcPr>
                <w:p>
                  <w:pPr>
                    <w:spacing w:line="280" w:lineRule="atLeast"/>
                    <w:jc w:val="center"/>
                    <w:rPr>
                      <w:color w:val="000000" w:themeColor="text1"/>
                      <w:sz w:val="21"/>
                      <w:szCs w:val="21"/>
                    </w:rPr>
                  </w:pPr>
                </w:p>
              </w:tc>
              <w:tc>
                <w:tcPr>
                  <w:tcW w:w="218" w:type="pct"/>
                  <w:tcMar>
                    <w:left w:w="0" w:type="dxa"/>
                    <w:right w:w="0" w:type="dxa"/>
                  </w:tcMar>
                  <w:vAlign w:val="center"/>
                </w:tcPr>
                <w:p>
                  <w:pPr>
                    <w:jc w:val="center"/>
                    <w:rPr>
                      <w:color w:val="000000" w:themeColor="text1"/>
                      <w:sz w:val="21"/>
                      <w:szCs w:val="21"/>
                    </w:rPr>
                  </w:pPr>
                </w:p>
              </w:tc>
              <w:tc>
                <w:tcPr>
                  <w:tcW w:w="261" w:type="pct"/>
                  <w:tcMar>
                    <w:left w:w="0" w:type="dxa"/>
                    <w:right w:w="0" w:type="dxa"/>
                  </w:tcMar>
                  <w:vAlign w:val="center"/>
                </w:tcPr>
                <w:p>
                  <w:pPr>
                    <w:jc w:val="center"/>
                    <w:rPr>
                      <w:color w:val="000000" w:themeColor="text1"/>
                      <w:sz w:val="21"/>
                      <w:szCs w:val="21"/>
                    </w:rPr>
                  </w:pPr>
                </w:p>
              </w:tc>
              <w:tc>
                <w:tcPr>
                  <w:tcW w:w="263" w:type="pct"/>
                  <w:tcMar>
                    <w:left w:w="0" w:type="dxa"/>
                    <w:right w:w="0" w:type="dxa"/>
                  </w:tcMar>
                  <w:vAlign w:val="center"/>
                </w:tcPr>
                <w:p>
                  <w:pPr>
                    <w:jc w:val="center"/>
                    <w:rPr>
                      <w:color w:val="000000" w:themeColor="text1"/>
                      <w:sz w:val="21"/>
                      <w:szCs w:val="21"/>
                    </w:rPr>
                  </w:pPr>
                </w:p>
              </w:tc>
              <w:tc>
                <w:tcPr>
                  <w:tcW w:w="262"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1</w:t>
                  </w:r>
                </w:p>
              </w:tc>
              <w:tc>
                <w:tcPr>
                  <w:tcW w:w="218"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w:t>
                  </w:r>
                </w:p>
              </w:tc>
              <w:tc>
                <w:tcPr>
                  <w:tcW w:w="174"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278" w:type="pct"/>
                  <w:vAlign w:val="center"/>
                </w:tcPr>
                <w:p>
                  <w:pPr>
                    <w:jc w:val="center"/>
                    <w:rPr>
                      <w:color w:val="000000" w:themeColor="text1"/>
                      <w:sz w:val="21"/>
                      <w:szCs w:val="21"/>
                    </w:rPr>
                  </w:pPr>
                  <w:r>
                    <w:rPr>
                      <w:rFonts w:hint="eastAsia"/>
                      <w:color w:val="000000" w:themeColor="text1"/>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3" w:type="pct"/>
                  <w:vMerge w:val="continue"/>
                  <w:vAlign w:val="center"/>
                </w:tcPr>
                <w:p>
                  <w:pPr>
                    <w:spacing w:line="280" w:lineRule="atLeast"/>
                    <w:jc w:val="center"/>
                    <w:rPr>
                      <w:color w:val="000000" w:themeColor="text1"/>
                      <w:sz w:val="21"/>
                      <w:szCs w:val="21"/>
                    </w:rPr>
                  </w:pPr>
                </w:p>
              </w:tc>
              <w:tc>
                <w:tcPr>
                  <w:tcW w:w="262" w:type="pct"/>
                  <w:vAlign w:val="center"/>
                </w:tcPr>
                <w:p>
                  <w:pPr>
                    <w:spacing w:line="280" w:lineRule="atLeast"/>
                    <w:jc w:val="center"/>
                    <w:rPr>
                      <w:color w:val="000000" w:themeColor="text1"/>
                      <w:sz w:val="21"/>
                      <w:szCs w:val="21"/>
                    </w:rPr>
                  </w:pPr>
                  <w:r>
                    <w:rPr>
                      <w:rFonts w:hint="eastAsia"/>
                      <w:color w:val="000000" w:themeColor="text1"/>
                      <w:sz w:val="21"/>
                      <w:szCs w:val="21"/>
                    </w:rPr>
                    <w:t>2#自动线喷胶</w:t>
                  </w:r>
                </w:p>
              </w:tc>
              <w:tc>
                <w:tcPr>
                  <w:tcW w:w="259" w:type="pct"/>
                  <w:vMerge w:val="continue"/>
                  <w:tcMar>
                    <w:left w:w="0" w:type="dxa"/>
                    <w:right w:w="0" w:type="dxa"/>
                  </w:tcMar>
                  <w:vAlign w:val="center"/>
                </w:tcPr>
                <w:p>
                  <w:pPr>
                    <w:jc w:val="center"/>
                    <w:rPr>
                      <w:color w:val="000000" w:themeColor="text1"/>
                      <w:sz w:val="21"/>
                      <w:szCs w:val="21"/>
                    </w:rPr>
                  </w:pPr>
                </w:p>
              </w:tc>
              <w:tc>
                <w:tcPr>
                  <w:tcW w:w="414" w:type="pct"/>
                  <w:tcMar>
                    <w:left w:w="0" w:type="dxa"/>
                    <w:right w:w="0" w:type="dxa"/>
                  </w:tcMar>
                  <w:vAlign w:val="center"/>
                </w:tcPr>
                <w:p>
                  <w:pPr>
                    <w:jc w:val="center"/>
                    <w:rPr>
                      <w:color w:val="000000" w:themeColor="text1"/>
                      <w:sz w:val="21"/>
                      <w:szCs w:val="21"/>
                    </w:rPr>
                  </w:pPr>
                </w:p>
              </w:tc>
              <w:tc>
                <w:tcPr>
                  <w:tcW w:w="259" w:type="pct"/>
                  <w:tcMar>
                    <w:left w:w="0" w:type="dxa"/>
                    <w:right w:w="0" w:type="dxa"/>
                  </w:tcMar>
                  <w:vAlign w:val="center"/>
                </w:tcPr>
                <w:p>
                  <w:pPr>
                    <w:jc w:val="center"/>
                    <w:rPr>
                      <w:color w:val="000000" w:themeColor="text1"/>
                      <w:sz w:val="21"/>
                      <w:szCs w:val="21"/>
                    </w:rPr>
                  </w:pPr>
                </w:p>
              </w:tc>
              <w:tc>
                <w:tcPr>
                  <w:tcW w:w="36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469" w:type="pct"/>
                  <w:vMerge w:val="continue"/>
                  <w:tcMar>
                    <w:left w:w="0" w:type="dxa"/>
                    <w:right w:w="0" w:type="dxa"/>
                  </w:tcMar>
                  <w:vAlign w:val="center"/>
                </w:tcPr>
                <w:p>
                  <w:pPr>
                    <w:spacing w:line="280" w:lineRule="atLeast"/>
                    <w:jc w:val="center"/>
                    <w:rPr>
                      <w:color w:val="000000" w:themeColor="text1"/>
                      <w:sz w:val="21"/>
                      <w:szCs w:val="21"/>
                    </w:rPr>
                  </w:pPr>
                </w:p>
              </w:tc>
              <w:tc>
                <w:tcPr>
                  <w:tcW w:w="217" w:type="pct"/>
                  <w:tcMar>
                    <w:left w:w="0" w:type="dxa"/>
                    <w:right w:w="0" w:type="dxa"/>
                  </w:tcMar>
                  <w:vAlign w:val="center"/>
                </w:tcPr>
                <w:p>
                  <w:pPr>
                    <w:spacing w:line="280" w:lineRule="atLeast"/>
                    <w:jc w:val="center"/>
                    <w:rPr>
                      <w:color w:val="000000" w:themeColor="text1"/>
                      <w:sz w:val="21"/>
                      <w:szCs w:val="21"/>
                    </w:rPr>
                  </w:pPr>
                </w:p>
              </w:tc>
              <w:tc>
                <w:tcPr>
                  <w:tcW w:w="218" w:type="pct"/>
                  <w:tcMar>
                    <w:left w:w="0" w:type="dxa"/>
                    <w:right w:w="0" w:type="dxa"/>
                  </w:tcMar>
                  <w:vAlign w:val="center"/>
                </w:tcPr>
                <w:p>
                  <w:pPr>
                    <w:jc w:val="center"/>
                    <w:rPr>
                      <w:color w:val="000000" w:themeColor="text1"/>
                      <w:sz w:val="21"/>
                      <w:szCs w:val="21"/>
                    </w:rPr>
                  </w:pPr>
                </w:p>
              </w:tc>
              <w:tc>
                <w:tcPr>
                  <w:tcW w:w="261" w:type="pct"/>
                  <w:tcMar>
                    <w:left w:w="0" w:type="dxa"/>
                    <w:right w:w="0" w:type="dxa"/>
                  </w:tcMar>
                  <w:vAlign w:val="center"/>
                </w:tcPr>
                <w:p>
                  <w:pPr>
                    <w:jc w:val="center"/>
                    <w:rPr>
                      <w:color w:val="000000" w:themeColor="text1"/>
                      <w:sz w:val="21"/>
                      <w:szCs w:val="21"/>
                    </w:rPr>
                  </w:pPr>
                </w:p>
              </w:tc>
              <w:tc>
                <w:tcPr>
                  <w:tcW w:w="263" w:type="pct"/>
                  <w:tcMar>
                    <w:left w:w="0" w:type="dxa"/>
                    <w:right w:w="0" w:type="dxa"/>
                  </w:tcMar>
                  <w:vAlign w:val="center"/>
                </w:tcPr>
                <w:p>
                  <w:pPr>
                    <w:jc w:val="center"/>
                    <w:rPr>
                      <w:color w:val="000000" w:themeColor="text1"/>
                      <w:sz w:val="21"/>
                      <w:szCs w:val="21"/>
                    </w:rPr>
                  </w:pPr>
                </w:p>
              </w:tc>
              <w:tc>
                <w:tcPr>
                  <w:tcW w:w="262"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60</w:t>
                  </w:r>
                </w:p>
              </w:tc>
              <w:tc>
                <w:tcPr>
                  <w:tcW w:w="218"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74"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278" w:type="pct"/>
                  <w:vAlign w:val="center"/>
                </w:tcPr>
                <w:p>
                  <w:pPr>
                    <w:jc w:val="center"/>
                    <w:rPr>
                      <w:color w:val="000000" w:themeColor="text1"/>
                      <w:sz w:val="21"/>
                      <w:szCs w:val="21"/>
                    </w:rPr>
                  </w:pPr>
                  <w:r>
                    <w:rPr>
                      <w:rFonts w:hint="eastAsia"/>
                      <w:color w:val="000000" w:themeColor="text1"/>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3" w:type="pct"/>
                  <w:vMerge w:val="restart"/>
                  <w:vAlign w:val="center"/>
                </w:tcPr>
                <w:p>
                  <w:pPr>
                    <w:spacing w:line="280" w:lineRule="atLeast"/>
                    <w:jc w:val="center"/>
                    <w:rPr>
                      <w:color w:val="000000" w:themeColor="text1"/>
                      <w:sz w:val="21"/>
                      <w:szCs w:val="21"/>
                    </w:rPr>
                  </w:pPr>
                  <w:r>
                    <w:rPr>
                      <w:rFonts w:hint="eastAsia"/>
                      <w:color w:val="000000" w:themeColor="text1"/>
                      <w:sz w:val="21"/>
                      <w:szCs w:val="21"/>
                    </w:rPr>
                    <w:t>7#</w:t>
                  </w:r>
                </w:p>
              </w:tc>
              <w:tc>
                <w:tcPr>
                  <w:tcW w:w="262" w:type="pct"/>
                  <w:vMerge w:val="restart"/>
                  <w:vAlign w:val="center"/>
                </w:tcPr>
                <w:p>
                  <w:pPr>
                    <w:spacing w:line="280" w:lineRule="atLeast"/>
                    <w:jc w:val="center"/>
                    <w:rPr>
                      <w:color w:val="000000" w:themeColor="text1"/>
                      <w:sz w:val="21"/>
                      <w:szCs w:val="21"/>
                    </w:rPr>
                  </w:pPr>
                  <w:r>
                    <w:rPr>
                      <w:rFonts w:hint="eastAsia"/>
                      <w:color w:val="000000" w:themeColor="text1"/>
                      <w:sz w:val="21"/>
                      <w:szCs w:val="21"/>
                    </w:rPr>
                    <w:t>2#自动线导热油炉天然气燃烧</w:t>
                  </w:r>
                </w:p>
              </w:tc>
              <w:tc>
                <w:tcPr>
                  <w:tcW w:w="259" w:type="pct"/>
                  <w:vMerge w:val="restart"/>
                  <w:tcMar>
                    <w:left w:w="0" w:type="dxa"/>
                    <w:right w:w="0" w:type="dxa"/>
                  </w:tcMar>
                  <w:vAlign w:val="center"/>
                </w:tcPr>
                <w:p>
                  <w:pPr>
                    <w:jc w:val="center"/>
                    <w:rPr>
                      <w:color w:val="000000" w:themeColor="text1"/>
                      <w:sz w:val="21"/>
                      <w:szCs w:val="21"/>
                    </w:rPr>
                  </w:pPr>
                </w:p>
              </w:tc>
              <w:tc>
                <w:tcPr>
                  <w:tcW w:w="414" w:type="pct"/>
                  <w:tcMar>
                    <w:left w:w="0" w:type="dxa"/>
                    <w:right w:w="0" w:type="dxa"/>
                  </w:tcMar>
                  <w:vAlign w:val="center"/>
                </w:tcPr>
                <w:p>
                  <w:pPr>
                    <w:adjustRightInd w:val="0"/>
                    <w:snapToGrid w:val="0"/>
                    <w:jc w:val="center"/>
                    <w:rPr>
                      <w:b/>
                      <w:bCs/>
                      <w:color w:val="000000" w:themeColor="text1"/>
                      <w:kern w:val="0"/>
                      <w:sz w:val="21"/>
                      <w:szCs w:val="21"/>
                    </w:rPr>
                  </w:pPr>
                </w:p>
              </w:tc>
              <w:tc>
                <w:tcPr>
                  <w:tcW w:w="259" w:type="pct"/>
                  <w:tcMar>
                    <w:left w:w="0" w:type="dxa"/>
                    <w:right w:w="0" w:type="dxa"/>
                  </w:tcMar>
                  <w:vAlign w:val="center"/>
                </w:tcPr>
                <w:p>
                  <w:pPr>
                    <w:jc w:val="center"/>
                    <w:rPr>
                      <w:color w:val="000000" w:themeColor="text1"/>
                      <w:sz w:val="21"/>
                      <w:szCs w:val="21"/>
                    </w:rPr>
                  </w:pPr>
                </w:p>
              </w:tc>
              <w:tc>
                <w:tcPr>
                  <w:tcW w:w="36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469" w:type="pct"/>
                  <w:vMerge w:val="restart"/>
                  <w:tcMar>
                    <w:left w:w="0" w:type="dxa"/>
                    <w:right w:w="0" w:type="dxa"/>
                  </w:tcMar>
                  <w:vAlign w:val="center"/>
                </w:tcPr>
                <w:p>
                  <w:pPr>
                    <w:spacing w:line="280" w:lineRule="atLeast"/>
                    <w:jc w:val="center"/>
                    <w:rPr>
                      <w:color w:val="000000" w:themeColor="text1"/>
                      <w:sz w:val="21"/>
                      <w:szCs w:val="21"/>
                    </w:rPr>
                  </w:pPr>
                </w:p>
              </w:tc>
              <w:tc>
                <w:tcPr>
                  <w:tcW w:w="217" w:type="pct"/>
                  <w:tcMar>
                    <w:left w:w="0" w:type="dxa"/>
                    <w:right w:w="0" w:type="dxa"/>
                  </w:tcMar>
                  <w:vAlign w:val="center"/>
                </w:tcPr>
                <w:p>
                  <w:pPr>
                    <w:spacing w:line="280" w:lineRule="atLeast"/>
                    <w:jc w:val="center"/>
                    <w:rPr>
                      <w:color w:val="000000" w:themeColor="text1"/>
                      <w:sz w:val="21"/>
                      <w:szCs w:val="21"/>
                    </w:rPr>
                  </w:pPr>
                </w:p>
              </w:tc>
              <w:tc>
                <w:tcPr>
                  <w:tcW w:w="218" w:type="pct"/>
                  <w:tcMar>
                    <w:left w:w="0" w:type="dxa"/>
                    <w:right w:w="0" w:type="dxa"/>
                  </w:tcMar>
                  <w:vAlign w:val="center"/>
                </w:tcPr>
                <w:p>
                  <w:pPr>
                    <w:jc w:val="center"/>
                    <w:rPr>
                      <w:color w:val="000000" w:themeColor="text1"/>
                      <w:sz w:val="21"/>
                      <w:szCs w:val="21"/>
                    </w:rPr>
                  </w:pPr>
                </w:p>
              </w:tc>
              <w:tc>
                <w:tcPr>
                  <w:tcW w:w="261" w:type="pct"/>
                  <w:tcMar>
                    <w:left w:w="0" w:type="dxa"/>
                    <w:right w:w="0" w:type="dxa"/>
                  </w:tcMar>
                  <w:vAlign w:val="center"/>
                </w:tcPr>
                <w:p>
                  <w:pPr>
                    <w:jc w:val="center"/>
                    <w:rPr>
                      <w:color w:val="000000" w:themeColor="text1"/>
                      <w:sz w:val="21"/>
                      <w:szCs w:val="21"/>
                    </w:rPr>
                  </w:pPr>
                </w:p>
              </w:tc>
              <w:tc>
                <w:tcPr>
                  <w:tcW w:w="263" w:type="pct"/>
                  <w:tcMar>
                    <w:left w:w="0" w:type="dxa"/>
                    <w:right w:w="0" w:type="dxa"/>
                  </w:tcMar>
                  <w:vAlign w:val="center"/>
                </w:tcPr>
                <w:p>
                  <w:pPr>
                    <w:jc w:val="center"/>
                    <w:rPr>
                      <w:color w:val="000000" w:themeColor="text1"/>
                      <w:sz w:val="21"/>
                      <w:szCs w:val="21"/>
                    </w:rPr>
                  </w:pPr>
                </w:p>
              </w:tc>
              <w:tc>
                <w:tcPr>
                  <w:tcW w:w="262"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35</w:t>
                  </w:r>
                </w:p>
              </w:tc>
              <w:tc>
                <w:tcPr>
                  <w:tcW w:w="218"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w:t>
                  </w:r>
                </w:p>
              </w:tc>
              <w:tc>
                <w:tcPr>
                  <w:tcW w:w="174"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18</w:t>
                  </w:r>
                </w:p>
              </w:tc>
              <w:tc>
                <w:tcPr>
                  <w:tcW w:w="175"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0.2</w:t>
                  </w:r>
                </w:p>
              </w:tc>
              <w:tc>
                <w:tcPr>
                  <w:tcW w:w="175"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25</w:t>
                  </w:r>
                </w:p>
              </w:tc>
              <w:tc>
                <w:tcPr>
                  <w:tcW w:w="278" w:type="pct"/>
                  <w:vAlign w:val="center"/>
                </w:tcPr>
                <w:p>
                  <w:pPr>
                    <w:jc w:val="center"/>
                    <w:rPr>
                      <w:color w:val="000000" w:themeColor="text1"/>
                      <w:sz w:val="21"/>
                      <w:szCs w:val="21"/>
                    </w:rPr>
                  </w:pPr>
                  <w:r>
                    <w:rPr>
                      <w:rFonts w:hint="eastAsia"/>
                      <w:color w:val="000000" w:themeColor="text1"/>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3" w:type="pct"/>
                  <w:vMerge w:val="continue"/>
                  <w:vAlign w:val="center"/>
                </w:tcPr>
                <w:p>
                  <w:pPr>
                    <w:spacing w:line="280" w:lineRule="atLeast"/>
                    <w:jc w:val="center"/>
                    <w:rPr>
                      <w:color w:val="000000" w:themeColor="text1"/>
                      <w:sz w:val="21"/>
                      <w:szCs w:val="21"/>
                    </w:rPr>
                  </w:pPr>
                </w:p>
              </w:tc>
              <w:tc>
                <w:tcPr>
                  <w:tcW w:w="262" w:type="pct"/>
                  <w:vMerge w:val="continue"/>
                  <w:vAlign w:val="center"/>
                </w:tcPr>
                <w:p>
                  <w:pPr>
                    <w:spacing w:line="280" w:lineRule="atLeast"/>
                    <w:jc w:val="center"/>
                    <w:rPr>
                      <w:color w:val="000000" w:themeColor="text1"/>
                      <w:sz w:val="21"/>
                      <w:szCs w:val="21"/>
                    </w:rPr>
                  </w:pPr>
                </w:p>
              </w:tc>
              <w:tc>
                <w:tcPr>
                  <w:tcW w:w="259" w:type="pct"/>
                  <w:vMerge w:val="continue"/>
                  <w:tcMar>
                    <w:left w:w="0" w:type="dxa"/>
                    <w:right w:w="0" w:type="dxa"/>
                  </w:tcMar>
                  <w:vAlign w:val="center"/>
                </w:tcPr>
                <w:p>
                  <w:pPr>
                    <w:jc w:val="center"/>
                    <w:rPr>
                      <w:color w:val="000000" w:themeColor="text1"/>
                      <w:sz w:val="21"/>
                      <w:szCs w:val="21"/>
                    </w:rPr>
                  </w:pPr>
                </w:p>
              </w:tc>
              <w:tc>
                <w:tcPr>
                  <w:tcW w:w="414" w:type="pct"/>
                  <w:tcMar>
                    <w:left w:w="0" w:type="dxa"/>
                    <w:right w:w="0" w:type="dxa"/>
                  </w:tcMar>
                  <w:vAlign w:val="center"/>
                </w:tcPr>
                <w:p>
                  <w:pPr>
                    <w:adjustRightInd w:val="0"/>
                    <w:snapToGrid w:val="0"/>
                    <w:jc w:val="center"/>
                    <w:rPr>
                      <w:bCs/>
                      <w:color w:val="000000" w:themeColor="text1"/>
                      <w:kern w:val="0"/>
                      <w:sz w:val="21"/>
                      <w:szCs w:val="21"/>
                    </w:rPr>
                  </w:pPr>
                </w:p>
              </w:tc>
              <w:tc>
                <w:tcPr>
                  <w:tcW w:w="259" w:type="pct"/>
                  <w:tcMar>
                    <w:left w:w="0" w:type="dxa"/>
                    <w:right w:w="0" w:type="dxa"/>
                  </w:tcMar>
                  <w:vAlign w:val="center"/>
                </w:tcPr>
                <w:p>
                  <w:pPr>
                    <w:jc w:val="center"/>
                    <w:rPr>
                      <w:color w:val="000000" w:themeColor="text1"/>
                      <w:sz w:val="21"/>
                      <w:szCs w:val="21"/>
                    </w:rPr>
                  </w:pPr>
                </w:p>
              </w:tc>
              <w:tc>
                <w:tcPr>
                  <w:tcW w:w="36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469" w:type="pct"/>
                  <w:vMerge w:val="continue"/>
                  <w:tcMar>
                    <w:left w:w="0" w:type="dxa"/>
                    <w:right w:w="0" w:type="dxa"/>
                  </w:tcMar>
                  <w:vAlign w:val="center"/>
                </w:tcPr>
                <w:p>
                  <w:pPr>
                    <w:spacing w:line="280" w:lineRule="atLeast"/>
                    <w:jc w:val="center"/>
                    <w:rPr>
                      <w:color w:val="000000" w:themeColor="text1"/>
                      <w:sz w:val="21"/>
                      <w:szCs w:val="21"/>
                    </w:rPr>
                  </w:pPr>
                </w:p>
              </w:tc>
              <w:tc>
                <w:tcPr>
                  <w:tcW w:w="217" w:type="pct"/>
                  <w:tcMar>
                    <w:left w:w="0" w:type="dxa"/>
                    <w:right w:w="0" w:type="dxa"/>
                  </w:tcMar>
                  <w:vAlign w:val="center"/>
                </w:tcPr>
                <w:p>
                  <w:pPr>
                    <w:spacing w:line="280" w:lineRule="atLeast"/>
                    <w:jc w:val="center"/>
                    <w:rPr>
                      <w:color w:val="000000" w:themeColor="text1"/>
                      <w:sz w:val="21"/>
                      <w:szCs w:val="21"/>
                    </w:rPr>
                  </w:pPr>
                </w:p>
              </w:tc>
              <w:tc>
                <w:tcPr>
                  <w:tcW w:w="218" w:type="pct"/>
                  <w:tcMar>
                    <w:left w:w="0" w:type="dxa"/>
                    <w:right w:w="0" w:type="dxa"/>
                  </w:tcMar>
                  <w:vAlign w:val="center"/>
                </w:tcPr>
                <w:p>
                  <w:pPr>
                    <w:jc w:val="center"/>
                    <w:rPr>
                      <w:color w:val="000000" w:themeColor="text1"/>
                      <w:sz w:val="21"/>
                      <w:szCs w:val="21"/>
                    </w:rPr>
                  </w:pPr>
                </w:p>
              </w:tc>
              <w:tc>
                <w:tcPr>
                  <w:tcW w:w="261" w:type="pct"/>
                  <w:tcMar>
                    <w:left w:w="0" w:type="dxa"/>
                    <w:right w:w="0" w:type="dxa"/>
                  </w:tcMar>
                  <w:vAlign w:val="center"/>
                </w:tcPr>
                <w:p>
                  <w:pPr>
                    <w:jc w:val="center"/>
                    <w:rPr>
                      <w:color w:val="000000" w:themeColor="text1"/>
                      <w:sz w:val="21"/>
                      <w:szCs w:val="21"/>
                    </w:rPr>
                  </w:pPr>
                </w:p>
              </w:tc>
              <w:tc>
                <w:tcPr>
                  <w:tcW w:w="263" w:type="pct"/>
                  <w:tcMar>
                    <w:left w:w="0" w:type="dxa"/>
                    <w:right w:w="0" w:type="dxa"/>
                  </w:tcMar>
                  <w:vAlign w:val="center"/>
                </w:tcPr>
                <w:p>
                  <w:pPr>
                    <w:jc w:val="center"/>
                    <w:rPr>
                      <w:color w:val="000000" w:themeColor="text1"/>
                      <w:sz w:val="21"/>
                      <w:szCs w:val="21"/>
                    </w:rPr>
                  </w:pPr>
                </w:p>
              </w:tc>
              <w:tc>
                <w:tcPr>
                  <w:tcW w:w="262"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50</w:t>
                  </w:r>
                </w:p>
              </w:tc>
              <w:tc>
                <w:tcPr>
                  <w:tcW w:w="218"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74"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278" w:type="pct"/>
                  <w:vAlign w:val="center"/>
                </w:tcPr>
                <w:p>
                  <w:pPr>
                    <w:jc w:val="center"/>
                    <w:rPr>
                      <w:color w:val="000000" w:themeColor="text1"/>
                      <w:sz w:val="21"/>
                      <w:szCs w:val="21"/>
                    </w:rPr>
                  </w:pPr>
                  <w:r>
                    <w:rPr>
                      <w:rFonts w:hint="eastAsia"/>
                      <w:color w:val="000000" w:themeColor="text1"/>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3" w:type="pct"/>
                  <w:vMerge w:val="continue"/>
                  <w:vAlign w:val="center"/>
                </w:tcPr>
                <w:p>
                  <w:pPr>
                    <w:spacing w:line="280" w:lineRule="atLeast"/>
                    <w:jc w:val="center"/>
                    <w:rPr>
                      <w:color w:val="000000" w:themeColor="text1"/>
                      <w:sz w:val="21"/>
                      <w:szCs w:val="21"/>
                    </w:rPr>
                  </w:pPr>
                </w:p>
              </w:tc>
              <w:tc>
                <w:tcPr>
                  <w:tcW w:w="262" w:type="pct"/>
                  <w:vMerge w:val="continue"/>
                  <w:vAlign w:val="center"/>
                </w:tcPr>
                <w:p>
                  <w:pPr>
                    <w:spacing w:line="280" w:lineRule="atLeast"/>
                    <w:jc w:val="center"/>
                    <w:rPr>
                      <w:color w:val="000000" w:themeColor="text1"/>
                      <w:sz w:val="21"/>
                      <w:szCs w:val="21"/>
                    </w:rPr>
                  </w:pPr>
                </w:p>
              </w:tc>
              <w:tc>
                <w:tcPr>
                  <w:tcW w:w="259" w:type="pct"/>
                  <w:vMerge w:val="continue"/>
                  <w:tcMar>
                    <w:left w:w="0" w:type="dxa"/>
                    <w:right w:w="0" w:type="dxa"/>
                  </w:tcMar>
                  <w:vAlign w:val="center"/>
                </w:tcPr>
                <w:p>
                  <w:pPr>
                    <w:jc w:val="center"/>
                    <w:rPr>
                      <w:color w:val="000000" w:themeColor="text1"/>
                      <w:sz w:val="21"/>
                      <w:szCs w:val="21"/>
                    </w:rPr>
                  </w:pPr>
                </w:p>
              </w:tc>
              <w:tc>
                <w:tcPr>
                  <w:tcW w:w="414" w:type="pct"/>
                  <w:tcMar>
                    <w:left w:w="0" w:type="dxa"/>
                    <w:right w:w="0" w:type="dxa"/>
                  </w:tcMar>
                  <w:vAlign w:val="center"/>
                </w:tcPr>
                <w:p>
                  <w:pPr>
                    <w:adjustRightInd w:val="0"/>
                    <w:snapToGrid w:val="0"/>
                    <w:jc w:val="center"/>
                    <w:rPr>
                      <w:bCs/>
                      <w:color w:val="000000" w:themeColor="text1"/>
                      <w:kern w:val="0"/>
                      <w:sz w:val="21"/>
                      <w:szCs w:val="21"/>
                    </w:rPr>
                  </w:pPr>
                </w:p>
              </w:tc>
              <w:tc>
                <w:tcPr>
                  <w:tcW w:w="259" w:type="pct"/>
                  <w:tcMar>
                    <w:left w:w="0" w:type="dxa"/>
                    <w:right w:w="0" w:type="dxa"/>
                  </w:tcMar>
                  <w:vAlign w:val="center"/>
                </w:tcPr>
                <w:p>
                  <w:pPr>
                    <w:jc w:val="center"/>
                    <w:rPr>
                      <w:color w:val="000000" w:themeColor="text1"/>
                      <w:sz w:val="21"/>
                      <w:szCs w:val="21"/>
                    </w:rPr>
                  </w:pPr>
                </w:p>
              </w:tc>
              <w:tc>
                <w:tcPr>
                  <w:tcW w:w="36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311" w:type="pct"/>
                  <w:tcMar>
                    <w:left w:w="0" w:type="dxa"/>
                    <w:right w:w="0" w:type="dxa"/>
                  </w:tcMar>
                  <w:vAlign w:val="center"/>
                </w:tcPr>
                <w:p>
                  <w:pPr>
                    <w:jc w:val="center"/>
                    <w:rPr>
                      <w:color w:val="000000" w:themeColor="text1"/>
                      <w:sz w:val="21"/>
                      <w:szCs w:val="21"/>
                    </w:rPr>
                  </w:pPr>
                </w:p>
              </w:tc>
              <w:tc>
                <w:tcPr>
                  <w:tcW w:w="469" w:type="pct"/>
                  <w:vMerge w:val="continue"/>
                  <w:tcMar>
                    <w:left w:w="0" w:type="dxa"/>
                    <w:right w:w="0" w:type="dxa"/>
                  </w:tcMar>
                  <w:vAlign w:val="center"/>
                </w:tcPr>
                <w:p>
                  <w:pPr>
                    <w:spacing w:line="280" w:lineRule="atLeast"/>
                    <w:jc w:val="center"/>
                    <w:rPr>
                      <w:color w:val="000000" w:themeColor="text1"/>
                      <w:sz w:val="21"/>
                      <w:szCs w:val="21"/>
                    </w:rPr>
                  </w:pPr>
                </w:p>
              </w:tc>
              <w:tc>
                <w:tcPr>
                  <w:tcW w:w="217" w:type="pct"/>
                  <w:tcMar>
                    <w:left w:w="0" w:type="dxa"/>
                    <w:right w:w="0" w:type="dxa"/>
                  </w:tcMar>
                  <w:vAlign w:val="center"/>
                </w:tcPr>
                <w:p>
                  <w:pPr>
                    <w:spacing w:line="280" w:lineRule="atLeast"/>
                    <w:jc w:val="center"/>
                    <w:rPr>
                      <w:color w:val="000000" w:themeColor="text1"/>
                      <w:sz w:val="21"/>
                      <w:szCs w:val="21"/>
                    </w:rPr>
                  </w:pPr>
                </w:p>
              </w:tc>
              <w:tc>
                <w:tcPr>
                  <w:tcW w:w="218" w:type="pct"/>
                  <w:tcMar>
                    <w:left w:w="0" w:type="dxa"/>
                    <w:right w:w="0" w:type="dxa"/>
                  </w:tcMar>
                  <w:vAlign w:val="center"/>
                </w:tcPr>
                <w:p>
                  <w:pPr>
                    <w:jc w:val="center"/>
                    <w:rPr>
                      <w:color w:val="000000" w:themeColor="text1"/>
                      <w:sz w:val="21"/>
                      <w:szCs w:val="21"/>
                    </w:rPr>
                  </w:pPr>
                </w:p>
              </w:tc>
              <w:tc>
                <w:tcPr>
                  <w:tcW w:w="261" w:type="pct"/>
                  <w:tcMar>
                    <w:left w:w="0" w:type="dxa"/>
                    <w:right w:w="0" w:type="dxa"/>
                  </w:tcMar>
                  <w:vAlign w:val="center"/>
                </w:tcPr>
                <w:p>
                  <w:pPr>
                    <w:jc w:val="center"/>
                    <w:rPr>
                      <w:color w:val="000000" w:themeColor="text1"/>
                      <w:sz w:val="21"/>
                      <w:szCs w:val="21"/>
                    </w:rPr>
                  </w:pPr>
                </w:p>
              </w:tc>
              <w:tc>
                <w:tcPr>
                  <w:tcW w:w="263" w:type="pct"/>
                  <w:tcMar>
                    <w:left w:w="0" w:type="dxa"/>
                    <w:right w:w="0" w:type="dxa"/>
                  </w:tcMar>
                  <w:vAlign w:val="center"/>
                </w:tcPr>
                <w:p>
                  <w:pPr>
                    <w:jc w:val="center"/>
                    <w:rPr>
                      <w:color w:val="000000" w:themeColor="text1"/>
                      <w:sz w:val="21"/>
                      <w:szCs w:val="21"/>
                    </w:rPr>
                  </w:pPr>
                </w:p>
              </w:tc>
              <w:tc>
                <w:tcPr>
                  <w:tcW w:w="262"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10</w:t>
                  </w:r>
                </w:p>
              </w:tc>
              <w:tc>
                <w:tcPr>
                  <w:tcW w:w="218"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74"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175" w:type="pct"/>
                  <w:vMerge w:val="continue"/>
                  <w:tcMar>
                    <w:left w:w="0" w:type="dxa"/>
                    <w:right w:w="0" w:type="dxa"/>
                  </w:tcMar>
                  <w:vAlign w:val="center"/>
                </w:tcPr>
                <w:p>
                  <w:pPr>
                    <w:jc w:val="center"/>
                    <w:rPr>
                      <w:color w:val="000000" w:themeColor="text1"/>
                      <w:sz w:val="21"/>
                      <w:szCs w:val="21"/>
                    </w:rPr>
                  </w:pPr>
                </w:p>
              </w:tc>
              <w:tc>
                <w:tcPr>
                  <w:tcW w:w="278" w:type="pct"/>
                  <w:vAlign w:val="center"/>
                </w:tcPr>
                <w:p>
                  <w:pPr>
                    <w:jc w:val="center"/>
                    <w:rPr>
                      <w:color w:val="000000" w:themeColor="text1"/>
                      <w:sz w:val="21"/>
                      <w:szCs w:val="21"/>
                    </w:rPr>
                  </w:pPr>
                  <w:r>
                    <w:rPr>
                      <w:rFonts w:hint="eastAsia"/>
                      <w:color w:val="000000" w:themeColor="text1"/>
                      <w:sz w:val="21"/>
                      <w:szCs w:val="21"/>
                    </w:rPr>
                    <w:t>2400</w:t>
                  </w:r>
                </w:p>
              </w:tc>
            </w:tr>
          </w:tbl>
          <w:p>
            <w:pPr>
              <w:jc w:val="center"/>
              <w:rPr>
                <w:b/>
                <w:color w:val="000000" w:themeColor="text1"/>
                <w:kern w:val="0"/>
              </w:rPr>
            </w:pPr>
            <w:r>
              <w:rPr>
                <w:rFonts w:hint="eastAsia"/>
                <w:b/>
                <w:color w:val="000000" w:themeColor="text1"/>
                <w:kern w:val="0"/>
              </w:rPr>
              <w:t>表4-16  本项目有组织废气汇总表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342"/>
              <w:gridCol w:w="1576"/>
              <w:gridCol w:w="1256"/>
              <w:gridCol w:w="1094"/>
              <w:gridCol w:w="940"/>
              <w:gridCol w:w="943"/>
              <w:gridCol w:w="1423"/>
              <w:gridCol w:w="661"/>
              <w:gridCol w:w="790"/>
              <w:gridCol w:w="801"/>
              <w:gridCol w:w="792"/>
              <w:gridCol w:w="661"/>
              <w:gridCol w:w="526"/>
              <w:gridCol w:w="532"/>
              <w:gridCol w:w="532"/>
              <w:gridCol w:w="8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5" w:type="pct"/>
                  <w:vMerge w:val="restart"/>
                  <w:vAlign w:val="center"/>
                </w:tcPr>
                <w:p>
                  <w:pPr>
                    <w:spacing w:line="280" w:lineRule="atLeast"/>
                    <w:jc w:val="center"/>
                    <w:rPr>
                      <w:b/>
                      <w:bCs/>
                      <w:color w:val="000000" w:themeColor="text1"/>
                      <w:sz w:val="21"/>
                      <w:szCs w:val="21"/>
                    </w:rPr>
                  </w:pPr>
                  <w:r>
                    <w:rPr>
                      <w:b/>
                      <w:bCs/>
                      <w:color w:val="000000" w:themeColor="text1"/>
                      <w:sz w:val="21"/>
                      <w:szCs w:val="21"/>
                    </w:rPr>
                    <w:t>排气筒</w:t>
                  </w:r>
                </w:p>
              </w:tc>
              <w:tc>
                <w:tcPr>
                  <w:tcW w:w="575" w:type="pct"/>
                  <w:vMerge w:val="restart"/>
                  <w:vAlign w:val="center"/>
                </w:tcPr>
                <w:p>
                  <w:pPr>
                    <w:spacing w:line="280" w:lineRule="atLeast"/>
                    <w:jc w:val="center"/>
                    <w:rPr>
                      <w:b/>
                      <w:bCs/>
                      <w:color w:val="000000" w:themeColor="text1"/>
                      <w:sz w:val="21"/>
                      <w:szCs w:val="21"/>
                    </w:rPr>
                  </w:pPr>
                  <w:r>
                    <w:rPr>
                      <w:b/>
                      <w:bCs/>
                      <w:color w:val="000000" w:themeColor="text1"/>
                      <w:sz w:val="21"/>
                      <w:szCs w:val="21"/>
                    </w:rPr>
                    <w:t>排气量</w:t>
                  </w:r>
                </w:p>
                <w:p>
                  <w:pPr>
                    <w:spacing w:line="280" w:lineRule="atLeast"/>
                    <w:jc w:val="center"/>
                    <w:rPr>
                      <w:b/>
                      <w:bCs/>
                      <w:color w:val="000000" w:themeColor="text1"/>
                      <w:sz w:val="21"/>
                      <w:szCs w:val="21"/>
                    </w:rPr>
                  </w:pPr>
                  <w:r>
                    <w:rPr>
                      <w:b/>
                      <w:bCs/>
                      <w:color w:val="000000" w:themeColor="text1"/>
                      <w:sz w:val="21"/>
                      <w:szCs w:val="21"/>
                    </w:rPr>
                    <w:t>m</w:t>
                  </w:r>
                  <w:r>
                    <w:rPr>
                      <w:b/>
                      <w:bCs/>
                      <w:color w:val="000000" w:themeColor="text1"/>
                      <w:sz w:val="21"/>
                      <w:szCs w:val="21"/>
                      <w:vertAlign w:val="superscript"/>
                    </w:rPr>
                    <w:t>3</w:t>
                  </w:r>
                  <w:r>
                    <w:rPr>
                      <w:b/>
                      <w:bCs/>
                      <w:color w:val="000000" w:themeColor="text1"/>
                      <w:sz w:val="21"/>
                      <w:szCs w:val="21"/>
                    </w:rPr>
                    <w:t>/h</w:t>
                  </w:r>
                </w:p>
              </w:tc>
              <w:tc>
                <w:tcPr>
                  <w:tcW w:w="458" w:type="pct"/>
                  <w:vMerge w:val="restart"/>
                  <w:vAlign w:val="center"/>
                </w:tcPr>
                <w:p>
                  <w:pPr>
                    <w:spacing w:line="280" w:lineRule="atLeast"/>
                    <w:jc w:val="center"/>
                    <w:rPr>
                      <w:b/>
                      <w:bCs/>
                      <w:color w:val="000000" w:themeColor="text1"/>
                      <w:sz w:val="21"/>
                      <w:szCs w:val="21"/>
                    </w:rPr>
                  </w:pPr>
                  <w:r>
                    <w:rPr>
                      <w:b/>
                      <w:bCs/>
                      <w:color w:val="000000" w:themeColor="text1"/>
                      <w:sz w:val="21"/>
                      <w:szCs w:val="21"/>
                    </w:rPr>
                    <w:t>污染物</w:t>
                  </w:r>
                </w:p>
                <w:p>
                  <w:pPr>
                    <w:spacing w:line="280" w:lineRule="atLeast"/>
                    <w:jc w:val="center"/>
                    <w:rPr>
                      <w:b/>
                      <w:bCs/>
                      <w:color w:val="000000" w:themeColor="text1"/>
                      <w:sz w:val="21"/>
                      <w:szCs w:val="21"/>
                    </w:rPr>
                  </w:pPr>
                  <w:r>
                    <w:rPr>
                      <w:b/>
                      <w:bCs/>
                      <w:color w:val="000000" w:themeColor="text1"/>
                      <w:sz w:val="21"/>
                      <w:szCs w:val="21"/>
                    </w:rPr>
                    <w:t>名称</w:t>
                  </w:r>
                </w:p>
              </w:tc>
              <w:tc>
                <w:tcPr>
                  <w:tcW w:w="1086" w:type="pct"/>
                  <w:gridSpan w:val="3"/>
                  <w:vAlign w:val="center"/>
                </w:tcPr>
                <w:p>
                  <w:pPr>
                    <w:spacing w:line="280" w:lineRule="atLeast"/>
                    <w:jc w:val="center"/>
                    <w:rPr>
                      <w:b/>
                      <w:bCs/>
                      <w:color w:val="000000" w:themeColor="text1"/>
                      <w:sz w:val="21"/>
                      <w:szCs w:val="21"/>
                    </w:rPr>
                  </w:pPr>
                  <w:r>
                    <w:rPr>
                      <w:b/>
                      <w:bCs/>
                      <w:color w:val="000000" w:themeColor="text1"/>
                      <w:sz w:val="21"/>
                      <w:szCs w:val="21"/>
                    </w:rPr>
                    <w:t>产生状况</w:t>
                  </w:r>
                </w:p>
              </w:tc>
              <w:tc>
                <w:tcPr>
                  <w:tcW w:w="519" w:type="pct"/>
                  <w:vMerge w:val="restart"/>
                  <w:vAlign w:val="center"/>
                </w:tcPr>
                <w:p>
                  <w:pPr>
                    <w:spacing w:line="280" w:lineRule="atLeast"/>
                    <w:jc w:val="center"/>
                    <w:rPr>
                      <w:b/>
                      <w:bCs/>
                      <w:color w:val="000000" w:themeColor="text1"/>
                      <w:sz w:val="21"/>
                      <w:szCs w:val="21"/>
                    </w:rPr>
                  </w:pPr>
                  <w:r>
                    <w:rPr>
                      <w:b/>
                      <w:bCs/>
                      <w:color w:val="000000" w:themeColor="text1"/>
                      <w:sz w:val="21"/>
                      <w:szCs w:val="21"/>
                    </w:rPr>
                    <w:t>治理</w:t>
                  </w:r>
                </w:p>
                <w:p>
                  <w:pPr>
                    <w:spacing w:line="280" w:lineRule="atLeast"/>
                    <w:jc w:val="center"/>
                    <w:rPr>
                      <w:b/>
                      <w:bCs/>
                      <w:color w:val="000000" w:themeColor="text1"/>
                      <w:sz w:val="21"/>
                      <w:szCs w:val="21"/>
                    </w:rPr>
                  </w:pPr>
                  <w:r>
                    <w:rPr>
                      <w:b/>
                      <w:bCs/>
                      <w:color w:val="000000" w:themeColor="text1"/>
                      <w:sz w:val="21"/>
                      <w:szCs w:val="21"/>
                    </w:rPr>
                    <w:t>措施</w:t>
                  </w:r>
                </w:p>
              </w:tc>
              <w:tc>
                <w:tcPr>
                  <w:tcW w:w="821" w:type="pct"/>
                  <w:gridSpan w:val="3"/>
                  <w:vAlign w:val="center"/>
                </w:tcPr>
                <w:p>
                  <w:pPr>
                    <w:spacing w:line="280" w:lineRule="atLeast"/>
                    <w:jc w:val="center"/>
                    <w:rPr>
                      <w:b/>
                      <w:bCs/>
                      <w:color w:val="000000" w:themeColor="text1"/>
                      <w:sz w:val="21"/>
                      <w:szCs w:val="21"/>
                    </w:rPr>
                  </w:pPr>
                  <w:r>
                    <w:rPr>
                      <w:b/>
                      <w:bCs/>
                      <w:color w:val="000000" w:themeColor="text1"/>
                      <w:sz w:val="21"/>
                      <w:szCs w:val="21"/>
                    </w:rPr>
                    <w:t>排放状况</w:t>
                  </w:r>
                </w:p>
              </w:tc>
              <w:tc>
                <w:tcPr>
                  <w:tcW w:w="530" w:type="pct"/>
                  <w:gridSpan w:val="2"/>
                  <w:shd w:val="clear" w:color="auto" w:fill="D8D8D8" w:themeFill="background1" w:themeFillShade="D9"/>
                  <w:vAlign w:val="center"/>
                </w:tcPr>
                <w:p>
                  <w:pPr>
                    <w:spacing w:line="280" w:lineRule="atLeast"/>
                    <w:jc w:val="center"/>
                    <w:rPr>
                      <w:b/>
                      <w:bCs/>
                      <w:color w:val="000000" w:themeColor="text1"/>
                      <w:sz w:val="21"/>
                      <w:szCs w:val="21"/>
                    </w:rPr>
                  </w:pPr>
                  <w:r>
                    <w:rPr>
                      <w:rFonts w:hint="eastAsia"/>
                      <w:b/>
                      <w:bCs/>
                      <w:color w:val="000000" w:themeColor="text1"/>
                      <w:sz w:val="21"/>
                      <w:szCs w:val="21"/>
                    </w:rPr>
                    <w:t>执行标准</w:t>
                  </w:r>
                </w:p>
              </w:tc>
              <w:tc>
                <w:tcPr>
                  <w:tcW w:w="580" w:type="pct"/>
                  <w:gridSpan w:val="3"/>
                  <w:vAlign w:val="center"/>
                </w:tcPr>
                <w:p>
                  <w:pPr>
                    <w:spacing w:line="280" w:lineRule="atLeast"/>
                    <w:jc w:val="center"/>
                    <w:rPr>
                      <w:b/>
                      <w:bCs/>
                      <w:color w:val="000000" w:themeColor="text1"/>
                      <w:sz w:val="21"/>
                      <w:szCs w:val="21"/>
                    </w:rPr>
                  </w:pPr>
                  <w:r>
                    <w:rPr>
                      <w:b/>
                      <w:bCs/>
                      <w:color w:val="000000" w:themeColor="text1"/>
                      <w:sz w:val="21"/>
                      <w:szCs w:val="21"/>
                    </w:rPr>
                    <w:t>排放源参数</w:t>
                  </w:r>
                </w:p>
              </w:tc>
              <w:tc>
                <w:tcPr>
                  <w:tcW w:w="306" w:type="pct"/>
                  <w:vMerge w:val="restart"/>
                  <w:vAlign w:val="center"/>
                </w:tcPr>
                <w:p>
                  <w:pPr>
                    <w:jc w:val="center"/>
                    <w:rPr>
                      <w:b/>
                      <w:color w:val="000000" w:themeColor="text1"/>
                      <w:sz w:val="21"/>
                      <w:szCs w:val="21"/>
                    </w:rPr>
                  </w:pPr>
                  <w:r>
                    <w:rPr>
                      <w:b/>
                      <w:color w:val="000000" w:themeColor="text1"/>
                      <w:sz w:val="21"/>
                      <w:szCs w:val="21"/>
                    </w:rPr>
                    <w:t>工作时间</w:t>
                  </w:r>
                </w:p>
                <w:p>
                  <w:pPr>
                    <w:spacing w:line="280" w:lineRule="atLeast"/>
                    <w:jc w:val="center"/>
                    <w:rPr>
                      <w:b/>
                      <w:bCs/>
                      <w:color w:val="000000" w:themeColor="text1"/>
                      <w:sz w:val="21"/>
                      <w:szCs w:val="21"/>
                    </w:rPr>
                  </w:pPr>
                  <w:r>
                    <w:rPr>
                      <w:rFonts w:hint="eastAsia"/>
                      <w:b/>
                      <w:bCs/>
                      <w:color w:val="000000" w:themeColor="text1"/>
                      <w:sz w:val="21"/>
                      <w:szCs w:val="21"/>
                    </w:rPr>
                    <w:t>h/a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5" w:type="pct"/>
                  <w:vMerge w:val="continue"/>
                  <w:vAlign w:val="center"/>
                </w:tcPr>
                <w:p>
                  <w:pPr>
                    <w:spacing w:line="280" w:lineRule="atLeast"/>
                    <w:jc w:val="center"/>
                    <w:rPr>
                      <w:color w:val="000000" w:themeColor="text1"/>
                      <w:sz w:val="21"/>
                      <w:szCs w:val="21"/>
                    </w:rPr>
                  </w:pPr>
                </w:p>
              </w:tc>
              <w:tc>
                <w:tcPr>
                  <w:tcW w:w="575" w:type="pct"/>
                  <w:vMerge w:val="continue"/>
                  <w:vAlign w:val="center"/>
                </w:tcPr>
                <w:p>
                  <w:pPr>
                    <w:spacing w:line="280" w:lineRule="atLeast"/>
                    <w:jc w:val="center"/>
                    <w:rPr>
                      <w:b/>
                      <w:bCs/>
                      <w:color w:val="000000" w:themeColor="text1"/>
                      <w:sz w:val="21"/>
                      <w:szCs w:val="21"/>
                    </w:rPr>
                  </w:pPr>
                </w:p>
              </w:tc>
              <w:tc>
                <w:tcPr>
                  <w:tcW w:w="458" w:type="pct"/>
                  <w:vMerge w:val="continue"/>
                  <w:tcMar>
                    <w:left w:w="0" w:type="dxa"/>
                    <w:right w:w="0" w:type="dxa"/>
                  </w:tcMar>
                  <w:vAlign w:val="center"/>
                </w:tcPr>
                <w:p>
                  <w:pPr>
                    <w:spacing w:line="280" w:lineRule="atLeast"/>
                    <w:jc w:val="center"/>
                    <w:rPr>
                      <w:b/>
                      <w:bCs/>
                      <w:color w:val="000000" w:themeColor="text1"/>
                      <w:sz w:val="21"/>
                      <w:szCs w:val="21"/>
                    </w:rPr>
                  </w:pPr>
                </w:p>
              </w:tc>
              <w:tc>
                <w:tcPr>
                  <w:tcW w:w="399" w:type="pct"/>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浓度</w:t>
                  </w:r>
                </w:p>
                <w:p>
                  <w:pPr>
                    <w:spacing w:line="280" w:lineRule="atLeast"/>
                    <w:jc w:val="center"/>
                    <w:rPr>
                      <w:b/>
                      <w:bCs/>
                      <w:color w:val="000000" w:themeColor="text1"/>
                      <w:sz w:val="21"/>
                      <w:szCs w:val="21"/>
                    </w:rPr>
                  </w:pPr>
                  <w:r>
                    <w:rPr>
                      <w:b/>
                      <w:bCs/>
                      <w:color w:val="000000" w:themeColor="text1"/>
                      <w:sz w:val="21"/>
                      <w:szCs w:val="21"/>
                    </w:rPr>
                    <w:t>mg/m</w:t>
                  </w:r>
                  <w:r>
                    <w:rPr>
                      <w:b/>
                      <w:bCs/>
                      <w:color w:val="000000" w:themeColor="text1"/>
                      <w:sz w:val="21"/>
                      <w:szCs w:val="21"/>
                      <w:vertAlign w:val="superscript"/>
                    </w:rPr>
                    <w:t>3</w:t>
                  </w:r>
                </w:p>
              </w:tc>
              <w:tc>
                <w:tcPr>
                  <w:tcW w:w="343" w:type="pct"/>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速率</w:t>
                  </w:r>
                </w:p>
                <w:p>
                  <w:pPr>
                    <w:spacing w:line="280" w:lineRule="atLeast"/>
                    <w:jc w:val="center"/>
                    <w:rPr>
                      <w:b/>
                      <w:bCs/>
                      <w:color w:val="000000" w:themeColor="text1"/>
                      <w:sz w:val="21"/>
                      <w:szCs w:val="21"/>
                    </w:rPr>
                  </w:pPr>
                  <w:r>
                    <w:rPr>
                      <w:b/>
                      <w:bCs/>
                      <w:color w:val="000000" w:themeColor="text1"/>
                      <w:sz w:val="21"/>
                      <w:szCs w:val="21"/>
                    </w:rPr>
                    <w:t>kg/h</w:t>
                  </w:r>
                </w:p>
              </w:tc>
              <w:tc>
                <w:tcPr>
                  <w:tcW w:w="344" w:type="pct"/>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产生量</w:t>
                  </w:r>
                </w:p>
                <w:p>
                  <w:pPr>
                    <w:spacing w:line="280" w:lineRule="atLeast"/>
                    <w:jc w:val="center"/>
                    <w:rPr>
                      <w:b/>
                      <w:bCs/>
                      <w:color w:val="000000" w:themeColor="text1"/>
                      <w:sz w:val="21"/>
                      <w:szCs w:val="21"/>
                    </w:rPr>
                  </w:pPr>
                  <w:r>
                    <w:rPr>
                      <w:b/>
                      <w:bCs/>
                      <w:color w:val="000000" w:themeColor="text1"/>
                      <w:sz w:val="21"/>
                      <w:szCs w:val="21"/>
                    </w:rPr>
                    <w:t>t/a</w:t>
                  </w:r>
                </w:p>
              </w:tc>
              <w:tc>
                <w:tcPr>
                  <w:tcW w:w="519" w:type="pct"/>
                  <w:vMerge w:val="continue"/>
                  <w:tcMar>
                    <w:left w:w="0" w:type="dxa"/>
                    <w:right w:w="0" w:type="dxa"/>
                  </w:tcMar>
                  <w:vAlign w:val="center"/>
                </w:tcPr>
                <w:p>
                  <w:pPr>
                    <w:spacing w:line="280" w:lineRule="atLeast"/>
                    <w:jc w:val="center"/>
                    <w:rPr>
                      <w:b/>
                      <w:bCs/>
                      <w:color w:val="000000" w:themeColor="text1"/>
                      <w:sz w:val="21"/>
                      <w:szCs w:val="21"/>
                    </w:rPr>
                  </w:pPr>
                </w:p>
              </w:tc>
              <w:tc>
                <w:tcPr>
                  <w:tcW w:w="241" w:type="pct"/>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浓度</w:t>
                  </w:r>
                </w:p>
                <w:p>
                  <w:pPr>
                    <w:spacing w:line="280" w:lineRule="atLeast"/>
                    <w:jc w:val="center"/>
                    <w:rPr>
                      <w:b/>
                      <w:bCs/>
                      <w:color w:val="000000" w:themeColor="text1"/>
                      <w:sz w:val="21"/>
                      <w:szCs w:val="21"/>
                    </w:rPr>
                  </w:pPr>
                  <w:r>
                    <w:rPr>
                      <w:b/>
                      <w:bCs/>
                      <w:color w:val="000000" w:themeColor="text1"/>
                      <w:sz w:val="21"/>
                      <w:szCs w:val="21"/>
                    </w:rPr>
                    <w:t>mg/m</w:t>
                  </w:r>
                  <w:r>
                    <w:rPr>
                      <w:b/>
                      <w:bCs/>
                      <w:color w:val="000000" w:themeColor="text1"/>
                      <w:sz w:val="21"/>
                      <w:szCs w:val="21"/>
                      <w:vertAlign w:val="superscript"/>
                    </w:rPr>
                    <w:t>3</w:t>
                  </w:r>
                </w:p>
              </w:tc>
              <w:tc>
                <w:tcPr>
                  <w:tcW w:w="288" w:type="pct"/>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速率</w:t>
                  </w:r>
                </w:p>
                <w:p>
                  <w:pPr>
                    <w:spacing w:line="280" w:lineRule="atLeast"/>
                    <w:jc w:val="center"/>
                    <w:rPr>
                      <w:b/>
                      <w:bCs/>
                      <w:color w:val="000000" w:themeColor="text1"/>
                      <w:sz w:val="21"/>
                      <w:szCs w:val="21"/>
                    </w:rPr>
                  </w:pPr>
                  <w:r>
                    <w:rPr>
                      <w:b/>
                      <w:bCs/>
                      <w:color w:val="000000" w:themeColor="text1"/>
                      <w:sz w:val="21"/>
                      <w:szCs w:val="21"/>
                    </w:rPr>
                    <w:t>kg/h</w:t>
                  </w:r>
                </w:p>
              </w:tc>
              <w:tc>
                <w:tcPr>
                  <w:tcW w:w="292" w:type="pct"/>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排放量</w:t>
                  </w:r>
                </w:p>
                <w:p>
                  <w:pPr>
                    <w:spacing w:line="280" w:lineRule="atLeast"/>
                    <w:jc w:val="center"/>
                    <w:rPr>
                      <w:b/>
                      <w:bCs/>
                      <w:color w:val="000000" w:themeColor="text1"/>
                      <w:sz w:val="21"/>
                      <w:szCs w:val="21"/>
                    </w:rPr>
                  </w:pPr>
                  <w:r>
                    <w:rPr>
                      <w:b/>
                      <w:bCs/>
                      <w:color w:val="000000" w:themeColor="text1"/>
                      <w:sz w:val="21"/>
                      <w:szCs w:val="21"/>
                    </w:rPr>
                    <w:t>t/a</w:t>
                  </w:r>
                </w:p>
              </w:tc>
              <w:tc>
                <w:tcPr>
                  <w:tcW w:w="289" w:type="pct"/>
                  <w:shd w:val="clear" w:color="auto" w:fill="D8D8D8" w:themeFill="background1" w:themeFillShade="D9"/>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浓度</w:t>
                  </w:r>
                </w:p>
                <w:p>
                  <w:pPr>
                    <w:spacing w:line="280" w:lineRule="atLeast"/>
                    <w:jc w:val="center"/>
                    <w:rPr>
                      <w:b/>
                      <w:bCs/>
                      <w:color w:val="000000" w:themeColor="text1"/>
                      <w:sz w:val="21"/>
                      <w:szCs w:val="21"/>
                    </w:rPr>
                  </w:pPr>
                  <w:r>
                    <w:rPr>
                      <w:b/>
                      <w:bCs/>
                      <w:color w:val="000000" w:themeColor="text1"/>
                      <w:sz w:val="21"/>
                      <w:szCs w:val="21"/>
                    </w:rPr>
                    <w:t>mg/m</w:t>
                  </w:r>
                  <w:r>
                    <w:rPr>
                      <w:b/>
                      <w:bCs/>
                      <w:color w:val="000000" w:themeColor="text1"/>
                      <w:sz w:val="21"/>
                      <w:szCs w:val="21"/>
                      <w:vertAlign w:val="superscript"/>
                    </w:rPr>
                    <w:t>3</w:t>
                  </w:r>
                </w:p>
              </w:tc>
              <w:tc>
                <w:tcPr>
                  <w:tcW w:w="241" w:type="pct"/>
                  <w:shd w:val="clear" w:color="auto" w:fill="D8D8D8" w:themeFill="background1" w:themeFillShade="D9"/>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速率</w:t>
                  </w:r>
                </w:p>
                <w:p>
                  <w:pPr>
                    <w:spacing w:line="280" w:lineRule="atLeast"/>
                    <w:jc w:val="center"/>
                    <w:rPr>
                      <w:b/>
                      <w:bCs/>
                      <w:color w:val="000000" w:themeColor="text1"/>
                      <w:sz w:val="21"/>
                      <w:szCs w:val="21"/>
                    </w:rPr>
                  </w:pPr>
                  <w:r>
                    <w:rPr>
                      <w:b/>
                      <w:bCs/>
                      <w:color w:val="000000" w:themeColor="text1"/>
                      <w:sz w:val="21"/>
                      <w:szCs w:val="21"/>
                    </w:rPr>
                    <w:t>kg/h</w:t>
                  </w:r>
                </w:p>
              </w:tc>
              <w:tc>
                <w:tcPr>
                  <w:tcW w:w="192" w:type="pct"/>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高度</w:t>
                  </w:r>
                </w:p>
                <w:p>
                  <w:pPr>
                    <w:spacing w:line="280" w:lineRule="atLeast"/>
                    <w:jc w:val="center"/>
                    <w:rPr>
                      <w:b/>
                      <w:bCs/>
                      <w:color w:val="000000" w:themeColor="text1"/>
                      <w:sz w:val="21"/>
                      <w:szCs w:val="21"/>
                    </w:rPr>
                  </w:pPr>
                  <w:r>
                    <w:rPr>
                      <w:b/>
                      <w:bCs/>
                      <w:color w:val="000000" w:themeColor="text1"/>
                      <w:sz w:val="21"/>
                      <w:szCs w:val="21"/>
                    </w:rPr>
                    <w:t>m</w:t>
                  </w:r>
                </w:p>
              </w:tc>
              <w:tc>
                <w:tcPr>
                  <w:tcW w:w="194" w:type="pct"/>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直径</w:t>
                  </w:r>
                </w:p>
                <w:p>
                  <w:pPr>
                    <w:spacing w:line="280" w:lineRule="atLeast"/>
                    <w:jc w:val="center"/>
                    <w:rPr>
                      <w:b/>
                      <w:bCs/>
                      <w:color w:val="000000" w:themeColor="text1"/>
                      <w:sz w:val="21"/>
                      <w:szCs w:val="21"/>
                    </w:rPr>
                  </w:pPr>
                  <w:r>
                    <w:rPr>
                      <w:b/>
                      <w:bCs/>
                      <w:color w:val="000000" w:themeColor="text1"/>
                      <w:sz w:val="21"/>
                      <w:szCs w:val="21"/>
                    </w:rPr>
                    <w:t>m</w:t>
                  </w:r>
                </w:p>
              </w:tc>
              <w:tc>
                <w:tcPr>
                  <w:tcW w:w="194" w:type="pct"/>
                  <w:tcMar>
                    <w:left w:w="0" w:type="dxa"/>
                    <w:right w:w="0" w:type="dxa"/>
                  </w:tcMar>
                  <w:vAlign w:val="center"/>
                </w:tcPr>
                <w:p>
                  <w:pPr>
                    <w:spacing w:line="280" w:lineRule="atLeast"/>
                    <w:jc w:val="center"/>
                    <w:rPr>
                      <w:b/>
                      <w:bCs/>
                      <w:color w:val="000000" w:themeColor="text1"/>
                      <w:sz w:val="21"/>
                      <w:szCs w:val="21"/>
                    </w:rPr>
                  </w:pPr>
                  <w:r>
                    <w:rPr>
                      <w:b/>
                      <w:bCs/>
                      <w:color w:val="000000" w:themeColor="text1"/>
                      <w:sz w:val="21"/>
                      <w:szCs w:val="21"/>
                    </w:rPr>
                    <w:t>温度</w:t>
                  </w:r>
                </w:p>
                <w:p>
                  <w:pPr>
                    <w:spacing w:line="280" w:lineRule="atLeast"/>
                    <w:jc w:val="center"/>
                    <w:rPr>
                      <w:b/>
                      <w:bCs/>
                      <w:color w:val="000000" w:themeColor="text1"/>
                      <w:sz w:val="21"/>
                      <w:szCs w:val="21"/>
                    </w:rPr>
                  </w:pPr>
                  <w:r>
                    <w:rPr>
                      <w:rFonts w:hint="eastAsia" w:ascii="宋体" w:hAnsi="宋体" w:cs="宋体"/>
                      <w:b/>
                      <w:bCs/>
                      <w:color w:val="000000" w:themeColor="text1"/>
                      <w:sz w:val="21"/>
                      <w:szCs w:val="21"/>
                    </w:rPr>
                    <w:t>℃</w:t>
                  </w:r>
                </w:p>
              </w:tc>
              <w:tc>
                <w:tcPr>
                  <w:tcW w:w="306" w:type="pct"/>
                  <w:vMerge w:val="continue"/>
                  <w:vAlign w:val="center"/>
                </w:tcPr>
                <w:p>
                  <w:pPr>
                    <w:spacing w:line="280" w:lineRule="atLeast"/>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5" w:type="pct"/>
                  <w:vAlign w:val="center"/>
                </w:tcPr>
                <w:p>
                  <w:pPr>
                    <w:spacing w:line="280" w:lineRule="atLeast"/>
                    <w:jc w:val="center"/>
                    <w:rPr>
                      <w:color w:val="000000" w:themeColor="text1"/>
                      <w:sz w:val="21"/>
                      <w:szCs w:val="21"/>
                    </w:rPr>
                  </w:pPr>
                  <w:r>
                    <w:rPr>
                      <w:color w:val="000000" w:themeColor="text1"/>
                      <w:sz w:val="21"/>
                      <w:szCs w:val="21"/>
                    </w:rPr>
                    <w:t>1#</w:t>
                  </w:r>
                </w:p>
              </w:tc>
              <w:tc>
                <w:tcPr>
                  <w:tcW w:w="575" w:type="pct"/>
                  <w:vAlign w:val="center"/>
                </w:tcPr>
                <w:p>
                  <w:pPr>
                    <w:jc w:val="center"/>
                    <w:rPr>
                      <w:color w:val="000000" w:themeColor="text1"/>
                      <w:sz w:val="21"/>
                      <w:szCs w:val="21"/>
                    </w:rPr>
                  </w:pPr>
                  <w:r>
                    <w:rPr>
                      <w:rFonts w:hint="eastAsia"/>
                      <w:color w:val="000000" w:themeColor="text1"/>
                      <w:sz w:val="21"/>
                      <w:szCs w:val="21"/>
                    </w:rPr>
                    <w:t>15500</w:t>
                  </w:r>
                </w:p>
              </w:tc>
              <w:tc>
                <w:tcPr>
                  <w:tcW w:w="458" w:type="pct"/>
                  <w:tcMar>
                    <w:left w:w="0" w:type="dxa"/>
                    <w:right w:w="0" w:type="dxa"/>
                  </w:tcMar>
                  <w:vAlign w:val="center"/>
                </w:tcPr>
                <w:p>
                  <w:pPr>
                    <w:jc w:val="center"/>
                    <w:rPr>
                      <w:color w:val="000000" w:themeColor="text1"/>
                      <w:sz w:val="21"/>
                      <w:szCs w:val="21"/>
                    </w:rPr>
                  </w:pPr>
                </w:p>
              </w:tc>
              <w:tc>
                <w:tcPr>
                  <w:tcW w:w="399" w:type="pct"/>
                  <w:tcMar>
                    <w:left w:w="0" w:type="dxa"/>
                    <w:right w:w="0" w:type="dxa"/>
                  </w:tcMar>
                  <w:vAlign w:val="center"/>
                </w:tcPr>
                <w:p>
                  <w:pPr>
                    <w:jc w:val="center"/>
                    <w:rPr>
                      <w:color w:val="000000" w:themeColor="text1"/>
                      <w:sz w:val="21"/>
                      <w:szCs w:val="21"/>
                    </w:rPr>
                  </w:pPr>
                </w:p>
              </w:tc>
              <w:tc>
                <w:tcPr>
                  <w:tcW w:w="343" w:type="pct"/>
                  <w:tcMar>
                    <w:left w:w="0" w:type="dxa"/>
                    <w:right w:w="0" w:type="dxa"/>
                  </w:tcMar>
                  <w:vAlign w:val="center"/>
                </w:tcPr>
                <w:p>
                  <w:pPr>
                    <w:jc w:val="center"/>
                    <w:rPr>
                      <w:color w:val="000000" w:themeColor="text1"/>
                      <w:sz w:val="21"/>
                      <w:szCs w:val="21"/>
                    </w:rPr>
                  </w:pPr>
                </w:p>
              </w:tc>
              <w:tc>
                <w:tcPr>
                  <w:tcW w:w="344" w:type="pct"/>
                  <w:tcMar>
                    <w:left w:w="0" w:type="dxa"/>
                    <w:right w:w="0" w:type="dxa"/>
                  </w:tcMar>
                  <w:vAlign w:val="center"/>
                </w:tcPr>
                <w:p>
                  <w:pPr>
                    <w:jc w:val="center"/>
                    <w:rPr>
                      <w:color w:val="000000" w:themeColor="text1"/>
                      <w:sz w:val="21"/>
                      <w:szCs w:val="21"/>
                    </w:rPr>
                  </w:pPr>
                </w:p>
              </w:tc>
              <w:tc>
                <w:tcPr>
                  <w:tcW w:w="519" w:type="pct"/>
                  <w:tcMar>
                    <w:left w:w="0" w:type="dxa"/>
                    <w:right w:w="0" w:type="dxa"/>
                  </w:tcMar>
                  <w:vAlign w:val="center"/>
                </w:tcPr>
                <w:p>
                  <w:pPr>
                    <w:spacing w:line="280" w:lineRule="atLeast"/>
                    <w:jc w:val="center"/>
                    <w:rPr>
                      <w:color w:val="000000" w:themeColor="text1"/>
                      <w:sz w:val="21"/>
                      <w:szCs w:val="21"/>
                    </w:rPr>
                  </w:pPr>
                </w:p>
              </w:tc>
              <w:tc>
                <w:tcPr>
                  <w:tcW w:w="241" w:type="pct"/>
                  <w:tcMar>
                    <w:left w:w="0" w:type="dxa"/>
                    <w:right w:w="0" w:type="dxa"/>
                  </w:tcMar>
                  <w:vAlign w:val="center"/>
                </w:tcPr>
                <w:p>
                  <w:pPr>
                    <w:jc w:val="center"/>
                    <w:rPr>
                      <w:color w:val="000000" w:themeColor="text1"/>
                      <w:sz w:val="21"/>
                      <w:szCs w:val="21"/>
                    </w:rPr>
                  </w:pPr>
                </w:p>
              </w:tc>
              <w:tc>
                <w:tcPr>
                  <w:tcW w:w="288" w:type="pct"/>
                  <w:tcMar>
                    <w:left w:w="0" w:type="dxa"/>
                    <w:right w:w="0" w:type="dxa"/>
                  </w:tcMar>
                  <w:vAlign w:val="center"/>
                </w:tcPr>
                <w:p>
                  <w:pPr>
                    <w:jc w:val="center"/>
                    <w:rPr>
                      <w:color w:val="000000" w:themeColor="text1"/>
                      <w:sz w:val="21"/>
                      <w:szCs w:val="21"/>
                    </w:rPr>
                  </w:pPr>
                </w:p>
              </w:tc>
              <w:tc>
                <w:tcPr>
                  <w:tcW w:w="292" w:type="pct"/>
                  <w:tcMar>
                    <w:left w:w="0" w:type="dxa"/>
                    <w:right w:w="0" w:type="dxa"/>
                  </w:tcMar>
                  <w:vAlign w:val="center"/>
                </w:tcPr>
                <w:p>
                  <w:pPr>
                    <w:jc w:val="center"/>
                    <w:rPr>
                      <w:color w:val="000000" w:themeColor="text1"/>
                      <w:sz w:val="21"/>
                      <w:szCs w:val="21"/>
                    </w:rPr>
                  </w:pPr>
                </w:p>
              </w:tc>
              <w:tc>
                <w:tcPr>
                  <w:tcW w:w="289" w:type="pct"/>
                  <w:shd w:val="clear" w:color="auto" w:fill="D8D8D8" w:themeFill="background1" w:themeFillShade="D9"/>
                  <w:tcMar>
                    <w:left w:w="0" w:type="dxa"/>
                    <w:right w:w="0" w:type="dxa"/>
                  </w:tcMar>
                  <w:vAlign w:val="center"/>
                </w:tcPr>
                <w:p>
                  <w:pPr>
                    <w:adjustRightInd w:val="0"/>
                    <w:snapToGrid w:val="0"/>
                    <w:jc w:val="center"/>
                    <w:rPr>
                      <w:color w:val="000000" w:themeColor="text1"/>
                      <w:sz w:val="21"/>
                      <w:szCs w:val="21"/>
                    </w:rPr>
                  </w:pPr>
                  <w:r>
                    <w:rPr>
                      <w:color w:val="000000" w:themeColor="text1"/>
                      <w:sz w:val="21"/>
                      <w:szCs w:val="21"/>
                    </w:rPr>
                    <w:t>2.0</w:t>
                  </w:r>
                </w:p>
              </w:tc>
              <w:tc>
                <w:tcPr>
                  <w:tcW w:w="241" w:type="pct"/>
                  <w:shd w:val="clear" w:color="auto" w:fill="D8D8D8" w:themeFill="background1" w:themeFillShade="D9"/>
                  <w:tcMar>
                    <w:left w:w="0" w:type="dxa"/>
                    <w:right w:w="0" w:type="dxa"/>
                  </w:tcMar>
                  <w:vAlign w:val="center"/>
                </w:tcPr>
                <w:p>
                  <w:pPr>
                    <w:adjustRightInd w:val="0"/>
                    <w:snapToGrid w:val="0"/>
                    <w:jc w:val="center"/>
                    <w:rPr>
                      <w:color w:val="000000" w:themeColor="text1"/>
                      <w:sz w:val="21"/>
                      <w:szCs w:val="21"/>
                    </w:rPr>
                  </w:pPr>
                  <w:r>
                    <w:rPr>
                      <w:color w:val="000000" w:themeColor="text1"/>
                      <w:sz w:val="21"/>
                      <w:szCs w:val="21"/>
                    </w:rPr>
                    <w:t>/</w:t>
                  </w:r>
                </w:p>
              </w:tc>
              <w:tc>
                <w:tcPr>
                  <w:tcW w:w="192" w:type="pct"/>
                  <w:tcMar>
                    <w:left w:w="0" w:type="dxa"/>
                    <w:right w:w="0" w:type="dxa"/>
                  </w:tcMar>
                  <w:vAlign w:val="center"/>
                </w:tcPr>
                <w:p>
                  <w:pPr>
                    <w:jc w:val="center"/>
                    <w:rPr>
                      <w:color w:val="000000" w:themeColor="text1"/>
                      <w:sz w:val="21"/>
                      <w:szCs w:val="21"/>
                    </w:rPr>
                  </w:pPr>
                  <w:r>
                    <w:rPr>
                      <w:rFonts w:hint="eastAsia"/>
                      <w:color w:val="000000" w:themeColor="text1"/>
                      <w:sz w:val="21"/>
                      <w:szCs w:val="21"/>
                    </w:rPr>
                    <w:t>18</w:t>
                  </w:r>
                </w:p>
              </w:tc>
              <w:tc>
                <w:tcPr>
                  <w:tcW w:w="194" w:type="pct"/>
                  <w:tcMar>
                    <w:left w:w="0" w:type="dxa"/>
                    <w:right w:w="0" w:type="dxa"/>
                  </w:tcMar>
                  <w:vAlign w:val="center"/>
                </w:tcPr>
                <w:p>
                  <w:pPr>
                    <w:jc w:val="center"/>
                    <w:rPr>
                      <w:color w:val="000000" w:themeColor="text1"/>
                      <w:sz w:val="21"/>
                      <w:szCs w:val="21"/>
                    </w:rPr>
                  </w:pPr>
                  <w:r>
                    <w:rPr>
                      <w:rFonts w:hint="eastAsia"/>
                      <w:color w:val="000000" w:themeColor="text1"/>
                      <w:sz w:val="21"/>
                      <w:szCs w:val="21"/>
                    </w:rPr>
                    <w:t>0.3</w:t>
                  </w:r>
                </w:p>
              </w:tc>
              <w:tc>
                <w:tcPr>
                  <w:tcW w:w="194" w:type="pct"/>
                  <w:tcMar>
                    <w:left w:w="0" w:type="dxa"/>
                    <w:right w:w="0" w:type="dxa"/>
                  </w:tcMar>
                  <w:vAlign w:val="center"/>
                </w:tcPr>
                <w:p>
                  <w:pPr>
                    <w:jc w:val="center"/>
                    <w:rPr>
                      <w:color w:val="000000" w:themeColor="text1"/>
                      <w:sz w:val="21"/>
                      <w:szCs w:val="21"/>
                    </w:rPr>
                  </w:pPr>
                  <w:r>
                    <w:rPr>
                      <w:rFonts w:hint="eastAsia"/>
                      <w:color w:val="000000" w:themeColor="text1"/>
                      <w:sz w:val="21"/>
                      <w:szCs w:val="21"/>
                    </w:rPr>
                    <w:t>35</w:t>
                  </w:r>
                </w:p>
              </w:tc>
              <w:tc>
                <w:tcPr>
                  <w:tcW w:w="306" w:type="pct"/>
                  <w:vAlign w:val="center"/>
                </w:tcPr>
                <w:p>
                  <w:pPr>
                    <w:jc w:val="center"/>
                    <w:rPr>
                      <w:color w:val="000000" w:themeColor="text1"/>
                      <w:sz w:val="21"/>
                      <w:szCs w:val="21"/>
                    </w:rPr>
                  </w:pPr>
                  <w:r>
                    <w:rPr>
                      <w:rFonts w:hint="eastAsia"/>
                      <w:color w:val="000000" w:themeColor="text1"/>
                      <w:sz w:val="21"/>
                      <w:szCs w:val="21"/>
                    </w:rPr>
                    <w:t>1200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5" w:type="pct"/>
                  <w:vAlign w:val="center"/>
                </w:tcPr>
                <w:p>
                  <w:pPr>
                    <w:spacing w:line="280" w:lineRule="atLeast"/>
                    <w:jc w:val="center"/>
                    <w:rPr>
                      <w:color w:val="000000" w:themeColor="text1"/>
                      <w:sz w:val="21"/>
                      <w:szCs w:val="21"/>
                    </w:rPr>
                  </w:pPr>
                  <w:r>
                    <w:rPr>
                      <w:rFonts w:hint="eastAsia"/>
                      <w:color w:val="000000" w:themeColor="text1"/>
                      <w:sz w:val="21"/>
                      <w:szCs w:val="21"/>
                    </w:rPr>
                    <w:t>2#</w:t>
                  </w:r>
                </w:p>
              </w:tc>
              <w:tc>
                <w:tcPr>
                  <w:tcW w:w="575" w:type="pct"/>
                  <w:vAlign w:val="center"/>
                </w:tcPr>
                <w:p>
                  <w:pPr>
                    <w:jc w:val="center"/>
                    <w:rPr>
                      <w:color w:val="000000" w:themeColor="text1"/>
                      <w:sz w:val="21"/>
                      <w:szCs w:val="21"/>
                    </w:rPr>
                  </w:pPr>
                  <w:r>
                    <w:rPr>
                      <w:rFonts w:hint="eastAsia"/>
                      <w:color w:val="000000" w:themeColor="text1"/>
                      <w:sz w:val="21"/>
                      <w:szCs w:val="21"/>
                    </w:rPr>
                    <w:t>28000</w:t>
                  </w:r>
                </w:p>
              </w:tc>
              <w:tc>
                <w:tcPr>
                  <w:tcW w:w="458" w:type="pct"/>
                  <w:tcMar>
                    <w:left w:w="0" w:type="dxa"/>
                    <w:right w:w="0" w:type="dxa"/>
                  </w:tcMar>
                  <w:vAlign w:val="center"/>
                </w:tcPr>
                <w:p>
                  <w:pPr>
                    <w:jc w:val="center"/>
                    <w:rPr>
                      <w:color w:val="000000" w:themeColor="text1"/>
                      <w:sz w:val="21"/>
                      <w:szCs w:val="21"/>
                    </w:rPr>
                  </w:pPr>
                </w:p>
              </w:tc>
              <w:tc>
                <w:tcPr>
                  <w:tcW w:w="399" w:type="pct"/>
                  <w:tcMar>
                    <w:left w:w="0" w:type="dxa"/>
                    <w:right w:w="0" w:type="dxa"/>
                  </w:tcMar>
                  <w:vAlign w:val="center"/>
                </w:tcPr>
                <w:p>
                  <w:pPr>
                    <w:jc w:val="center"/>
                    <w:rPr>
                      <w:color w:val="000000" w:themeColor="text1"/>
                      <w:sz w:val="21"/>
                      <w:szCs w:val="21"/>
                    </w:rPr>
                  </w:pPr>
                </w:p>
              </w:tc>
              <w:tc>
                <w:tcPr>
                  <w:tcW w:w="343" w:type="pct"/>
                  <w:tcMar>
                    <w:left w:w="0" w:type="dxa"/>
                    <w:right w:w="0" w:type="dxa"/>
                  </w:tcMar>
                  <w:vAlign w:val="center"/>
                </w:tcPr>
                <w:p>
                  <w:pPr>
                    <w:jc w:val="center"/>
                    <w:rPr>
                      <w:color w:val="000000" w:themeColor="text1"/>
                      <w:sz w:val="21"/>
                      <w:szCs w:val="21"/>
                    </w:rPr>
                  </w:pPr>
                </w:p>
              </w:tc>
              <w:tc>
                <w:tcPr>
                  <w:tcW w:w="344" w:type="pct"/>
                  <w:tcMar>
                    <w:left w:w="0" w:type="dxa"/>
                    <w:right w:w="0" w:type="dxa"/>
                  </w:tcMar>
                  <w:vAlign w:val="center"/>
                </w:tcPr>
                <w:p>
                  <w:pPr>
                    <w:jc w:val="center"/>
                    <w:rPr>
                      <w:color w:val="000000" w:themeColor="text1"/>
                      <w:sz w:val="21"/>
                      <w:szCs w:val="21"/>
                    </w:rPr>
                  </w:pPr>
                </w:p>
              </w:tc>
              <w:tc>
                <w:tcPr>
                  <w:tcW w:w="519" w:type="pct"/>
                  <w:tcMar>
                    <w:left w:w="0" w:type="dxa"/>
                    <w:right w:w="0" w:type="dxa"/>
                  </w:tcMar>
                  <w:vAlign w:val="center"/>
                </w:tcPr>
                <w:p>
                  <w:pPr>
                    <w:spacing w:line="280" w:lineRule="atLeast"/>
                    <w:jc w:val="center"/>
                    <w:rPr>
                      <w:color w:val="000000" w:themeColor="text1"/>
                      <w:sz w:val="21"/>
                      <w:szCs w:val="21"/>
                    </w:rPr>
                  </w:pPr>
                </w:p>
              </w:tc>
              <w:tc>
                <w:tcPr>
                  <w:tcW w:w="241" w:type="pct"/>
                  <w:tcMar>
                    <w:left w:w="0" w:type="dxa"/>
                    <w:right w:w="0" w:type="dxa"/>
                  </w:tcMar>
                  <w:vAlign w:val="center"/>
                </w:tcPr>
                <w:p>
                  <w:pPr>
                    <w:jc w:val="center"/>
                    <w:rPr>
                      <w:color w:val="000000" w:themeColor="text1"/>
                      <w:sz w:val="21"/>
                      <w:szCs w:val="21"/>
                    </w:rPr>
                  </w:pPr>
                </w:p>
              </w:tc>
              <w:tc>
                <w:tcPr>
                  <w:tcW w:w="288" w:type="pct"/>
                  <w:tcMar>
                    <w:left w:w="0" w:type="dxa"/>
                    <w:right w:w="0" w:type="dxa"/>
                  </w:tcMar>
                  <w:vAlign w:val="center"/>
                </w:tcPr>
                <w:p>
                  <w:pPr>
                    <w:jc w:val="center"/>
                    <w:rPr>
                      <w:color w:val="000000" w:themeColor="text1"/>
                      <w:sz w:val="21"/>
                      <w:szCs w:val="21"/>
                    </w:rPr>
                  </w:pPr>
                </w:p>
              </w:tc>
              <w:tc>
                <w:tcPr>
                  <w:tcW w:w="292" w:type="pct"/>
                  <w:tcMar>
                    <w:left w:w="0" w:type="dxa"/>
                    <w:right w:w="0" w:type="dxa"/>
                  </w:tcMar>
                  <w:vAlign w:val="center"/>
                </w:tcPr>
                <w:p>
                  <w:pPr>
                    <w:jc w:val="center"/>
                    <w:rPr>
                      <w:color w:val="000000" w:themeColor="text1"/>
                      <w:sz w:val="21"/>
                      <w:szCs w:val="21"/>
                    </w:rPr>
                  </w:pPr>
                </w:p>
              </w:tc>
              <w:tc>
                <w:tcPr>
                  <w:tcW w:w="289"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20</w:t>
                  </w:r>
                </w:p>
              </w:tc>
              <w:tc>
                <w:tcPr>
                  <w:tcW w:w="241"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92" w:type="pct"/>
                  <w:tcMar>
                    <w:left w:w="0" w:type="dxa"/>
                    <w:right w:w="0" w:type="dxa"/>
                  </w:tcMar>
                  <w:vAlign w:val="center"/>
                </w:tcPr>
                <w:p>
                  <w:pPr>
                    <w:jc w:val="center"/>
                    <w:rPr>
                      <w:color w:val="000000" w:themeColor="text1"/>
                      <w:sz w:val="21"/>
                      <w:szCs w:val="21"/>
                    </w:rPr>
                  </w:pPr>
                  <w:r>
                    <w:rPr>
                      <w:rFonts w:hint="eastAsia"/>
                      <w:color w:val="000000" w:themeColor="text1"/>
                      <w:sz w:val="21"/>
                      <w:szCs w:val="21"/>
                    </w:rPr>
                    <w:t>18</w:t>
                  </w:r>
                </w:p>
              </w:tc>
              <w:tc>
                <w:tcPr>
                  <w:tcW w:w="194" w:type="pct"/>
                  <w:tcMar>
                    <w:left w:w="0" w:type="dxa"/>
                    <w:right w:w="0" w:type="dxa"/>
                  </w:tcMar>
                  <w:vAlign w:val="center"/>
                </w:tcPr>
                <w:p>
                  <w:pPr>
                    <w:jc w:val="center"/>
                    <w:rPr>
                      <w:color w:val="000000" w:themeColor="text1"/>
                      <w:sz w:val="21"/>
                      <w:szCs w:val="21"/>
                    </w:rPr>
                  </w:pPr>
                  <w:r>
                    <w:rPr>
                      <w:rFonts w:hint="eastAsia"/>
                      <w:color w:val="000000" w:themeColor="text1"/>
                      <w:sz w:val="21"/>
                      <w:szCs w:val="21"/>
                    </w:rPr>
                    <w:t>0.8</w:t>
                  </w:r>
                </w:p>
              </w:tc>
              <w:tc>
                <w:tcPr>
                  <w:tcW w:w="194" w:type="pct"/>
                  <w:tcMar>
                    <w:left w:w="0" w:type="dxa"/>
                    <w:right w:w="0" w:type="dxa"/>
                  </w:tcMar>
                  <w:vAlign w:val="center"/>
                </w:tcPr>
                <w:p>
                  <w:pPr>
                    <w:jc w:val="center"/>
                    <w:rPr>
                      <w:color w:val="000000" w:themeColor="text1"/>
                      <w:sz w:val="21"/>
                      <w:szCs w:val="21"/>
                    </w:rPr>
                  </w:pPr>
                  <w:r>
                    <w:rPr>
                      <w:rFonts w:hint="eastAsia"/>
                      <w:color w:val="000000" w:themeColor="text1"/>
                      <w:sz w:val="21"/>
                      <w:szCs w:val="21"/>
                    </w:rPr>
                    <w:t>25</w:t>
                  </w:r>
                </w:p>
              </w:tc>
              <w:tc>
                <w:tcPr>
                  <w:tcW w:w="306" w:type="pct"/>
                  <w:vAlign w:val="center"/>
                </w:tcPr>
                <w:p>
                  <w:pPr>
                    <w:jc w:val="center"/>
                    <w:rPr>
                      <w:color w:val="000000" w:themeColor="text1"/>
                      <w:sz w:val="21"/>
                      <w:szCs w:val="21"/>
                    </w:rPr>
                  </w:pPr>
                  <w:r>
                    <w:rPr>
                      <w:rFonts w:hint="eastAsia"/>
                      <w:color w:val="000000" w:themeColor="text1"/>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5" w:type="pct"/>
                  <w:vMerge w:val="restart"/>
                  <w:vAlign w:val="center"/>
                </w:tcPr>
                <w:p>
                  <w:pPr>
                    <w:spacing w:line="280" w:lineRule="atLeast"/>
                    <w:jc w:val="center"/>
                    <w:rPr>
                      <w:color w:val="000000" w:themeColor="text1"/>
                      <w:sz w:val="21"/>
                      <w:szCs w:val="21"/>
                    </w:rPr>
                  </w:pPr>
                  <w:r>
                    <w:rPr>
                      <w:rFonts w:hint="eastAsia"/>
                      <w:color w:val="000000" w:themeColor="text1"/>
                      <w:sz w:val="21"/>
                      <w:szCs w:val="21"/>
                    </w:rPr>
                    <w:t>3#</w:t>
                  </w:r>
                </w:p>
              </w:tc>
              <w:tc>
                <w:tcPr>
                  <w:tcW w:w="575" w:type="pct"/>
                  <w:vMerge w:val="restart"/>
                  <w:vAlign w:val="center"/>
                </w:tcPr>
                <w:p>
                  <w:pPr>
                    <w:jc w:val="center"/>
                    <w:rPr>
                      <w:color w:val="000000" w:themeColor="text1"/>
                      <w:sz w:val="21"/>
                      <w:szCs w:val="21"/>
                    </w:rPr>
                  </w:pPr>
                  <w:r>
                    <w:rPr>
                      <w:rFonts w:hint="eastAsia"/>
                      <w:color w:val="000000" w:themeColor="text1"/>
                      <w:sz w:val="21"/>
                      <w:szCs w:val="21"/>
                    </w:rPr>
                    <w:t>15000</w:t>
                  </w:r>
                </w:p>
              </w:tc>
              <w:tc>
                <w:tcPr>
                  <w:tcW w:w="458" w:type="pct"/>
                  <w:tcMar>
                    <w:left w:w="0" w:type="dxa"/>
                    <w:right w:w="0" w:type="dxa"/>
                  </w:tcMar>
                  <w:vAlign w:val="center"/>
                </w:tcPr>
                <w:p>
                  <w:pPr>
                    <w:jc w:val="center"/>
                    <w:rPr>
                      <w:color w:val="000000" w:themeColor="text1"/>
                      <w:sz w:val="21"/>
                      <w:szCs w:val="21"/>
                    </w:rPr>
                  </w:pPr>
                </w:p>
              </w:tc>
              <w:tc>
                <w:tcPr>
                  <w:tcW w:w="399" w:type="pct"/>
                  <w:tcMar>
                    <w:left w:w="0" w:type="dxa"/>
                    <w:right w:w="0" w:type="dxa"/>
                  </w:tcMar>
                  <w:vAlign w:val="center"/>
                </w:tcPr>
                <w:p>
                  <w:pPr>
                    <w:jc w:val="center"/>
                    <w:rPr>
                      <w:rFonts w:ascii="宋体" w:hAnsi="宋体" w:cs="宋体"/>
                      <w:color w:val="000000" w:themeColor="text1"/>
                      <w:sz w:val="21"/>
                      <w:szCs w:val="21"/>
                    </w:rPr>
                  </w:pPr>
                </w:p>
              </w:tc>
              <w:tc>
                <w:tcPr>
                  <w:tcW w:w="343" w:type="pct"/>
                  <w:tcMar>
                    <w:left w:w="0" w:type="dxa"/>
                    <w:right w:w="0" w:type="dxa"/>
                  </w:tcMar>
                  <w:vAlign w:val="center"/>
                </w:tcPr>
                <w:p>
                  <w:pPr>
                    <w:jc w:val="center"/>
                    <w:rPr>
                      <w:rFonts w:ascii="宋体" w:hAnsi="宋体" w:cs="宋体"/>
                      <w:color w:val="000000" w:themeColor="text1"/>
                      <w:sz w:val="21"/>
                      <w:szCs w:val="21"/>
                    </w:rPr>
                  </w:pPr>
                </w:p>
              </w:tc>
              <w:tc>
                <w:tcPr>
                  <w:tcW w:w="344" w:type="pct"/>
                  <w:tcMar>
                    <w:left w:w="0" w:type="dxa"/>
                    <w:right w:w="0" w:type="dxa"/>
                  </w:tcMar>
                  <w:vAlign w:val="center"/>
                </w:tcPr>
                <w:p>
                  <w:pPr>
                    <w:jc w:val="center"/>
                    <w:rPr>
                      <w:rFonts w:ascii="宋体" w:hAnsi="宋体" w:cs="宋体"/>
                      <w:color w:val="000000" w:themeColor="text1"/>
                      <w:sz w:val="21"/>
                      <w:szCs w:val="21"/>
                    </w:rPr>
                  </w:pPr>
                </w:p>
              </w:tc>
              <w:tc>
                <w:tcPr>
                  <w:tcW w:w="519" w:type="pct"/>
                  <w:vMerge w:val="restart"/>
                  <w:tcMar>
                    <w:left w:w="0" w:type="dxa"/>
                    <w:right w:w="0" w:type="dxa"/>
                  </w:tcMar>
                  <w:vAlign w:val="center"/>
                </w:tcPr>
                <w:p>
                  <w:pPr>
                    <w:spacing w:line="280" w:lineRule="atLeast"/>
                    <w:jc w:val="center"/>
                    <w:rPr>
                      <w:color w:val="000000" w:themeColor="text1"/>
                      <w:szCs w:val="21"/>
                    </w:rPr>
                  </w:pPr>
                </w:p>
              </w:tc>
              <w:tc>
                <w:tcPr>
                  <w:tcW w:w="241" w:type="pct"/>
                  <w:tcMar>
                    <w:left w:w="0" w:type="dxa"/>
                    <w:right w:w="0" w:type="dxa"/>
                  </w:tcMar>
                  <w:vAlign w:val="center"/>
                </w:tcPr>
                <w:p>
                  <w:pPr>
                    <w:jc w:val="center"/>
                    <w:rPr>
                      <w:rFonts w:ascii="宋体" w:hAnsi="宋体" w:cs="宋体"/>
                      <w:color w:val="000000" w:themeColor="text1"/>
                      <w:sz w:val="21"/>
                      <w:szCs w:val="21"/>
                    </w:rPr>
                  </w:pPr>
                </w:p>
              </w:tc>
              <w:tc>
                <w:tcPr>
                  <w:tcW w:w="288" w:type="pct"/>
                  <w:tcMar>
                    <w:left w:w="0" w:type="dxa"/>
                    <w:right w:w="0" w:type="dxa"/>
                  </w:tcMar>
                  <w:vAlign w:val="center"/>
                </w:tcPr>
                <w:p>
                  <w:pPr>
                    <w:jc w:val="center"/>
                    <w:rPr>
                      <w:rFonts w:ascii="宋体" w:hAnsi="宋体" w:cs="宋体"/>
                      <w:color w:val="000000" w:themeColor="text1"/>
                      <w:sz w:val="21"/>
                      <w:szCs w:val="21"/>
                    </w:rPr>
                  </w:pPr>
                </w:p>
              </w:tc>
              <w:tc>
                <w:tcPr>
                  <w:tcW w:w="292" w:type="pct"/>
                  <w:tcMar>
                    <w:left w:w="0" w:type="dxa"/>
                    <w:right w:w="0" w:type="dxa"/>
                  </w:tcMar>
                  <w:vAlign w:val="center"/>
                </w:tcPr>
                <w:p>
                  <w:pPr>
                    <w:jc w:val="center"/>
                    <w:rPr>
                      <w:rFonts w:ascii="宋体" w:hAnsi="宋体" w:cs="宋体"/>
                      <w:color w:val="000000" w:themeColor="text1"/>
                      <w:sz w:val="21"/>
                      <w:szCs w:val="21"/>
                    </w:rPr>
                  </w:pPr>
                </w:p>
              </w:tc>
              <w:tc>
                <w:tcPr>
                  <w:tcW w:w="289"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60</w:t>
                  </w:r>
                </w:p>
              </w:tc>
              <w:tc>
                <w:tcPr>
                  <w:tcW w:w="241"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92"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18</w:t>
                  </w:r>
                </w:p>
              </w:tc>
              <w:tc>
                <w:tcPr>
                  <w:tcW w:w="194"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0.6</w:t>
                  </w:r>
                </w:p>
              </w:tc>
              <w:tc>
                <w:tcPr>
                  <w:tcW w:w="194"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25</w:t>
                  </w:r>
                </w:p>
              </w:tc>
              <w:tc>
                <w:tcPr>
                  <w:tcW w:w="306" w:type="pct"/>
                  <w:vMerge w:val="restart"/>
                  <w:vAlign w:val="center"/>
                </w:tcPr>
                <w:p>
                  <w:pPr>
                    <w:jc w:val="center"/>
                    <w:rPr>
                      <w:color w:val="000000" w:themeColor="text1"/>
                      <w:sz w:val="21"/>
                      <w:szCs w:val="21"/>
                    </w:rPr>
                  </w:pPr>
                  <w:r>
                    <w:rPr>
                      <w:rFonts w:hint="eastAsia"/>
                      <w:color w:val="000000" w:themeColor="text1"/>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5" w:type="pct"/>
                  <w:vMerge w:val="continue"/>
                  <w:vAlign w:val="center"/>
                </w:tcPr>
                <w:p>
                  <w:pPr>
                    <w:spacing w:line="280" w:lineRule="atLeast"/>
                    <w:jc w:val="center"/>
                    <w:rPr>
                      <w:color w:val="000000" w:themeColor="text1"/>
                      <w:sz w:val="21"/>
                      <w:szCs w:val="21"/>
                    </w:rPr>
                  </w:pPr>
                </w:p>
              </w:tc>
              <w:tc>
                <w:tcPr>
                  <w:tcW w:w="575" w:type="pct"/>
                  <w:vMerge w:val="continue"/>
                  <w:vAlign w:val="center"/>
                </w:tcPr>
                <w:p>
                  <w:pPr>
                    <w:jc w:val="center"/>
                    <w:rPr>
                      <w:color w:val="000000" w:themeColor="text1"/>
                      <w:sz w:val="21"/>
                      <w:szCs w:val="21"/>
                    </w:rPr>
                  </w:pPr>
                </w:p>
              </w:tc>
              <w:tc>
                <w:tcPr>
                  <w:tcW w:w="458" w:type="pct"/>
                  <w:tcMar>
                    <w:left w:w="0" w:type="dxa"/>
                    <w:right w:w="0" w:type="dxa"/>
                  </w:tcMar>
                  <w:vAlign w:val="center"/>
                </w:tcPr>
                <w:p>
                  <w:pPr>
                    <w:jc w:val="center"/>
                    <w:rPr>
                      <w:color w:val="000000" w:themeColor="text1"/>
                      <w:sz w:val="21"/>
                      <w:szCs w:val="21"/>
                    </w:rPr>
                  </w:pPr>
                </w:p>
              </w:tc>
              <w:tc>
                <w:tcPr>
                  <w:tcW w:w="399" w:type="pct"/>
                  <w:tcMar>
                    <w:left w:w="0" w:type="dxa"/>
                    <w:right w:w="0" w:type="dxa"/>
                  </w:tcMar>
                  <w:vAlign w:val="center"/>
                </w:tcPr>
                <w:p>
                  <w:pPr>
                    <w:jc w:val="center"/>
                    <w:rPr>
                      <w:rFonts w:ascii="宋体" w:hAnsi="宋体" w:cs="宋体"/>
                      <w:color w:val="000000" w:themeColor="text1"/>
                      <w:sz w:val="21"/>
                      <w:szCs w:val="21"/>
                    </w:rPr>
                  </w:pPr>
                </w:p>
              </w:tc>
              <w:tc>
                <w:tcPr>
                  <w:tcW w:w="343" w:type="pct"/>
                  <w:tcMar>
                    <w:left w:w="0" w:type="dxa"/>
                    <w:right w:w="0" w:type="dxa"/>
                  </w:tcMar>
                  <w:vAlign w:val="center"/>
                </w:tcPr>
                <w:p>
                  <w:pPr>
                    <w:jc w:val="center"/>
                    <w:rPr>
                      <w:rFonts w:ascii="宋体" w:hAnsi="宋体" w:cs="宋体"/>
                      <w:color w:val="000000" w:themeColor="text1"/>
                      <w:sz w:val="21"/>
                      <w:szCs w:val="21"/>
                    </w:rPr>
                  </w:pPr>
                </w:p>
              </w:tc>
              <w:tc>
                <w:tcPr>
                  <w:tcW w:w="344" w:type="pct"/>
                  <w:tcMar>
                    <w:left w:w="0" w:type="dxa"/>
                    <w:right w:w="0" w:type="dxa"/>
                  </w:tcMar>
                  <w:vAlign w:val="center"/>
                </w:tcPr>
                <w:p>
                  <w:pPr>
                    <w:jc w:val="center"/>
                    <w:rPr>
                      <w:rFonts w:ascii="宋体" w:hAnsi="宋体" w:cs="宋体"/>
                      <w:color w:val="000000" w:themeColor="text1"/>
                      <w:sz w:val="21"/>
                      <w:szCs w:val="21"/>
                    </w:rPr>
                  </w:pPr>
                </w:p>
              </w:tc>
              <w:tc>
                <w:tcPr>
                  <w:tcW w:w="519" w:type="pct"/>
                  <w:vMerge w:val="continue"/>
                  <w:tcMar>
                    <w:left w:w="0" w:type="dxa"/>
                    <w:right w:w="0" w:type="dxa"/>
                  </w:tcMar>
                  <w:vAlign w:val="center"/>
                </w:tcPr>
                <w:p>
                  <w:pPr>
                    <w:spacing w:line="280" w:lineRule="atLeast"/>
                    <w:jc w:val="center"/>
                    <w:rPr>
                      <w:color w:val="000000" w:themeColor="text1"/>
                      <w:sz w:val="21"/>
                      <w:szCs w:val="21"/>
                    </w:rPr>
                  </w:pPr>
                </w:p>
              </w:tc>
              <w:tc>
                <w:tcPr>
                  <w:tcW w:w="241" w:type="pct"/>
                  <w:tcMar>
                    <w:left w:w="0" w:type="dxa"/>
                    <w:right w:w="0" w:type="dxa"/>
                  </w:tcMar>
                  <w:vAlign w:val="center"/>
                </w:tcPr>
                <w:p>
                  <w:pPr>
                    <w:jc w:val="center"/>
                    <w:rPr>
                      <w:rFonts w:ascii="宋体" w:hAnsi="宋体" w:cs="宋体"/>
                      <w:color w:val="000000" w:themeColor="text1"/>
                      <w:sz w:val="21"/>
                      <w:szCs w:val="21"/>
                    </w:rPr>
                  </w:pPr>
                </w:p>
              </w:tc>
              <w:tc>
                <w:tcPr>
                  <w:tcW w:w="288" w:type="pct"/>
                  <w:tcMar>
                    <w:left w:w="0" w:type="dxa"/>
                    <w:right w:w="0" w:type="dxa"/>
                  </w:tcMar>
                  <w:vAlign w:val="center"/>
                </w:tcPr>
                <w:p>
                  <w:pPr>
                    <w:jc w:val="center"/>
                    <w:rPr>
                      <w:rFonts w:ascii="宋体" w:hAnsi="宋体" w:cs="宋体"/>
                      <w:color w:val="000000" w:themeColor="text1"/>
                      <w:sz w:val="21"/>
                      <w:szCs w:val="21"/>
                    </w:rPr>
                  </w:pPr>
                </w:p>
              </w:tc>
              <w:tc>
                <w:tcPr>
                  <w:tcW w:w="292" w:type="pct"/>
                  <w:tcMar>
                    <w:left w:w="0" w:type="dxa"/>
                    <w:right w:w="0" w:type="dxa"/>
                  </w:tcMar>
                  <w:vAlign w:val="center"/>
                </w:tcPr>
                <w:p>
                  <w:pPr>
                    <w:jc w:val="center"/>
                    <w:rPr>
                      <w:rFonts w:ascii="宋体" w:hAnsi="宋体" w:cs="宋体"/>
                      <w:color w:val="000000" w:themeColor="text1"/>
                      <w:sz w:val="21"/>
                      <w:szCs w:val="21"/>
                    </w:rPr>
                  </w:pPr>
                </w:p>
              </w:tc>
              <w:tc>
                <w:tcPr>
                  <w:tcW w:w="289"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1</w:t>
                  </w:r>
                </w:p>
              </w:tc>
              <w:tc>
                <w:tcPr>
                  <w:tcW w:w="241"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92" w:type="pct"/>
                  <w:vMerge w:val="continue"/>
                  <w:tcMar>
                    <w:left w:w="0" w:type="dxa"/>
                    <w:right w:w="0" w:type="dxa"/>
                  </w:tcMar>
                  <w:vAlign w:val="center"/>
                </w:tcPr>
                <w:p>
                  <w:pPr>
                    <w:jc w:val="center"/>
                    <w:rPr>
                      <w:color w:val="000000" w:themeColor="text1"/>
                      <w:sz w:val="21"/>
                      <w:szCs w:val="21"/>
                    </w:rPr>
                  </w:pPr>
                </w:p>
              </w:tc>
              <w:tc>
                <w:tcPr>
                  <w:tcW w:w="194" w:type="pct"/>
                  <w:vMerge w:val="continue"/>
                  <w:tcMar>
                    <w:left w:w="0" w:type="dxa"/>
                    <w:right w:w="0" w:type="dxa"/>
                  </w:tcMar>
                  <w:vAlign w:val="center"/>
                </w:tcPr>
                <w:p>
                  <w:pPr>
                    <w:jc w:val="center"/>
                    <w:rPr>
                      <w:color w:val="000000" w:themeColor="text1"/>
                      <w:sz w:val="21"/>
                      <w:szCs w:val="21"/>
                    </w:rPr>
                  </w:pPr>
                </w:p>
              </w:tc>
              <w:tc>
                <w:tcPr>
                  <w:tcW w:w="194" w:type="pct"/>
                  <w:vMerge w:val="continue"/>
                  <w:tcMar>
                    <w:left w:w="0" w:type="dxa"/>
                    <w:right w:w="0" w:type="dxa"/>
                  </w:tcMar>
                  <w:vAlign w:val="center"/>
                </w:tcPr>
                <w:p>
                  <w:pPr>
                    <w:jc w:val="center"/>
                    <w:rPr>
                      <w:color w:val="000000" w:themeColor="text1"/>
                      <w:sz w:val="21"/>
                      <w:szCs w:val="21"/>
                    </w:rPr>
                  </w:pPr>
                </w:p>
              </w:tc>
              <w:tc>
                <w:tcPr>
                  <w:tcW w:w="306" w:type="pct"/>
                  <w:vMerge w:val="continue"/>
                  <w:vAlign w:val="center"/>
                </w:tcPr>
                <w:p>
                  <w:pPr>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5" w:type="pct"/>
                  <w:vMerge w:val="restart"/>
                  <w:vAlign w:val="center"/>
                </w:tcPr>
                <w:p>
                  <w:pPr>
                    <w:spacing w:line="280" w:lineRule="atLeast"/>
                    <w:jc w:val="center"/>
                    <w:rPr>
                      <w:color w:val="000000" w:themeColor="text1"/>
                      <w:sz w:val="21"/>
                      <w:szCs w:val="21"/>
                    </w:rPr>
                  </w:pPr>
                  <w:r>
                    <w:rPr>
                      <w:rFonts w:hint="eastAsia"/>
                      <w:color w:val="000000" w:themeColor="text1"/>
                      <w:sz w:val="21"/>
                      <w:szCs w:val="21"/>
                    </w:rPr>
                    <w:t>4#</w:t>
                  </w:r>
                </w:p>
              </w:tc>
              <w:tc>
                <w:tcPr>
                  <w:tcW w:w="575" w:type="pct"/>
                  <w:vMerge w:val="restart"/>
                  <w:vAlign w:val="center"/>
                </w:tcPr>
                <w:p>
                  <w:pPr>
                    <w:jc w:val="center"/>
                    <w:rPr>
                      <w:color w:val="000000" w:themeColor="text1"/>
                      <w:sz w:val="21"/>
                      <w:szCs w:val="21"/>
                    </w:rPr>
                  </w:pPr>
                  <w:r>
                    <w:rPr>
                      <w:rFonts w:hint="eastAsia"/>
                      <w:color w:val="000000" w:themeColor="text1"/>
                      <w:sz w:val="21"/>
                      <w:szCs w:val="21"/>
                    </w:rPr>
                    <w:t>1250</w:t>
                  </w:r>
                </w:p>
              </w:tc>
              <w:tc>
                <w:tcPr>
                  <w:tcW w:w="458" w:type="pct"/>
                  <w:tcMar>
                    <w:left w:w="0" w:type="dxa"/>
                    <w:right w:w="0" w:type="dxa"/>
                  </w:tcMar>
                  <w:vAlign w:val="center"/>
                </w:tcPr>
                <w:p>
                  <w:pPr>
                    <w:adjustRightInd w:val="0"/>
                    <w:snapToGrid w:val="0"/>
                    <w:jc w:val="center"/>
                    <w:rPr>
                      <w:b/>
                      <w:bCs/>
                      <w:color w:val="000000" w:themeColor="text1"/>
                      <w:kern w:val="0"/>
                      <w:sz w:val="21"/>
                      <w:szCs w:val="21"/>
                    </w:rPr>
                  </w:pPr>
                </w:p>
              </w:tc>
              <w:tc>
                <w:tcPr>
                  <w:tcW w:w="399" w:type="pct"/>
                  <w:tcMar>
                    <w:left w:w="0" w:type="dxa"/>
                    <w:right w:w="0" w:type="dxa"/>
                  </w:tcMar>
                  <w:vAlign w:val="center"/>
                </w:tcPr>
                <w:p>
                  <w:pPr>
                    <w:jc w:val="center"/>
                    <w:rPr>
                      <w:color w:val="000000" w:themeColor="text1"/>
                      <w:sz w:val="21"/>
                      <w:szCs w:val="21"/>
                    </w:rPr>
                  </w:pPr>
                </w:p>
              </w:tc>
              <w:tc>
                <w:tcPr>
                  <w:tcW w:w="343" w:type="pct"/>
                  <w:tcMar>
                    <w:left w:w="0" w:type="dxa"/>
                    <w:right w:w="0" w:type="dxa"/>
                  </w:tcMar>
                  <w:vAlign w:val="center"/>
                </w:tcPr>
                <w:p>
                  <w:pPr>
                    <w:jc w:val="center"/>
                    <w:rPr>
                      <w:color w:val="000000" w:themeColor="text1"/>
                      <w:sz w:val="21"/>
                      <w:szCs w:val="21"/>
                    </w:rPr>
                  </w:pPr>
                </w:p>
              </w:tc>
              <w:tc>
                <w:tcPr>
                  <w:tcW w:w="344" w:type="pct"/>
                  <w:tcMar>
                    <w:left w:w="0" w:type="dxa"/>
                    <w:right w:w="0" w:type="dxa"/>
                  </w:tcMar>
                  <w:vAlign w:val="center"/>
                </w:tcPr>
                <w:p>
                  <w:pPr>
                    <w:jc w:val="center"/>
                    <w:rPr>
                      <w:color w:val="000000" w:themeColor="text1"/>
                      <w:sz w:val="21"/>
                      <w:szCs w:val="21"/>
                    </w:rPr>
                  </w:pPr>
                </w:p>
              </w:tc>
              <w:tc>
                <w:tcPr>
                  <w:tcW w:w="519" w:type="pct"/>
                  <w:vMerge w:val="restart"/>
                  <w:tcMar>
                    <w:left w:w="0" w:type="dxa"/>
                    <w:right w:w="0" w:type="dxa"/>
                  </w:tcMar>
                  <w:vAlign w:val="center"/>
                </w:tcPr>
                <w:p>
                  <w:pPr>
                    <w:spacing w:line="280" w:lineRule="atLeast"/>
                    <w:jc w:val="center"/>
                    <w:rPr>
                      <w:color w:val="000000" w:themeColor="text1"/>
                      <w:sz w:val="21"/>
                      <w:szCs w:val="21"/>
                    </w:rPr>
                  </w:pPr>
                </w:p>
              </w:tc>
              <w:tc>
                <w:tcPr>
                  <w:tcW w:w="241" w:type="pct"/>
                  <w:tcMar>
                    <w:left w:w="0" w:type="dxa"/>
                    <w:right w:w="0" w:type="dxa"/>
                  </w:tcMar>
                  <w:vAlign w:val="center"/>
                </w:tcPr>
                <w:p>
                  <w:pPr>
                    <w:jc w:val="center"/>
                    <w:rPr>
                      <w:color w:val="000000" w:themeColor="text1"/>
                      <w:sz w:val="21"/>
                      <w:szCs w:val="21"/>
                    </w:rPr>
                  </w:pPr>
                </w:p>
              </w:tc>
              <w:tc>
                <w:tcPr>
                  <w:tcW w:w="288" w:type="pct"/>
                  <w:tcMar>
                    <w:left w:w="0" w:type="dxa"/>
                    <w:right w:w="0" w:type="dxa"/>
                  </w:tcMar>
                  <w:vAlign w:val="center"/>
                </w:tcPr>
                <w:p>
                  <w:pPr>
                    <w:jc w:val="center"/>
                    <w:rPr>
                      <w:color w:val="000000" w:themeColor="text1"/>
                      <w:sz w:val="21"/>
                      <w:szCs w:val="21"/>
                    </w:rPr>
                  </w:pPr>
                </w:p>
              </w:tc>
              <w:tc>
                <w:tcPr>
                  <w:tcW w:w="292" w:type="pct"/>
                  <w:tcMar>
                    <w:left w:w="0" w:type="dxa"/>
                    <w:right w:w="0" w:type="dxa"/>
                  </w:tcMar>
                  <w:vAlign w:val="center"/>
                </w:tcPr>
                <w:p>
                  <w:pPr>
                    <w:jc w:val="center"/>
                    <w:rPr>
                      <w:color w:val="000000" w:themeColor="text1"/>
                      <w:sz w:val="21"/>
                      <w:szCs w:val="21"/>
                    </w:rPr>
                  </w:pPr>
                </w:p>
              </w:tc>
              <w:tc>
                <w:tcPr>
                  <w:tcW w:w="289"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35</w:t>
                  </w:r>
                </w:p>
              </w:tc>
              <w:tc>
                <w:tcPr>
                  <w:tcW w:w="241"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w:t>
                  </w:r>
                </w:p>
              </w:tc>
              <w:tc>
                <w:tcPr>
                  <w:tcW w:w="192"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18</w:t>
                  </w:r>
                </w:p>
              </w:tc>
              <w:tc>
                <w:tcPr>
                  <w:tcW w:w="194"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0.2</w:t>
                  </w:r>
                </w:p>
              </w:tc>
              <w:tc>
                <w:tcPr>
                  <w:tcW w:w="194"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25</w:t>
                  </w:r>
                </w:p>
              </w:tc>
              <w:tc>
                <w:tcPr>
                  <w:tcW w:w="306" w:type="pct"/>
                  <w:vMerge w:val="continue"/>
                  <w:vAlign w:val="center"/>
                </w:tcPr>
                <w:p>
                  <w:pPr>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5" w:type="pct"/>
                  <w:vMerge w:val="continue"/>
                  <w:vAlign w:val="center"/>
                </w:tcPr>
                <w:p>
                  <w:pPr>
                    <w:spacing w:line="280" w:lineRule="atLeast"/>
                    <w:jc w:val="center"/>
                    <w:rPr>
                      <w:color w:val="000000" w:themeColor="text1"/>
                      <w:sz w:val="21"/>
                      <w:szCs w:val="21"/>
                    </w:rPr>
                  </w:pPr>
                </w:p>
              </w:tc>
              <w:tc>
                <w:tcPr>
                  <w:tcW w:w="575" w:type="pct"/>
                  <w:vMerge w:val="continue"/>
                  <w:vAlign w:val="center"/>
                </w:tcPr>
                <w:p>
                  <w:pPr>
                    <w:jc w:val="center"/>
                    <w:rPr>
                      <w:color w:val="000000" w:themeColor="text1"/>
                      <w:sz w:val="21"/>
                      <w:szCs w:val="21"/>
                    </w:rPr>
                  </w:pPr>
                </w:p>
              </w:tc>
              <w:tc>
                <w:tcPr>
                  <w:tcW w:w="458" w:type="pct"/>
                  <w:tcMar>
                    <w:left w:w="0" w:type="dxa"/>
                    <w:right w:w="0" w:type="dxa"/>
                  </w:tcMar>
                  <w:vAlign w:val="center"/>
                </w:tcPr>
                <w:p>
                  <w:pPr>
                    <w:adjustRightInd w:val="0"/>
                    <w:snapToGrid w:val="0"/>
                    <w:jc w:val="center"/>
                    <w:rPr>
                      <w:bCs/>
                      <w:color w:val="000000" w:themeColor="text1"/>
                      <w:kern w:val="0"/>
                      <w:sz w:val="21"/>
                      <w:szCs w:val="21"/>
                    </w:rPr>
                  </w:pPr>
                </w:p>
              </w:tc>
              <w:tc>
                <w:tcPr>
                  <w:tcW w:w="399" w:type="pct"/>
                  <w:tcMar>
                    <w:left w:w="0" w:type="dxa"/>
                    <w:right w:w="0" w:type="dxa"/>
                  </w:tcMar>
                  <w:vAlign w:val="center"/>
                </w:tcPr>
                <w:p>
                  <w:pPr>
                    <w:jc w:val="center"/>
                    <w:rPr>
                      <w:color w:val="000000" w:themeColor="text1"/>
                      <w:sz w:val="21"/>
                      <w:szCs w:val="21"/>
                    </w:rPr>
                  </w:pPr>
                </w:p>
              </w:tc>
              <w:tc>
                <w:tcPr>
                  <w:tcW w:w="343" w:type="pct"/>
                  <w:tcMar>
                    <w:left w:w="0" w:type="dxa"/>
                    <w:right w:w="0" w:type="dxa"/>
                  </w:tcMar>
                  <w:vAlign w:val="center"/>
                </w:tcPr>
                <w:p>
                  <w:pPr>
                    <w:jc w:val="center"/>
                    <w:rPr>
                      <w:color w:val="000000" w:themeColor="text1"/>
                      <w:sz w:val="21"/>
                      <w:szCs w:val="21"/>
                    </w:rPr>
                  </w:pPr>
                </w:p>
              </w:tc>
              <w:tc>
                <w:tcPr>
                  <w:tcW w:w="344" w:type="pct"/>
                  <w:tcMar>
                    <w:left w:w="0" w:type="dxa"/>
                    <w:right w:w="0" w:type="dxa"/>
                  </w:tcMar>
                  <w:vAlign w:val="center"/>
                </w:tcPr>
                <w:p>
                  <w:pPr>
                    <w:jc w:val="center"/>
                    <w:rPr>
                      <w:color w:val="000000" w:themeColor="text1"/>
                      <w:sz w:val="21"/>
                      <w:szCs w:val="21"/>
                    </w:rPr>
                  </w:pPr>
                </w:p>
              </w:tc>
              <w:tc>
                <w:tcPr>
                  <w:tcW w:w="519" w:type="pct"/>
                  <w:vMerge w:val="continue"/>
                  <w:tcMar>
                    <w:left w:w="0" w:type="dxa"/>
                    <w:right w:w="0" w:type="dxa"/>
                  </w:tcMar>
                  <w:vAlign w:val="center"/>
                </w:tcPr>
                <w:p>
                  <w:pPr>
                    <w:spacing w:line="280" w:lineRule="atLeast"/>
                    <w:jc w:val="center"/>
                    <w:rPr>
                      <w:color w:val="000000" w:themeColor="text1"/>
                      <w:sz w:val="21"/>
                      <w:szCs w:val="21"/>
                    </w:rPr>
                  </w:pPr>
                </w:p>
              </w:tc>
              <w:tc>
                <w:tcPr>
                  <w:tcW w:w="241" w:type="pct"/>
                  <w:tcMar>
                    <w:left w:w="0" w:type="dxa"/>
                    <w:right w:w="0" w:type="dxa"/>
                  </w:tcMar>
                  <w:vAlign w:val="center"/>
                </w:tcPr>
                <w:p>
                  <w:pPr>
                    <w:jc w:val="center"/>
                    <w:rPr>
                      <w:color w:val="000000" w:themeColor="text1"/>
                      <w:sz w:val="21"/>
                      <w:szCs w:val="21"/>
                    </w:rPr>
                  </w:pPr>
                </w:p>
              </w:tc>
              <w:tc>
                <w:tcPr>
                  <w:tcW w:w="288" w:type="pct"/>
                  <w:tcMar>
                    <w:left w:w="0" w:type="dxa"/>
                    <w:right w:w="0" w:type="dxa"/>
                  </w:tcMar>
                  <w:vAlign w:val="center"/>
                </w:tcPr>
                <w:p>
                  <w:pPr>
                    <w:jc w:val="center"/>
                    <w:rPr>
                      <w:color w:val="000000" w:themeColor="text1"/>
                      <w:sz w:val="21"/>
                      <w:szCs w:val="21"/>
                    </w:rPr>
                  </w:pPr>
                </w:p>
              </w:tc>
              <w:tc>
                <w:tcPr>
                  <w:tcW w:w="292" w:type="pct"/>
                  <w:tcMar>
                    <w:left w:w="0" w:type="dxa"/>
                    <w:right w:w="0" w:type="dxa"/>
                  </w:tcMar>
                  <w:vAlign w:val="center"/>
                </w:tcPr>
                <w:p>
                  <w:pPr>
                    <w:jc w:val="center"/>
                    <w:rPr>
                      <w:color w:val="000000" w:themeColor="text1"/>
                      <w:sz w:val="21"/>
                      <w:szCs w:val="21"/>
                    </w:rPr>
                  </w:pPr>
                </w:p>
              </w:tc>
              <w:tc>
                <w:tcPr>
                  <w:tcW w:w="289"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50</w:t>
                  </w:r>
                </w:p>
              </w:tc>
              <w:tc>
                <w:tcPr>
                  <w:tcW w:w="241"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92" w:type="pct"/>
                  <w:vMerge w:val="continue"/>
                  <w:tcMar>
                    <w:left w:w="0" w:type="dxa"/>
                    <w:right w:w="0" w:type="dxa"/>
                  </w:tcMar>
                  <w:vAlign w:val="center"/>
                </w:tcPr>
                <w:p>
                  <w:pPr>
                    <w:jc w:val="center"/>
                    <w:rPr>
                      <w:color w:val="000000" w:themeColor="text1"/>
                      <w:sz w:val="21"/>
                      <w:szCs w:val="21"/>
                    </w:rPr>
                  </w:pPr>
                </w:p>
              </w:tc>
              <w:tc>
                <w:tcPr>
                  <w:tcW w:w="194" w:type="pct"/>
                  <w:vMerge w:val="continue"/>
                  <w:tcMar>
                    <w:left w:w="0" w:type="dxa"/>
                    <w:right w:w="0" w:type="dxa"/>
                  </w:tcMar>
                  <w:vAlign w:val="center"/>
                </w:tcPr>
                <w:p>
                  <w:pPr>
                    <w:jc w:val="center"/>
                    <w:rPr>
                      <w:color w:val="000000" w:themeColor="text1"/>
                      <w:sz w:val="21"/>
                      <w:szCs w:val="21"/>
                    </w:rPr>
                  </w:pPr>
                </w:p>
              </w:tc>
              <w:tc>
                <w:tcPr>
                  <w:tcW w:w="194" w:type="pct"/>
                  <w:vMerge w:val="continue"/>
                  <w:tcMar>
                    <w:left w:w="0" w:type="dxa"/>
                    <w:right w:w="0" w:type="dxa"/>
                  </w:tcMar>
                  <w:vAlign w:val="center"/>
                </w:tcPr>
                <w:p>
                  <w:pPr>
                    <w:jc w:val="center"/>
                    <w:rPr>
                      <w:color w:val="000000" w:themeColor="text1"/>
                      <w:sz w:val="21"/>
                      <w:szCs w:val="21"/>
                    </w:rPr>
                  </w:pPr>
                </w:p>
              </w:tc>
              <w:tc>
                <w:tcPr>
                  <w:tcW w:w="306" w:type="pct"/>
                  <w:vMerge w:val="continue"/>
                  <w:vAlign w:val="center"/>
                </w:tcPr>
                <w:p>
                  <w:pPr>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5" w:type="pct"/>
                  <w:vMerge w:val="continue"/>
                  <w:vAlign w:val="center"/>
                </w:tcPr>
                <w:p>
                  <w:pPr>
                    <w:spacing w:line="280" w:lineRule="atLeast"/>
                    <w:jc w:val="center"/>
                    <w:rPr>
                      <w:color w:val="000000" w:themeColor="text1"/>
                      <w:sz w:val="21"/>
                      <w:szCs w:val="21"/>
                    </w:rPr>
                  </w:pPr>
                </w:p>
              </w:tc>
              <w:tc>
                <w:tcPr>
                  <w:tcW w:w="575" w:type="pct"/>
                  <w:vMerge w:val="continue"/>
                  <w:vAlign w:val="center"/>
                </w:tcPr>
                <w:p>
                  <w:pPr>
                    <w:jc w:val="center"/>
                    <w:rPr>
                      <w:color w:val="000000" w:themeColor="text1"/>
                      <w:sz w:val="21"/>
                      <w:szCs w:val="21"/>
                    </w:rPr>
                  </w:pPr>
                </w:p>
              </w:tc>
              <w:tc>
                <w:tcPr>
                  <w:tcW w:w="458" w:type="pct"/>
                  <w:tcMar>
                    <w:left w:w="0" w:type="dxa"/>
                    <w:right w:w="0" w:type="dxa"/>
                  </w:tcMar>
                  <w:vAlign w:val="center"/>
                </w:tcPr>
                <w:p>
                  <w:pPr>
                    <w:adjustRightInd w:val="0"/>
                    <w:snapToGrid w:val="0"/>
                    <w:jc w:val="center"/>
                    <w:rPr>
                      <w:bCs/>
                      <w:color w:val="000000" w:themeColor="text1"/>
                      <w:kern w:val="0"/>
                      <w:sz w:val="21"/>
                      <w:szCs w:val="21"/>
                    </w:rPr>
                  </w:pPr>
                </w:p>
              </w:tc>
              <w:tc>
                <w:tcPr>
                  <w:tcW w:w="399" w:type="pct"/>
                  <w:tcMar>
                    <w:left w:w="0" w:type="dxa"/>
                    <w:right w:w="0" w:type="dxa"/>
                  </w:tcMar>
                  <w:vAlign w:val="center"/>
                </w:tcPr>
                <w:p>
                  <w:pPr>
                    <w:jc w:val="center"/>
                    <w:rPr>
                      <w:color w:val="000000" w:themeColor="text1"/>
                      <w:sz w:val="21"/>
                      <w:szCs w:val="21"/>
                    </w:rPr>
                  </w:pPr>
                </w:p>
              </w:tc>
              <w:tc>
                <w:tcPr>
                  <w:tcW w:w="343" w:type="pct"/>
                  <w:tcMar>
                    <w:left w:w="0" w:type="dxa"/>
                    <w:right w:w="0" w:type="dxa"/>
                  </w:tcMar>
                  <w:vAlign w:val="center"/>
                </w:tcPr>
                <w:p>
                  <w:pPr>
                    <w:jc w:val="center"/>
                    <w:rPr>
                      <w:color w:val="000000" w:themeColor="text1"/>
                      <w:sz w:val="21"/>
                      <w:szCs w:val="21"/>
                    </w:rPr>
                  </w:pPr>
                </w:p>
              </w:tc>
              <w:tc>
                <w:tcPr>
                  <w:tcW w:w="344" w:type="pct"/>
                  <w:tcMar>
                    <w:left w:w="0" w:type="dxa"/>
                    <w:right w:w="0" w:type="dxa"/>
                  </w:tcMar>
                  <w:vAlign w:val="center"/>
                </w:tcPr>
                <w:p>
                  <w:pPr>
                    <w:jc w:val="center"/>
                    <w:rPr>
                      <w:color w:val="000000" w:themeColor="text1"/>
                      <w:sz w:val="21"/>
                      <w:szCs w:val="21"/>
                    </w:rPr>
                  </w:pPr>
                </w:p>
              </w:tc>
              <w:tc>
                <w:tcPr>
                  <w:tcW w:w="519" w:type="pct"/>
                  <w:vMerge w:val="continue"/>
                  <w:tcMar>
                    <w:left w:w="0" w:type="dxa"/>
                    <w:right w:w="0" w:type="dxa"/>
                  </w:tcMar>
                  <w:vAlign w:val="center"/>
                </w:tcPr>
                <w:p>
                  <w:pPr>
                    <w:spacing w:line="280" w:lineRule="atLeast"/>
                    <w:jc w:val="center"/>
                    <w:rPr>
                      <w:color w:val="000000" w:themeColor="text1"/>
                      <w:sz w:val="21"/>
                      <w:szCs w:val="21"/>
                    </w:rPr>
                  </w:pPr>
                </w:p>
              </w:tc>
              <w:tc>
                <w:tcPr>
                  <w:tcW w:w="241" w:type="pct"/>
                  <w:tcMar>
                    <w:left w:w="0" w:type="dxa"/>
                    <w:right w:w="0" w:type="dxa"/>
                  </w:tcMar>
                  <w:vAlign w:val="center"/>
                </w:tcPr>
                <w:p>
                  <w:pPr>
                    <w:jc w:val="center"/>
                    <w:rPr>
                      <w:color w:val="000000" w:themeColor="text1"/>
                      <w:sz w:val="21"/>
                      <w:szCs w:val="21"/>
                    </w:rPr>
                  </w:pPr>
                </w:p>
              </w:tc>
              <w:tc>
                <w:tcPr>
                  <w:tcW w:w="288" w:type="pct"/>
                  <w:tcMar>
                    <w:left w:w="0" w:type="dxa"/>
                    <w:right w:w="0" w:type="dxa"/>
                  </w:tcMar>
                  <w:vAlign w:val="center"/>
                </w:tcPr>
                <w:p>
                  <w:pPr>
                    <w:jc w:val="center"/>
                    <w:rPr>
                      <w:color w:val="000000" w:themeColor="text1"/>
                      <w:sz w:val="21"/>
                      <w:szCs w:val="21"/>
                    </w:rPr>
                  </w:pPr>
                </w:p>
              </w:tc>
              <w:tc>
                <w:tcPr>
                  <w:tcW w:w="292" w:type="pct"/>
                  <w:tcMar>
                    <w:left w:w="0" w:type="dxa"/>
                    <w:right w:w="0" w:type="dxa"/>
                  </w:tcMar>
                  <w:vAlign w:val="center"/>
                </w:tcPr>
                <w:p>
                  <w:pPr>
                    <w:jc w:val="center"/>
                    <w:rPr>
                      <w:color w:val="000000" w:themeColor="text1"/>
                      <w:sz w:val="21"/>
                      <w:szCs w:val="21"/>
                    </w:rPr>
                  </w:pPr>
                </w:p>
              </w:tc>
              <w:tc>
                <w:tcPr>
                  <w:tcW w:w="289"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10</w:t>
                  </w:r>
                </w:p>
              </w:tc>
              <w:tc>
                <w:tcPr>
                  <w:tcW w:w="241"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92" w:type="pct"/>
                  <w:vMerge w:val="continue"/>
                  <w:tcMar>
                    <w:left w:w="0" w:type="dxa"/>
                    <w:right w:w="0" w:type="dxa"/>
                  </w:tcMar>
                  <w:vAlign w:val="center"/>
                </w:tcPr>
                <w:p>
                  <w:pPr>
                    <w:jc w:val="center"/>
                    <w:rPr>
                      <w:color w:val="000000" w:themeColor="text1"/>
                      <w:sz w:val="21"/>
                      <w:szCs w:val="21"/>
                    </w:rPr>
                  </w:pPr>
                </w:p>
              </w:tc>
              <w:tc>
                <w:tcPr>
                  <w:tcW w:w="194" w:type="pct"/>
                  <w:vMerge w:val="continue"/>
                  <w:tcMar>
                    <w:left w:w="0" w:type="dxa"/>
                    <w:right w:w="0" w:type="dxa"/>
                  </w:tcMar>
                  <w:vAlign w:val="center"/>
                </w:tcPr>
                <w:p>
                  <w:pPr>
                    <w:jc w:val="center"/>
                    <w:rPr>
                      <w:color w:val="000000" w:themeColor="text1"/>
                      <w:sz w:val="21"/>
                      <w:szCs w:val="21"/>
                    </w:rPr>
                  </w:pPr>
                </w:p>
              </w:tc>
              <w:tc>
                <w:tcPr>
                  <w:tcW w:w="194" w:type="pct"/>
                  <w:vMerge w:val="continue"/>
                  <w:tcMar>
                    <w:left w:w="0" w:type="dxa"/>
                    <w:right w:w="0" w:type="dxa"/>
                  </w:tcMar>
                  <w:vAlign w:val="center"/>
                </w:tcPr>
                <w:p>
                  <w:pPr>
                    <w:jc w:val="center"/>
                    <w:rPr>
                      <w:color w:val="000000" w:themeColor="text1"/>
                      <w:sz w:val="21"/>
                      <w:szCs w:val="21"/>
                    </w:rPr>
                  </w:pPr>
                </w:p>
              </w:tc>
              <w:tc>
                <w:tcPr>
                  <w:tcW w:w="306" w:type="pct"/>
                  <w:vMerge w:val="continue"/>
                  <w:vAlign w:val="center"/>
                </w:tcPr>
                <w:p>
                  <w:pPr>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5" w:type="pct"/>
                  <w:vAlign w:val="center"/>
                </w:tcPr>
                <w:p>
                  <w:pPr>
                    <w:spacing w:line="280" w:lineRule="atLeast"/>
                    <w:jc w:val="center"/>
                    <w:rPr>
                      <w:color w:val="000000" w:themeColor="text1"/>
                      <w:sz w:val="21"/>
                      <w:szCs w:val="21"/>
                    </w:rPr>
                  </w:pPr>
                  <w:r>
                    <w:rPr>
                      <w:rFonts w:hint="eastAsia"/>
                      <w:color w:val="000000" w:themeColor="text1"/>
                      <w:sz w:val="21"/>
                      <w:szCs w:val="21"/>
                    </w:rPr>
                    <w:t>5#</w:t>
                  </w:r>
                </w:p>
              </w:tc>
              <w:tc>
                <w:tcPr>
                  <w:tcW w:w="575" w:type="pct"/>
                  <w:vAlign w:val="center"/>
                </w:tcPr>
                <w:p>
                  <w:pPr>
                    <w:jc w:val="center"/>
                    <w:rPr>
                      <w:color w:val="000000" w:themeColor="text1"/>
                      <w:sz w:val="21"/>
                      <w:szCs w:val="21"/>
                    </w:rPr>
                  </w:pPr>
                  <w:r>
                    <w:rPr>
                      <w:rFonts w:hint="eastAsia"/>
                      <w:color w:val="000000" w:themeColor="text1"/>
                      <w:sz w:val="21"/>
                      <w:szCs w:val="21"/>
                    </w:rPr>
                    <w:t>28000</w:t>
                  </w:r>
                </w:p>
              </w:tc>
              <w:tc>
                <w:tcPr>
                  <w:tcW w:w="458" w:type="pct"/>
                  <w:tcMar>
                    <w:left w:w="0" w:type="dxa"/>
                    <w:right w:w="0" w:type="dxa"/>
                  </w:tcMar>
                  <w:vAlign w:val="center"/>
                </w:tcPr>
                <w:p>
                  <w:pPr>
                    <w:jc w:val="center"/>
                    <w:rPr>
                      <w:color w:val="000000" w:themeColor="text1"/>
                      <w:sz w:val="21"/>
                      <w:szCs w:val="21"/>
                    </w:rPr>
                  </w:pPr>
                </w:p>
              </w:tc>
              <w:tc>
                <w:tcPr>
                  <w:tcW w:w="399" w:type="pct"/>
                  <w:tcMar>
                    <w:left w:w="0" w:type="dxa"/>
                    <w:right w:w="0" w:type="dxa"/>
                  </w:tcMar>
                  <w:vAlign w:val="center"/>
                </w:tcPr>
                <w:p>
                  <w:pPr>
                    <w:jc w:val="center"/>
                    <w:rPr>
                      <w:color w:val="000000" w:themeColor="text1"/>
                      <w:sz w:val="21"/>
                      <w:szCs w:val="21"/>
                    </w:rPr>
                  </w:pPr>
                </w:p>
              </w:tc>
              <w:tc>
                <w:tcPr>
                  <w:tcW w:w="343" w:type="pct"/>
                  <w:tcMar>
                    <w:left w:w="0" w:type="dxa"/>
                    <w:right w:w="0" w:type="dxa"/>
                  </w:tcMar>
                  <w:vAlign w:val="center"/>
                </w:tcPr>
                <w:p>
                  <w:pPr>
                    <w:jc w:val="center"/>
                    <w:rPr>
                      <w:color w:val="000000" w:themeColor="text1"/>
                      <w:sz w:val="21"/>
                      <w:szCs w:val="21"/>
                    </w:rPr>
                  </w:pPr>
                </w:p>
              </w:tc>
              <w:tc>
                <w:tcPr>
                  <w:tcW w:w="344" w:type="pct"/>
                  <w:tcMar>
                    <w:left w:w="0" w:type="dxa"/>
                    <w:right w:w="0" w:type="dxa"/>
                  </w:tcMar>
                  <w:vAlign w:val="center"/>
                </w:tcPr>
                <w:p>
                  <w:pPr>
                    <w:jc w:val="center"/>
                    <w:rPr>
                      <w:color w:val="000000" w:themeColor="text1"/>
                      <w:sz w:val="21"/>
                      <w:szCs w:val="21"/>
                    </w:rPr>
                  </w:pPr>
                </w:p>
              </w:tc>
              <w:tc>
                <w:tcPr>
                  <w:tcW w:w="519" w:type="pct"/>
                  <w:tcMar>
                    <w:left w:w="0" w:type="dxa"/>
                    <w:right w:w="0" w:type="dxa"/>
                  </w:tcMar>
                  <w:vAlign w:val="center"/>
                </w:tcPr>
                <w:p>
                  <w:pPr>
                    <w:spacing w:line="280" w:lineRule="atLeast"/>
                    <w:jc w:val="center"/>
                    <w:rPr>
                      <w:color w:val="000000" w:themeColor="text1"/>
                      <w:sz w:val="21"/>
                      <w:szCs w:val="21"/>
                    </w:rPr>
                  </w:pPr>
                </w:p>
              </w:tc>
              <w:tc>
                <w:tcPr>
                  <w:tcW w:w="241" w:type="pct"/>
                  <w:tcMar>
                    <w:left w:w="0" w:type="dxa"/>
                    <w:right w:w="0" w:type="dxa"/>
                  </w:tcMar>
                  <w:vAlign w:val="center"/>
                </w:tcPr>
                <w:p>
                  <w:pPr>
                    <w:jc w:val="center"/>
                    <w:rPr>
                      <w:color w:val="000000" w:themeColor="text1"/>
                      <w:sz w:val="21"/>
                      <w:szCs w:val="21"/>
                    </w:rPr>
                  </w:pPr>
                </w:p>
              </w:tc>
              <w:tc>
                <w:tcPr>
                  <w:tcW w:w="288" w:type="pct"/>
                  <w:tcMar>
                    <w:left w:w="0" w:type="dxa"/>
                    <w:right w:w="0" w:type="dxa"/>
                  </w:tcMar>
                  <w:vAlign w:val="center"/>
                </w:tcPr>
                <w:p>
                  <w:pPr>
                    <w:jc w:val="center"/>
                    <w:rPr>
                      <w:color w:val="000000" w:themeColor="text1"/>
                      <w:sz w:val="21"/>
                      <w:szCs w:val="21"/>
                    </w:rPr>
                  </w:pPr>
                </w:p>
              </w:tc>
              <w:tc>
                <w:tcPr>
                  <w:tcW w:w="292" w:type="pct"/>
                  <w:tcMar>
                    <w:left w:w="0" w:type="dxa"/>
                    <w:right w:w="0" w:type="dxa"/>
                  </w:tcMar>
                  <w:vAlign w:val="center"/>
                </w:tcPr>
                <w:p>
                  <w:pPr>
                    <w:jc w:val="center"/>
                    <w:rPr>
                      <w:color w:val="000000" w:themeColor="text1"/>
                      <w:sz w:val="21"/>
                      <w:szCs w:val="21"/>
                    </w:rPr>
                  </w:pPr>
                </w:p>
              </w:tc>
              <w:tc>
                <w:tcPr>
                  <w:tcW w:w="289"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20</w:t>
                  </w:r>
                </w:p>
              </w:tc>
              <w:tc>
                <w:tcPr>
                  <w:tcW w:w="241"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92" w:type="pct"/>
                  <w:tcMar>
                    <w:left w:w="0" w:type="dxa"/>
                    <w:right w:w="0" w:type="dxa"/>
                  </w:tcMar>
                  <w:vAlign w:val="center"/>
                </w:tcPr>
                <w:p>
                  <w:pPr>
                    <w:jc w:val="center"/>
                    <w:rPr>
                      <w:color w:val="000000" w:themeColor="text1"/>
                      <w:sz w:val="21"/>
                      <w:szCs w:val="21"/>
                    </w:rPr>
                  </w:pPr>
                  <w:r>
                    <w:rPr>
                      <w:rFonts w:hint="eastAsia"/>
                      <w:color w:val="000000" w:themeColor="text1"/>
                      <w:sz w:val="21"/>
                      <w:szCs w:val="21"/>
                    </w:rPr>
                    <w:t>18</w:t>
                  </w:r>
                </w:p>
              </w:tc>
              <w:tc>
                <w:tcPr>
                  <w:tcW w:w="194" w:type="pct"/>
                  <w:tcMar>
                    <w:left w:w="0" w:type="dxa"/>
                    <w:right w:w="0" w:type="dxa"/>
                  </w:tcMar>
                  <w:vAlign w:val="center"/>
                </w:tcPr>
                <w:p>
                  <w:pPr>
                    <w:jc w:val="center"/>
                    <w:rPr>
                      <w:color w:val="000000" w:themeColor="text1"/>
                      <w:sz w:val="21"/>
                      <w:szCs w:val="21"/>
                    </w:rPr>
                  </w:pPr>
                  <w:r>
                    <w:rPr>
                      <w:rFonts w:hint="eastAsia"/>
                      <w:color w:val="000000" w:themeColor="text1"/>
                      <w:sz w:val="21"/>
                      <w:szCs w:val="21"/>
                    </w:rPr>
                    <w:t>0.8</w:t>
                  </w:r>
                </w:p>
              </w:tc>
              <w:tc>
                <w:tcPr>
                  <w:tcW w:w="194" w:type="pct"/>
                  <w:tcMar>
                    <w:left w:w="0" w:type="dxa"/>
                    <w:right w:w="0" w:type="dxa"/>
                  </w:tcMar>
                  <w:vAlign w:val="center"/>
                </w:tcPr>
                <w:p>
                  <w:pPr>
                    <w:jc w:val="center"/>
                    <w:rPr>
                      <w:color w:val="000000" w:themeColor="text1"/>
                      <w:sz w:val="21"/>
                      <w:szCs w:val="21"/>
                    </w:rPr>
                  </w:pPr>
                  <w:r>
                    <w:rPr>
                      <w:rFonts w:hint="eastAsia"/>
                      <w:color w:val="000000" w:themeColor="text1"/>
                      <w:sz w:val="21"/>
                      <w:szCs w:val="21"/>
                    </w:rPr>
                    <w:t>25</w:t>
                  </w:r>
                </w:p>
              </w:tc>
              <w:tc>
                <w:tcPr>
                  <w:tcW w:w="306" w:type="pct"/>
                  <w:vAlign w:val="center"/>
                </w:tcPr>
                <w:p>
                  <w:pPr>
                    <w:jc w:val="center"/>
                    <w:rPr>
                      <w:color w:val="000000" w:themeColor="text1"/>
                      <w:sz w:val="21"/>
                      <w:szCs w:val="21"/>
                    </w:rPr>
                  </w:pPr>
                  <w:r>
                    <w:rPr>
                      <w:rFonts w:hint="eastAsia"/>
                      <w:color w:val="000000" w:themeColor="text1"/>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5" w:type="pct"/>
                  <w:vMerge w:val="restart"/>
                  <w:vAlign w:val="center"/>
                </w:tcPr>
                <w:p>
                  <w:pPr>
                    <w:spacing w:line="280" w:lineRule="atLeast"/>
                    <w:jc w:val="center"/>
                    <w:rPr>
                      <w:color w:val="000000" w:themeColor="text1"/>
                      <w:sz w:val="21"/>
                      <w:szCs w:val="21"/>
                    </w:rPr>
                  </w:pPr>
                  <w:r>
                    <w:rPr>
                      <w:rFonts w:hint="eastAsia"/>
                      <w:color w:val="000000" w:themeColor="text1"/>
                      <w:sz w:val="21"/>
                      <w:szCs w:val="21"/>
                    </w:rPr>
                    <w:t>6#</w:t>
                  </w:r>
                </w:p>
              </w:tc>
              <w:tc>
                <w:tcPr>
                  <w:tcW w:w="575" w:type="pct"/>
                  <w:vMerge w:val="restart"/>
                  <w:vAlign w:val="center"/>
                </w:tcPr>
                <w:p>
                  <w:pPr>
                    <w:jc w:val="center"/>
                    <w:rPr>
                      <w:color w:val="000000" w:themeColor="text1"/>
                      <w:sz w:val="21"/>
                      <w:szCs w:val="21"/>
                    </w:rPr>
                  </w:pPr>
                  <w:r>
                    <w:rPr>
                      <w:rFonts w:hint="eastAsia"/>
                      <w:color w:val="000000" w:themeColor="text1"/>
                      <w:sz w:val="21"/>
                      <w:szCs w:val="21"/>
                    </w:rPr>
                    <w:t>15000</w:t>
                  </w:r>
                </w:p>
              </w:tc>
              <w:tc>
                <w:tcPr>
                  <w:tcW w:w="458" w:type="pct"/>
                  <w:tcMar>
                    <w:left w:w="0" w:type="dxa"/>
                    <w:right w:w="0" w:type="dxa"/>
                  </w:tcMar>
                  <w:vAlign w:val="center"/>
                </w:tcPr>
                <w:p>
                  <w:pPr>
                    <w:jc w:val="center"/>
                    <w:rPr>
                      <w:color w:val="000000" w:themeColor="text1"/>
                      <w:sz w:val="21"/>
                      <w:szCs w:val="21"/>
                    </w:rPr>
                  </w:pPr>
                </w:p>
              </w:tc>
              <w:tc>
                <w:tcPr>
                  <w:tcW w:w="399" w:type="pct"/>
                  <w:tcMar>
                    <w:left w:w="0" w:type="dxa"/>
                    <w:right w:w="0" w:type="dxa"/>
                  </w:tcMar>
                  <w:vAlign w:val="center"/>
                </w:tcPr>
                <w:p>
                  <w:pPr>
                    <w:jc w:val="center"/>
                    <w:rPr>
                      <w:rFonts w:ascii="宋体" w:hAnsi="宋体" w:cs="宋体"/>
                      <w:color w:val="000000" w:themeColor="text1"/>
                      <w:sz w:val="21"/>
                      <w:szCs w:val="21"/>
                    </w:rPr>
                  </w:pPr>
                </w:p>
              </w:tc>
              <w:tc>
                <w:tcPr>
                  <w:tcW w:w="343" w:type="pct"/>
                  <w:tcMar>
                    <w:left w:w="0" w:type="dxa"/>
                    <w:right w:w="0" w:type="dxa"/>
                  </w:tcMar>
                  <w:vAlign w:val="center"/>
                </w:tcPr>
                <w:p>
                  <w:pPr>
                    <w:jc w:val="center"/>
                    <w:rPr>
                      <w:rFonts w:ascii="宋体" w:hAnsi="宋体" w:cs="宋体"/>
                      <w:color w:val="000000" w:themeColor="text1"/>
                      <w:sz w:val="21"/>
                      <w:szCs w:val="21"/>
                    </w:rPr>
                  </w:pPr>
                </w:p>
              </w:tc>
              <w:tc>
                <w:tcPr>
                  <w:tcW w:w="344" w:type="pct"/>
                  <w:tcMar>
                    <w:left w:w="0" w:type="dxa"/>
                    <w:right w:w="0" w:type="dxa"/>
                  </w:tcMar>
                  <w:vAlign w:val="center"/>
                </w:tcPr>
                <w:p>
                  <w:pPr>
                    <w:jc w:val="center"/>
                    <w:rPr>
                      <w:rFonts w:ascii="宋体" w:hAnsi="宋体" w:cs="宋体"/>
                      <w:color w:val="000000" w:themeColor="text1"/>
                      <w:sz w:val="21"/>
                      <w:szCs w:val="21"/>
                    </w:rPr>
                  </w:pPr>
                </w:p>
              </w:tc>
              <w:tc>
                <w:tcPr>
                  <w:tcW w:w="519" w:type="pct"/>
                  <w:vMerge w:val="restart"/>
                  <w:tcMar>
                    <w:left w:w="0" w:type="dxa"/>
                    <w:right w:w="0" w:type="dxa"/>
                  </w:tcMar>
                  <w:vAlign w:val="center"/>
                </w:tcPr>
                <w:p>
                  <w:pPr>
                    <w:spacing w:line="280" w:lineRule="atLeast"/>
                    <w:jc w:val="center"/>
                    <w:rPr>
                      <w:color w:val="000000" w:themeColor="text1"/>
                      <w:szCs w:val="21"/>
                    </w:rPr>
                  </w:pPr>
                </w:p>
              </w:tc>
              <w:tc>
                <w:tcPr>
                  <w:tcW w:w="241" w:type="pct"/>
                  <w:tcMar>
                    <w:left w:w="0" w:type="dxa"/>
                    <w:right w:w="0" w:type="dxa"/>
                  </w:tcMar>
                  <w:vAlign w:val="center"/>
                </w:tcPr>
                <w:p>
                  <w:pPr>
                    <w:jc w:val="center"/>
                    <w:rPr>
                      <w:rFonts w:ascii="宋体" w:hAnsi="宋体" w:cs="宋体"/>
                      <w:color w:val="000000" w:themeColor="text1"/>
                      <w:sz w:val="21"/>
                      <w:szCs w:val="21"/>
                    </w:rPr>
                  </w:pPr>
                </w:p>
              </w:tc>
              <w:tc>
                <w:tcPr>
                  <w:tcW w:w="288" w:type="pct"/>
                  <w:tcMar>
                    <w:left w:w="0" w:type="dxa"/>
                    <w:right w:w="0" w:type="dxa"/>
                  </w:tcMar>
                  <w:vAlign w:val="center"/>
                </w:tcPr>
                <w:p>
                  <w:pPr>
                    <w:jc w:val="center"/>
                    <w:rPr>
                      <w:rFonts w:ascii="宋体" w:hAnsi="宋体" w:cs="宋体"/>
                      <w:color w:val="000000" w:themeColor="text1"/>
                      <w:sz w:val="21"/>
                      <w:szCs w:val="21"/>
                    </w:rPr>
                  </w:pPr>
                </w:p>
              </w:tc>
              <w:tc>
                <w:tcPr>
                  <w:tcW w:w="292" w:type="pct"/>
                  <w:tcMar>
                    <w:left w:w="0" w:type="dxa"/>
                    <w:right w:w="0" w:type="dxa"/>
                  </w:tcMar>
                  <w:vAlign w:val="center"/>
                </w:tcPr>
                <w:p>
                  <w:pPr>
                    <w:jc w:val="center"/>
                    <w:rPr>
                      <w:rFonts w:ascii="宋体" w:hAnsi="宋体" w:cs="宋体"/>
                      <w:color w:val="000000" w:themeColor="text1"/>
                      <w:sz w:val="21"/>
                      <w:szCs w:val="21"/>
                    </w:rPr>
                  </w:pPr>
                </w:p>
              </w:tc>
              <w:tc>
                <w:tcPr>
                  <w:tcW w:w="289"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60</w:t>
                  </w:r>
                </w:p>
              </w:tc>
              <w:tc>
                <w:tcPr>
                  <w:tcW w:w="241"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92"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18</w:t>
                  </w:r>
                </w:p>
              </w:tc>
              <w:tc>
                <w:tcPr>
                  <w:tcW w:w="194"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0.6</w:t>
                  </w:r>
                </w:p>
              </w:tc>
              <w:tc>
                <w:tcPr>
                  <w:tcW w:w="194"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25</w:t>
                  </w:r>
                </w:p>
              </w:tc>
              <w:tc>
                <w:tcPr>
                  <w:tcW w:w="306" w:type="pct"/>
                  <w:vMerge w:val="restart"/>
                  <w:vAlign w:val="center"/>
                </w:tcPr>
                <w:p>
                  <w:pPr>
                    <w:jc w:val="center"/>
                    <w:rPr>
                      <w:color w:val="000000" w:themeColor="text1"/>
                      <w:sz w:val="21"/>
                      <w:szCs w:val="21"/>
                    </w:rPr>
                  </w:pPr>
                  <w:r>
                    <w:rPr>
                      <w:rFonts w:hint="eastAsia"/>
                      <w:color w:val="000000" w:themeColor="text1"/>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5" w:type="pct"/>
                  <w:vMerge w:val="continue"/>
                  <w:vAlign w:val="center"/>
                </w:tcPr>
                <w:p>
                  <w:pPr>
                    <w:spacing w:line="280" w:lineRule="atLeast"/>
                    <w:jc w:val="center"/>
                    <w:rPr>
                      <w:color w:val="000000" w:themeColor="text1"/>
                      <w:sz w:val="21"/>
                      <w:szCs w:val="21"/>
                    </w:rPr>
                  </w:pPr>
                </w:p>
              </w:tc>
              <w:tc>
                <w:tcPr>
                  <w:tcW w:w="575" w:type="pct"/>
                  <w:vMerge w:val="continue"/>
                  <w:vAlign w:val="center"/>
                </w:tcPr>
                <w:p>
                  <w:pPr>
                    <w:jc w:val="center"/>
                    <w:rPr>
                      <w:color w:val="000000" w:themeColor="text1"/>
                      <w:sz w:val="21"/>
                      <w:szCs w:val="21"/>
                    </w:rPr>
                  </w:pPr>
                </w:p>
              </w:tc>
              <w:tc>
                <w:tcPr>
                  <w:tcW w:w="458" w:type="pct"/>
                  <w:tcMar>
                    <w:left w:w="0" w:type="dxa"/>
                    <w:right w:w="0" w:type="dxa"/>
                  </w:tcMar>
                  <w:vAlign w:val="center"/>
                </w:tcPr>
                <w:p>
                  <w:pPr>
                    <w:jc w:val="center"/>
                    <w:rPr>
                      <w:color w:val="000000" w:themeColor="text1"/>
                      <w:sz w:val="21"/>
                      <w:szCs w:val="21"/>
                    </w:rPr>
                  </w:pPr>
                </w:p>
              </w:tc>
              <w:tc>
                <w:tcPr>
                  <w:tcW w:w="399" w:type="pct"/>
                  <w:tcMar>
                    <w:left w:w="0" w:type="dxa"/>
                    <w:right w:w="0" w:type="dxa"/>
                  </w:tcMar>
                  <w:vAlign w:val="center"/>
                </w:tcPr>
                <w:p>
                  <w:pPr>
                    <w:jc w:val="center"/>
                    <w:rPr>
                      <w:rFonts w:ascii="宋体" w:hAnsi="宋体" w:cs="宋体"/>
                      <w:color w:val="000000" w:themeColor="text1"/>
                      <w:sz w:val="21"/>
                      <w:szCs w:val="21"/>
                    </w:rPr>
                  </w:pPr>
                </w:p>
              </w:tc>
              <w:tc>
                <w:tcPr>
                  <w:tcW w:w="343" w:type="pct"/>
                  <w:tcMar>
                    <w:left w:w="0" w:type="dxa"/>
                    <w:right w:w="0" w:type="dxa"/>
                  </w:tcMar>
                  <w:vAlign w:val="center"/>
                </w:tcPr>
                <w:p>
                  <w:pPr>
                    <w:jc w:val="center"/>
                    <w:rPr>
                      <w:rFonts w:ascii="宋体" w:hAnsi="宋体" w:cs="宋体"/>
                      <w:color w:val="000000" w:themeColor="text1"/>
                      <w:sz w:val="21"/>
                      <w:szCs w:val="21"/>
                    </w:rPr>
                  </w:pPr>
                </w:p>
              </w:tc>
              <w:tc>
                <w:tcPr>
                  <w:tcW w:w="344" w:type="pct"/>
                  <w:tcMar>
                    <w:left w:w="0" w:type="dxa"/>
                    <w:right w:w="0" w:type="dxa"/>
                  </w:tcMar>
                  <w:vAlign w:val="center"/>
                </w:tcPr>
                <w:p>
                  <w:pPr>
                    <w:jc w:val="center"/>
                    <w:rPr>
                      <w:rFonts w:ascii="宋体" w:hAnsi="宋体" w:cs="宋体"/>
                      <w:color w:val="000000" w:themeColor="text1"/>
                      <w:sz w:val="21"/>
                      <w:szCs w:val="21"/>
                    </w:rPr>
                  </w:pPr>
                </w:p>
              </w:tc>
              <w:tc>
                <w:tcPr>
                  <w:tcW w:w="519" w:type="pct"/>
                  <w:vMerge w:val="continue"/>
                  <w:tcMar>
                    <w:left w:w="0" w:type="dxa"/>
                    <w:right w:w="0" w:type="dxa"/>
                  </w:tcMar>
                  <w:vAlign w:val="center"/>
                </w:tcPr>
                <w:p>
                  <w:pPr>
                    <w:spacing w:line="280" w:lineRule="atLeast"/>
                    <w:jc w:val="center"/>
                    <w:rPr>
                      <w:color w:val="000000" w:themeColor="text1"/>
                      <w:sz w:val="21"/>
                      <w:szCs w:val="21"/>
                    </w:rPr>
                  </w:pPr>
                </w:p>
              </w:tc>
              <w:tc>
                <w:tcPr>
                  <w:tcW w:w="241" w:type="pct"/>
                  <w:tcMar>
                    <w:left w:w="0" w:type="dxa"/>
                    <w:right w:w="0" w:type="dxa"/>
                  </w:tcMar>
                  <w:vAlign w:val="center"/>
                </w:tcPr>
                <w:p>
                  <w:pPr>
                    <w:jc w:val="center"/>
                    <w:rPr>
                      <w:rFonts w:ascii="宋体" w:hAnsi="宋体" w:cs="宋体"/>
                      <w:color w:val="000000" w:themeColor="text1"/>
                      <w:sz w:val="21"/>
                      <w:szCs w:val="21"/>
                    </w:rPr>
                  </w:pPr>
                </w:p>
              </w:tc>
              <w:tc>
                <w:tcPr>
                  <w:tcW w:w="288" w:type="pct"/>
                  <w:tcMar>
                    <w:left w:w="0" w:type="dxa"/>
                    <w:right w:w="0" w:type="dxa"/>
                  </w:tcMar>
                  <w:vAlign w:val="center"/>
                </w:tcPr>
                <w:p>
                  <w:pPr>
                    <w:jc w:val="center"/>
                    <w:rPr>
                      <w:rFonts w:ascii="宋体" w:hAnsi="宋体" w:cs="宋体"/>
                      <w:color w:val="000000" w:themeColor="text1"/>
                      <w:sz w:val="21"/>
                      <w:szCs w:val="21"/>
                    </w:rPr>
                  </w:pPr>
                </w:p>
              </w:tc>
              <w:tc>
                <w:tcPr>
                  <w:tcW w:w="292" w:type="pct"/>
                  <w:tcMar>
                    <w:left w:w="0" w:type="dxa"/>
                    <w:right w:w="0" w:type="dxa"/>
                  </w:tcMar>
                  <w:vAlign w:val="center"/>
                </w:tcPr>
                <w:p>
                  <w:pPr>
                    <w:jc w:val="center"/>
                    <w:rPr>
                      <w:rFonts w:ascii="宋体" w:hAnsi="宋体" w:cs="宋体"/>
                      <w:color w:val="000000" w:themeColor="text1"/>
                      <w:sz w:val="21"/>
                      <w:szCs w:val="21"/>
                    </w:rPr>
                  </w:pPr>
                </w:p>
              </w:tc>
              <w:tc>
                <w:tcPr>
                  <w:tcW w:w="289"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1</w:t>
                  </w:r>
                </w:p>
              </w:tc>
              <w:tc>
                <w:tcPr>
                  <w:tcW w:w="241"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92" w:type="pct"/>
                  <w:vMerge w:val="continue"/>
                  <w:tcMar>
                    <w:left w:w="0" w:type="dxa"/>
                    <w:right w:w="0" w:type="dxa"/>
                  </w:tcMar>
                  <w:vAlign w:val="center"/>
                </w:tcPr>
                <w:p>
                  <w:pPr>
                    <w:jc w:val="center"/>
                    <w:rPr>
                      <w:color w:val="000000" w:themeColor="text1"/>
                      <w:sz w:val="21"/>
                      <w:szCs w:val="21"/>
                    </w:rPr>
                  </w:pPr>
                </w:p>
              </w:tc>
              <w:tc>
                <w:tcPr>
                  <w:tcW w:w="194" w:type="pct"/>
                  <w:vMerge w:val="continue"/>
                  <w:tcMar>
                    <w:left w:w="0" w:type="dxa"/>
                    <w:right w:w="0" w:type="dxa"/>
                  </w:tcMar>
                  <w:vAlign w:val="center"/>
                </w:tcPr>
                <w:p>
                  <w:pPr>
                    <w:jc w:val="center"/>
                    <w:rPr>
                      <w:color w:val="000000" w:themeColor="text1"/>
                      <w:sz w:val="21"/>
                      <w:szCs w:val="21"/>
                    </w:rPr>
                  </w:pPr>
                </w:p>
              </w:tc>
              <w:tc>
                <w:tcPr>
                  <w:tcW w:w="194" w:type="pct"/>
                  <w:vMerge w:val="continue"/>
                  <w:tcMar>
                    <w:left w:w="0" w:type="dxa"/>
                    <w:right w:w="0" w:type="dxa"/>
                  </w:tcMar>
                  <w:vAlign w:val="center"/>
                </w:tcPr>
                <w:p>
                  <w:pPr>
                    <w:jc w:val="center"/>
                    <w:rPr>
                      <w:color w:val="000000" w:themeColor="text1"/>
                      <w:sz w:val="21"/>
                      <w:szCs w:val="21"/>
                    </w:rPr>
                  </w:pPr>
                </w:p>
              </w:tc>
              <w:tc>
                <w:tcPr>
                  <w:tcW w:w="306" w:type="pct"/>
                  <w:vMerge w:val="continue"/>
                  <w:vAlign w:val="center"/>
                </w:tcPr>
                <w:p>
                  <w:pPr>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5" w:type="pct"/>
                  <w:vMerge w:val="restart"/>
                  <w:vAlign w:val="center"/>
                </w:tcPr>
                <w:p>
                  <w:pPr>
                    <w:spacing w:line="280" w:lineRule="atLeast"/>
                    <w:jc w:val="center"/>
                    <w:rPr>
                      <w:color w:val="000000" w:themeColor="text1"/>
                      <w:sz w:val="21"/>
                      <w:szCs w:val="21"/>
                    </w:rPr>
                  </w:pPr>
                  <w:r>
                    <w:rPr>
                      <w:rFonts w:hint="eastAsia"/>
                      <w:color w:val="000000" w:themeColor="text1"/>
                      <w:sz w:val="21"/>
                      <w:szCs w:val="21"/>
                    </w:rPr>
                    <w:t>7#</w:t>
                  </w:r>
                </w:p>
              </w:tc>
              <w:tc>
                <w:tcPr>
                  <w:tcW w:w="575" w:type="pct"/>
                  <w:vMerge w:val="restart"/>
                  <w:vAlign w:val="center"/>
                </w:tcPr>
                <w:p>
                  <w:pPr>
                    <w:jc w:val="center"/>
                    <w:rPr>
                      <w:color w:val="000000" w:themeColor="text1"/>
                      <w:sz w:val="21"/>
                      <w:szCs w:val="21"/>
                    </w:rPr>
                  </w:pPr>
                  <w:r>
                    <w:rPr>
                      <w:rFonts w:hint="eastAsia"/>
                      <w:color w:val="000000" w:themeColor="text1"/>
                      <w:sz w:val="21"/>
                      <w:szCs w:val="21"/>
                    </w:rPr>
                    <w:t>1250</w:t>
                  </w:r>
                </w:p>
              </w:tc>
              <w:tc>
                <w:tcPr>
                  <w:tcW w:w="458" w:type="pct"/>
                  <w:tcMar>
                    <w:left w:w="0" w:type="dxa"/>
                    <w:right w:w="0" w:type="dxa"/>
                  </w:tcMar>
                  <w:vAlign w:val="center"/>
                </w:tcPr>
                <w:p>
                  <w:pPr>
                    <w:adjustRightInd w:val="0"/>
                    <w:snapToGrid w:val="0"/>
                    <w:jc w:val="center"/>
                    <w:rPr>
                      <w:b/>
                      <w:bCs/>
                      <w:color w:val="000000" w:themeColor="text1"/>
                      <w:kern w:val="0"/>
                      <w:sz w:val="21"/>
                      <w:szCs w:val="21"/>
                    </w:rPr>
                  </w:pPr>
                </w:p>
              </w:tc>
              <w:tc>
                <w:tcPr>
                  <w:tcW w:w="399" w:type="pct"/>
                  <w:tcMar>
                    <w:left w:w="0" w:type="dxa"/>
                    <w:right w:w="0" w:type="dxa"/>
                  </w:tcMar>
                  <w:vAlign w:val="center"/>
                </w:tcPr>
                <w:p>
                  <w:pPr>
                    <w:jc w:val="center"/>
                    <w:rPr>
                      <w:color w:val="000000" w:themeColor="text1"/>
                      <w:sz w:val="21"/>
                      <w:szCs w:val="21"/>
                    </w:rPr>
                  </w:pPr>
                </w:p>
              </w:tc>
              <w:tc>
                <w:tcPr>
                  <w:tcW w:w="343" w:type="pct"/>
                  <w:tcMar>
                    <w:left w:w="0" w:type="dxa"/>
                    <w:right w:w="0" w:type="dxa"/>
                  </w:tcMar>
                  <w:vAlign w:val="center"/>
                </w:tcPr>
                <w:p>
                  <w:pPr>
                    <w:jc w:val="center"/>
                    <w:rPr>
                      <w:color w:val="000000" w:themeColor="text1"/>
                      <w:sz w:val="21"/>
                      <w:szCs w:val="21"/>
                    </w:rPr>
                  </w:pPr>
                </w:p>
              </w:tc>
              <w:tc>
                <w:tcPr>
                  <w:tcW w:w="344" w:type="pct"/>
                  <w:tcMar>
                    <w:left w:w="0" w:type="dxa"/>
                    <w:right w:w="0" w:type="dxa"/>
                  </w:tcMar>
                  <w:vAlign w:val="center"/>
                </w:tcPr>
                <w:p>
                  <w:pPr>
                    <w:jc w:val="center"/>
                    <w:rPr>
                      <w:color w:val="000000" w:themeColor="text1"/>
                      <w:sz w:val="21"/>
                      <w:szCs w:val="21"/>
                    </w:rPr>
                  </w:pPr>
                </w:p>
              </w:tc>
              <w:tc>
                <w:tcPr>
                  <w:tcW w:w="519" w:type="pct"/>
                  <w:vMerge w:val="restart"/>
                  <w:tcMar>
                    <w:left w:w="0" w:type="dxa"/>
                    <w:right w:w="0" w:type="dxa"/>
                  </w:tcMar>
                  <w:vAlign w:val="center"/>
                </w:tcPr>
                <w:p>
                  <w:pPr>
                    <w:spacing w:line="280" w:lineRule="atLeast"/>
                    <w:jc w:val="center"/>
                    <w:rPr>
                      <w:color w:val="000000" w:themeColor="text1"/>
                      <w:sz w:val="21"/>
                      <w:szCs w:val="21"/>
                    </w:rPr>
                  </w:pPr>
                </w:p>
              </w:tc>
              <w:tc>
                <w:tcPr>
                  <w:tcW w:w="241" w:type="pct"/>
                  <w:tcMar>
                    <w:left w:w="0" w:type="dxa"/>
                    <w:right w:w="0" w:type="dxa"/>
                  </w:tcMar>
                  <w:vAlign w:val="center"/>
                </w:tcPr>
                <w:p>
                  <w:pPr>
                    <w:jc w:val="center"/>
                    <w:rPr>
                      <w:color w:val="000000" w:themeColor="text1"/>
                      <w:sz w:val="21"/>
                      <w:szCs w:val="21"/>
                    </w:rPr>
                  </w:pPr>
                </w:p>
              </w:tc>
              <w:tc>
                <w:tcPr>
                  <w:tcW w:w="288" w:type="pct"/>
                  <w:tcMar>
                    <w:left w:w="0" w:type="dxa"/>
                    <w:right w:w="0" w:type="dxa"/>
                  </w:tcMar>
                  <w:vAlign w:val="center"/>
                </w:tcPr>
                <w:p>
                  <w:pPr>
                    <w:jc w:val="center"/>
                    <w:rPr>
                      <w:color w:val="000000" w:themeColor="text1"/>
                      <w:sz w:val="21"/>
                      <w:szCs w:val="21"/>
                    </w:rPr>
                  </w:pPr>
                </w:p>
              </w:tc>
              <w:tc>
                <w:tcPr>
                  <w:tcW w:w="292" w:type="pct"/>
                  <w:tcMar>
                    <w:left w:w="0" w:type="dxa"/>
                    <w:right w:w="0" w:type="dxa"/>
                  </w:tcMar>
                  <w:vAlign w:val="center"/>
                </w:tcPr>
                <w:p>
                  <w:pPr>
                    <w:jc w:val="center"/>
                    <w:rPr>
                      <w:color w:val="000000" w:themeColor="text1"/>
                      <w:sz w:val="21"/>
                      <w:szCs w:val="21"/>
                    </w:rPr>
                  </w:pPr>
                </w:p>
              </w:tc>
              <w:tc>
                <w:tcPr>
                  <w:tcW w:w="289"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35</w:t>
                  </w:r>
                </w:p>
              </w:tc>
              <w:tc>
                <w:tcPr>
                  <w:tcW w:w="241"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w:t>
                  </w:r>
                </w:p>
              </w:tc>
              <w:tc>
                <w:tcPr>
                  <w:tcW w:w="192"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18</w:t>
                  </w:r>
                </w:p>
              </w:tc>
              <w:tc>
                <w:tcPr>
                  <w:tcW w:w="194"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0.2</w:t>
                  </w:r>
                </w:p>
              </w:tc>
              <w:tc>
                <w:tcPr>
                  <w:tcW w:w="194" w:type="pct"/>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25</w:t>
                  </w:r>
                </w:p>
              </w:tc>
              <w:tc>
                <w:tcPr>
                  <w:tcW w:w="306" w:type="pct"/>
                  <w:vMerge w:val="restart"/>
                  <w:vAlign w:val="center"/>
                </w:tcPr>
                <w:p>
                  <w:pPr>
                    <w:jc w:val="center"/>
                    <w:rPr>
                      <w:color w:val="000000" w:themeColor="text1"/>
                      <w:sz w:val="21"/>
                      <w:szCs w:val="21"/>
                    </w:rPr>
                  </w:pPr>
                  <w:r>
                    <w:rPr>
                      <w:rFonts w:hint="eastAsia"/>
                      <w:color w:val="000000" w:themeColor="text1"/>
                      <w:sz w:val="21"/>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5" w:type="pct"/>
                  <w:vMerge w:val="continue"/>
                  <w:vAlign w:val="center"/>
                </w:tcPr>
                <w:p>
                  <w:pPr>
                    <w:spacing w:line="280" w:lineRule="atLeast"/>
                    <w:jc w:val="center"/>
                    <w:rPr>
                      <w:color w:val="000000" w:themeColor="text1"/>
                      <w:sz w:val="21"/>
                      <w:szCs w:val="21"/>
                    </w:rPr>
                  </w:pPr>
                </w:p>
              </w:tc>
              <w:tc>
                <w:tcPr>
                  <w:tcW w:w="575" w:type="pct"/>
                  <w:vMerge w:val="continue"/>
                  <w:vAlign w:val="center"/>
                </w:tcPr>
                <w:p>
                  <w:pPr>
                    <w:jc w:val="center"/>
                    <w:rPr>
                      <w:color w:val="000000" w:themeColor="text1"/>
                      <w:sz w:val="21"/>
                      <w:szCs w:val="21"/>
                    </w:rPr>
                  </w:pPr>
                </w:p>
              </w:tc>
              <w:tc>
                <w:tcPr>
                  <w:tcW w:w="458" w:type="pct"/>
                  <w:tcMar>
                    <w:left w:w="0" w:type="dxa"/>
                    <w:right w:w="0" w:type="dxa"/>
                  </w:tcMar>
                  <w:vAlign w:val="center"/>
                </w:tcPr>
                <w:p>
                  <w:pPr>
                    <w:adjustRightInd w:val="0"/>
                    <w:snapToGrid w:val="0"/>
                    <w:jc w:val="center"/>
                    <w:rPr>
                      <w:bCs/>
                      <w:color w:val="000000" w:themeColor="text1"/>
                      <w:kern w:val="0"/>
                      <w:sz w:val="21"/>
                      <w:szCs w:val="21"/>
                    </w:rPr>
                  </w:pPr>
                </w:p>
              </w:tc>
              <w:tc>
                <w:tcPr>
                  <w:tcW w:w="399" w:type="pct"/>
                  <w:tcMar>
                    <w:left w:w="0" w:type="dxa"/>
                    <w:right w:w="0" w:type="dxa"/>
                  </w:tcMar>
                  <w:vAlign w:val="center"/>
                </w:tcPr>
                <w:p>
                  <w:pPr>
                    <w:jc w:val="center"/>
                    <w:rPr>
                      <w:color w:val="000000" w:themeColor="text1"/>
                      <w:sz w:val="21"/>
                      <w:szCs w:val="21"/>
                    </w:rPr>
                  </w:pPr>
                </w:p>
              </w:tc>
              <w:tc>
                <w:tcPr>
                  <w:tcW w:w="343" w:type="pct"/>
                  <w:tcMar>
                    <w:left w:w="0" w:type="dxa"/>
                    <w:right w:w="0" w:type="dxa"/>
                  </w:tcMar>
                  <w:vAlign w:val="center"/>
                </w:tcPr>
                <w:p>
                  <w:pPr>
                    <w:jc w:val="center"/>
                    <w:rPr>
                      <w:color w:val="000000" w:themeColor="text1"/>
                      <w:sz w:val="21"/>
                      <w:szCs w:val="21"/>
                    </w:rPr>
                  </w:pPr>
                </w:p>
              </w:tc>
              <w:tc>
                <w:tcPr>
                  <w:tcW w:w="344" w:type="pct"/>
                  <w:tcMar>
                    <w:left w:w="0" w:type="dxa"/>
                    <w:right w:w="0" w:type="dxa"/>
                  </w:tcMar>
                  <w:vAlign w:val="center"/>
                </w:tcPr>
                <w:p>
                  <w:pPr>
                    <w:jc w:val="center"/>
                    <w:rPr>
                      <w:color w:val="000000" w:themeColor="text1"/>
                      <w:sz w:val="21"/>
                      <w:szCs w:val="21"/>
                    </w:rPr>
                  </w:pPr>
                </w:p>
              </w:tc>
              <w:tc>
                <w:tcPr>
                  <w:tcW w:w="519" w:type="pct"/>
                  <w:vMerge w:val="continue"/>
                  <w:tcMar>
                    <w:left w:w="0" w:type="dxa"/>
                    <w:right w:w="0" w:type="dxa"/>
                  </w:tcMar>
                  <w:vAlign w:val="center"/>
                </w:tcPr>
                <w:p>
                  <w:pPr>
                    <w:spacing w:line="280" w:lineRule="atLeast"/>
                    <w:jc w:val="center"/>
                    <w:rPr>
                      <w:color w:val="000000" w:themeColor="text1"/>
                      <w:sz w:val="21"/>
                      <w:szCs w:val="21"/>
                    </w:rPr>
                  </w:pPr>
                </w:p>
              </w:tc>
              <w:tc>
                <w:tcPr>
                  <w:tcW w:w="241" w:type="pct"/>
                  <w:tcMar>
                    <w:left w:w="0" w:type="dxa"/>
                    <w:right w:w="0" w:type="dxa"/>
                  </w:tcMar>
                  <w:vAlign w:val="center"/>
                </w:tcPr>
                <w:p>
                  <w:pPr>
                    <w:jc w:val="center"/>
                    <w:rPr>
                      <w:color w:val="000000" w:themeColor="text1"/>
                      <w:sz w:val="21"/>
                      <w:szCs w:val="21"/>
                    </w:rPr>
                  </w:pPr>
                </w:p>
              </w:tc>
              <w:tc>
                <w:tcPr>
                  <w:tcW w:w="288" w:type="pct"/>
                  <w:tcMar>
                    <w:left w:w="0" w:type="dxa"/>
                    <w:right w:w="0" w:type="dxa"/>
                  </w:tcMar>
                  <w:vAlign w:val="center"/>
                </w:tcPr>
                <w:p>
                  <w:pPr>
                    <w:jc w:val="center"/>
                    <w:rPr>
                      <w:color w:val="000000" w:themeColor="text1"/>
                      <w:sz w:val="21"/>
                      <w:szCs w:val="21"/>
                    </w:rPr>
                  </w:pPr>
                </w:p>
              </w:tc>
              <w:tc>
                <w:tcPr>
                  <w:tcW w:w="292" w:type="pct"/>
                  <w:tcMar>
                    <w:left w:w="0" w:type="dxa"/>
                    <w:right w:w="0" w:type="dxa"/>
                  </w:tcMar>
                  <w:vAlign w:val="center"/>
                </w:tcPr>
                <w:p>
                  <w:pPr>
                    <w:jc w:val="center"/>
                    <w:rPr>
                      <w:color w:val="000000" w:themeColor="text1"/>
                      <w:sz w:val="21"/>
                      <w:szCs w:val="21"/>
                    </w:rPr>
                  </w:pPr>
                </w:p>
              </w:tc>
              <w:tc>
                <w:tcPr>
                  <w:tcW w:w="289"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50</w:t>
                  </w:r>
                </w:p>
              </w:tc>
              <w:tc>
                <w:tcPr>
                  <w:tcW w:w="241"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92" w:type="pct"/>
                  <w:vMerge w:val="continue"/>
                  <w:tcMar>
                    <w:left w:w="0" w:type="dxa"/>
                    <w:right w:w="0" w:type="dxa"/>
                  </w:tcMar>
                  <w:vAlign w:val="center"/>
                </w:tcPr>
                <w:p>
                  <w:pPr>
                    <w:jc w:val="center"/>
                    <w:rPr>
                      <w:color w:val="000000" w:themeColor="text1"/>
                      <w:sz w:val="21"/>
                      <w:szCs w:val="21"/>
                    </w:rPr>
                  </w:pPr>
                </w:p>
              </w:tc>
              <w:tc>
                <w:tcPr>
                  <w:tcW w:w="194" w:type="pct"/>
                  <w:vMerge w:val="continue"/>
                  <w:tcMar>
                    <w:left w:w="0" w:type="dxa"/>
                    <w:right w:w="0" w:type="dxa"/>
                  </w:tcMar>
                  <w:vAlign w:val="center"/>
                </w:tcPr>
                <w:p>
                  <w:pPr>
                    <w:jc w:val="center"/>
                    <w:rPr>
                      <w:color w:val="000000" w:themeColor="text1"/>
                      <w:sz w:val="21"/>
                      <w:szCs w:val="21"/>
                    </w:rPr>
                  </w:pPr>
                </w:p>
              </w:tc>
              <w:tc>
                <w:tcPr>
                  <w:tcW w:w="194" w:type="pct"/>
                  <w:vMerge w:val="continue"/>
                  <w:tcMar>
                    <w:left w:w="0" w:type="dxa"/>
                    <w:right w:w="0" w:type="dxa"/>
                  </w:tcMar>
                  <w:vAlign w:val="center"/>
                </w:tcPr>
                <w:p>
                  <w:pPr>
                    <w:jc w:val="center"/>
                    <w:rPr>
                      <w:color w:val="000000" w:themeColor="text1"/>
                      <w:sz w:val="21"/>
                      <w:szCs w:val="21"/>
                    </w:rPr>
                  </w:pPr>
                </w:p>
              </w:tc>
              <w:tc>
                <w:tcPr>
                  <w:tcW w:w="306" w:type="pct"/>
                  <w:vMerge w:val="continue"/>
                  <w:vAlign w:val="center"/>
                </w:tcPr>
                <w:p>
                  <w:pPr>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5" w:type="pct"/>
                  <w:vMerge w:val="continue"/>
                  <w:vAlign w:val="center"/>
                </w:tcPr>
                <w:p>
                  <w:pPr>
                    <w:spacing w:line="280" w:lineRule="atLeast"/>
                    <w:jc w:val="center"/>
                    <w:rPr>
                      <w:color w:val="000000" w:themeColor="text1"/>
                      <w:sz w:val="21"/>
                      <w:szCs w:val="21"/>
                    </w:rPr>
                  </w:pPr>
                </w:p>
              </w:tc>
              <w:tc>
                <w:tcPr>
                  <w:tcW w:w="575" w:type="pct"/>
                  <w:vMerge w:val="continue"/>
                  <w:vAlign w:val="center"/>
                </w:tcPr>
                <w:p>
                  <w:pPr>
                    <w:jc w:val="center"/>
                    <w:rPr>
                      <w:color w:val="000000" w:themeColor="text1"/>
                      <w:sz w:val="21"/>
                      <w:szCs w:val="21"/>
                    </w:rPr>
                  </w:pPr>
                </w:p>
              </w:tc>
              <w:tc>
                <w:tcPr>
                  <w:tcW w:w="458" w:type="pct"/>
                  <w:tcMar>
                    <w:left w:w="0" w:type="dxa"/>
                    <w:right w:w="0" w:type="dxa"/>
                  </w:tcMar>
                  <w:vAlign w:val="center"/>
                </w:tcPr>
                <w:p>
                  <w:pPr>
                    <w:adjustRightInd w:val="0"/>
                    <w:snapToGrid w:val="0"/>
                    <w:jc w:val="center"/>
                    <w:rPr>
                      <w:bCs/>
                      <w:color w:val="000000" w:themeColor="text1"/>
                      <w:kern w:val="0"/>
                      <w:sz w:val="21"/>
                      <w:szCs w:val="21"/>
                    </w:rPr>
                  </w:pPr>
                </w:p>
              </w:tc>
              <w:tc>
                <w:tcPr>
                  <w:tcW w:w="399" w:type="pct"/>
                  <w:tcMar>
                    <w:left w:w="0" w:type="dxa"/>
                    <w:right w:w="0" w:type="dxa"/>
                  </w:tcMar>
                  <w:vAlign w:val="center"/>
                </w:tcPr>
                <w:p>
                  <w:pPr>
                    <w:jc w:val="center"/>
                    <w:rPr>
                      <w:color w:val="000000" w:themeColor="text1"/>
                      <w:sz w:val="21"/>
                      <w:szCs w:val="21"/>
                    </w:rPr>
                  </w:pPr>
                </w:p>
              </w:tc>
              <w:tc>
                <w:tcPr>
                  <w:tcW w:w="343" w:type="pct"/>
                  <w:tcMar>
                    <w:left w:w="0" w:type="dxa"/>
                    <w:right w:w="0" w:type="dxa"/>
                  </w:tcMar>
                  <w:vAlign w:val="center"/>
                </w:tcPr>
                <w:p>
                  <w:pPr>
                    <w:jc w:val="center"/>
                    <w:rPr>
                      <w:color w:val="000000" w:themeColor="text1"/>
                      <w:sz w:val="21"/>
                      <w:szCs w:val="21"/>
                    </w:rPr>
                  </w:pPr>
                </w:p>
              </w:tc>
              <w:tc>
                <w:tcPr>
                  <w:tcW w:w="344" w:type="pct"/>
                  <w:tcMar>
                    <w:left w:w="0" w:type="dxa"/>
                    <w:right w:w="0" w:type="dxa"/>
                  </w:tcMar>
                  <w:vAlign w:val="center"/>
                </w:tcPr>
                <w:p>
                  <w:pPr>
                    <w:jc w:val="center"/>
                    <w:rPr>
                      <w:color w:val="000000" w:themeColor="text1"/>
                      <w:sz w:val="21"/>
                      <w:szCs w:val="21"/>
                    </w:rPr>
                  </w:pPr>
                </w:p>
              </w:tc>
              <w:tc>
                <w:tcPr>
                  <w:tcW w:w="519" w:type="pct"/>
                  <w:vMerge w:val="continue"/>
                  <w:tcMar>
                    <w:left w:w="0" w:type="dxa"/>
                    <w:right w:w="0" w:type="dxa"/>
                  </w:tcMar>
                  <w:vAlign w:val="center"/>
                </w:tcPr>
                <w:p>
                  <w:pPr>
                    <w:spacing w:line="280" w:lineRule="atLeast"/>
                    <w:jc w:val="center"/>
                    <w:rPr>
                      <w:color w:val="000000" w:themeColor="text1"/>
                      <w:sz w:val="21"/>
                      <w:szCs w:val="21"/>
                    </w:rPr>
                  </w:pPr>
                </w:p>
              </w:tc>
              <w:tc>
                <w:tcPr>
                  <w:tcW w:w="241" w:type="pct"/>
                  <w:tcMar>
                    <w:left w:w="0" w:type="dxa"/>
                    <w:right w:w="0" w:type="dxa"/>
                  </w:tcMar>
                  <w:vAlign w:val="center"/>
                </w:tcPr>
                <w:p>
                  <w:pPr>
                    <w:jc w:val="center"/>
                    <w:rPr>
                      <w:color w:val="000000" w:themeColor="text1"/>
                      <w:sz w:val="21"/>
                      <w:szCs w:val="21"/>
                    </w:rPr>
                  </w:pPr>
                </w:p>
              </w:tc>
              <w:tc>
                <w:tcPr>
                  <w:tcW w:w="288" w:type="pct"/>
                  <w:tcMar>
                    <w:left w:w="0" w:type="dxa"/>
                    <w:right w:w="0" w:type="dxa"/>
                  </w:tcMar>
                  <w:vAlign w:val="center"/>
                </w:tcPr>
                <w:p>
                  <w:pPr>
                    <w:jc w:val="center"/>
                    <w:rPr>
                      <w:color w:val="000000" w:themeColor="text1"/>
                      <w:sz w:val="21"/>
                      <w:szCs w:val="21"/>
                    </w:rPr>
                  </w:pPr>
                </w:p>
              </w:tc>
              <w:tc>
                <w:tcPr>
                  <w:tcW w:w="292" w:type="pct"/>
                  <w:tcMar>
                    <w:left w:w="0" w:type="dxa"/>
                    <w:right w:w="0" w:type="dxa"/>
                  </w:tcMar>
                  <w:vAlign w:val="center"/>
                </w:tcPr>
                <w:p>
                  <w:pPr>
                    <w:jc w:val="center"/>
                    <w:rPr>
                      <w:color w:val="000000" w:themeColor="text1"/>
                      <w:sz w:val="21"/>
                      <w:szCs w:val="21"/>
                    </w:rPr>
                  </w:pPr>
                </w:p>
              </w:tc>
              <w:tc>
                <w:tcPr>
                  <w:tcW w:w="289" w:type="pct"/>
                  <w:shd w:val="clear" w:color="auto" w:fill="D8D8D8" w:themeFill="background1" w:themeFillShade="D9"/>
                  <w:tcMar>
                    <w:left w:w="0" w:type="dxa"/>
                    <w:right w:w="0" w:type="dxa"/>
                  </w:tcMar>
                  <w:vAlign w:val="center"/>
                </w:tcPr>
                <w:p>
                  <w:pPr>
                    <w:jc w:val="center"/>
                    <w:rPr>
                      <w:color w:val="000000" w:themeColor="text1"/>
                      <w:sz w:val="21"/>
                      <w:szCs w:val="21"/>
                    </w:rPr>
                  </w:pPr>
                  <w:r>
                    <w:rPr>
                      <w:rFonts w:hint="eastAsia"/>
                      <w:color w:val="000000" w:themeColor="text1"/>
                      <w:sz w:val="21"/>
                      <w:szCs w:val="21"/>
                    </w:rPr>
                    <w:t>10</w:t>
                  </w:r>
                </w:p>
              </w:tc>
              <w:tc>
                <w:tcPr>
                  <w:tcW w:w="241" w:type="pct"/>
                  <w:shd w:val="clear" w:color="auto" w:fill="D8D8D8" w:themeFill="background1" w:themeFillShade="D9"/>
                  <w:tcMar>
                    <w:left w:w="0" w:type="dxa"/>
                    <w:right w:w="0" w:type="dxa"/>
                  </w:tcMar>
                  <w:vAlign w:val="center"/>
                </w:tcPr>
                <w:p>
                  <w:pPr>
                    <w:jc w:val="center"/>
                    <w:rPr>
                      <w:color w:val="000000" w:themeColor="text1"/>
                      <w:sz w:val="21"/>
                      <w:szCs w:val="21"/>
                    </w:rPr>
                  </w:pPr>
                  <w:r>
                    <w:rPr>
                      <w:color w:val="000000" w:themeColor="text1"/>
                      <w:sz w:val="21"/>
                      <w:szCs w:val="21"/>
                    </w:rPr>
                    <w:t>/</w:t>
                  </w:r>
                </w:p>
              </w:tc>
              <w:tc>
                <w:tcPr>
                  <w:tcW w:w="192" w:type="pct"/>
                  <w:vMerge w:val="continue"/>
                  <w:tcMar>
                    <w:left w:w="0" w:type="dxa"/>
                    <w:right w:w="0" w:type="dxa"/>
                  </w:tcMar>
                  <w:vAlign w:val="center"/>
                </w:tcPr>
                <w:p>
                  <w:pPr>
                    <w:jc w:val="center"/>
                    <w:rPr>
                      <w:color w:val="000000" w:themeColor="text1"/>
                      <w:sz w:val="21"/>
                      <w:szCs w:val="21"/>
                    </w:rPr>
                  </w:pPr>
                </w:p>
              </w:tc>
              <w:tc>
                <w:tcPr>
                  <w:tcW w:w="194" w:type="pct"/>
                  <w:vMerge w:val="continue"/>
                  <w:tcMar>
                    <w:left w:w="0" w:type="dxa"/>
                    <w:right w:w="0" w:type="dxa"/>
                  </w:tcMar>
                  <w:vAlign w:val="center"/>
                </w:tcPr>
                <w:p>
                  <w:pPr>
                    <w:jc w:val="center"/>
                    <w:rPr>
                      <w:color w:val="000000" w:themeColor="text1"/>
                      <w:sz w:val="21"/>
                      <w:szCs w:val="21"/>
                    </w:rPr>
                  </w:pPr>
                </w:p>
              </w:tc>
              <w:tc>
                <w:tcPr>
                  <w:tcW w:w="194" w:type="pct"/>
                  <w:vMerge w:val="continue"/>
                  <w:tcMar>
                    <w:left w:w="0" w:type="dxa"/>
                    <w:right w:w="0" w:type="dxa"/>
                  </w:tcMar>
                  <w:vAlign w:val="center"/>
                </w:tcPr>
                <w:p>
                  <w:pPr>
                    <w:jc w:val="center"/>
                    <w:rPr>
                      <w:color w:val="000000" w:themeColor="text1"/>
                      <w:sz w:val="21"/>
                      <w:szCs w:val="21"/>
                    </w:rPr>
                  </w:pPr>
                </w:p>
              </w:tc>
              <w:tc>
                <w:tcPr>
                  <w:tcW w:w="306" w:type="pct"/>
                  <w:vMerge w:val="continue"/>
                  <w:vAlign w:val="center"/>
                </w:tcPr>
                <w:p>
                  <w:pPr>
                    <w:jc w:val="center"/>
                    <w:rPr>
                      <w:color w:val="000000" w:themeColor="text1"/>
                      <w:sz w:val="21"/>
                      <w:szCs w:val="21"/>
                    </w:rPr>
                  </w:pPr>
                </w:p>
              </w:tc>
            </w:tr>
          </w:tbl>
          <w:p>
            <w:pPr>
              <w:rPr>
                <w:b/>
                <w:bCs/>
                <w:color w:val="000000" w:themeColor="text1"/>
                <w:kern w:val="0"/>
                <w:sz w:val="21"/>
                <w:szCs w:val="21"/>
              </w:rPr>
            </w:pPr>
            <w:r>
              <w:rPr>
                <w:b/>
                <w:bCs/>
                <w:color w:val="000000" w:themeColor="text1"/>
                <w:kern w:val="0"/>
                <w:sz w:val="21"/>
                <w:szCs w:val="21"/>
              </w:rPr>
              <w:t>注：</w:t>
            </w:r>
            <w:r>
              <w:rPr>
                <w:rFonts w:hint="eastAsia"/>
                <w:b/>
                <w:bCs/>
                <w:color w:val="000000" w:themeColor="text1"/>
                <w:kern w:val="0"/>
                <w:sz w:val="21"/>
                <w:szCs w:val="21"/>
              </w:rPr>
              <w:t>企业</w:t>
            </w:r>
            <w:r>
              <w:rPr>
                <w:b/>
                <w:bCs/>
                <w:color w:val="000000" w:themeColor="text1"/>
                <w:kern w:val="0"/>
                <w:sz w:val="21"/>
                <w:szCs w:val="21"/>
              </w:rPr>
              <w:t>生产过程中，</w:t>
            </w:r>
            <w:r>
              <w:rPr>
                <w:rFonts w:hint="eastAsia"/>
                <w:b/>
                <w:bCs/>
                <w:color w:val="000000" w:themeColor="text1"/>
                <w:kern w:val="0"/>
                <w:sz w:val="21"/>
                <w:szCs w:val="21"/>
              </w:rPr>
              <w:t>1#自动线、2#自动线</w:t>
            </w:r>
            <w:r>
              <w:rPr>
                <w:b/>
                <w:bCs/>
                <w:color w:val="000000" w:themeColor="text1"/>
                <w:kern w:val="0"/>
                <w:sz w:val="21"/>
                <w:szCs w:val="21"/>
              </w:rPr>
              <w:t>非甲烷总烃排放量</w:t>
            </w:r>
            <w:r>
              <w:rPr>
                <w:rFonts w:hint="eastAsia"/>
                <w:b/>
                <w:bCs/>
                <w:color w:val="000000" w:themeColor="text1"/>
                <w:kern w:val="0"/>
                <w:sz w:val="21"/>
                <w:szCs w:val="21"/>
              </w:rPr>
              <w:t>均</w:t>
            </w:r>
            <w:r>
              <w:rPr>
                <w:b/>
                <w:bCs/>
                <w:color w:val="000000" w:themeColor="text1"/>
                <w:kern w:val="0"/>
                <w:sz w:val="21"/>
                <w:szCs w:val="21"/>
              </w:rPr>
              <w:t>约</w:t>
            </w:r>
            <w:r>
              <w:rPr>
                <w:rFonts w:hint="eastAsia"/>
                <w:b/>
                <w:bCs/>
                <w:color w:val="000000" w:themeColor="text1"/>
                <w:kern w:val="0"/>
                <w:sz w:val="21"/>
                <w:szCs w:val="21"/>
              </w:rPr>
              <w:t>为0.038</w:t>
            </w:r>
            <w:r>
              <w:rPr>
                <w:b/>
                <w:bCs/>
                <w:color w:val="000000" w:themeColor="text1"/>
                <w:kern w:val="0"/>
                <w:sz w:val="21"/>
                <w:szCs w:val="21"/>
              </w:rPr>
              <w:t>t/a，工段单位产品非甲烷总烃排放量约为</w:t>
            </w:r>
            <w:r>
              <w:rPr>
                <w:rFonts w:hint="eastAsia"/>
                <w:b/>
                <w:bCs/>
                <w:color w:val="000000" w:themeColor="text1"/>
                <w:kern w:val="0"/>
                <w:sz w:val="21"/>
                <w:szCs w:val="21"/>
              </w:rPr>
              <w:t>0.049</w:t>
            </w:r>
            <w:r>
              <w:rPr>
                <w:b/>
                <w:bCs/>
                <w:color w:val="000000" w:themeColor="text1"/>
                <w:kern w:val="0"/>
                <w:sz w:val="21"/>
                <w:szCs w:val="21"/>
              </w:rPr>
              <w:t>kg/t产品，满足《合成树脂工业污染物排放标准》(GB31572-2015) 中的标准(0.3kg/t产品)。</w:t>
            </w:r>
          </w:p>
          <w:p>
            <w:pPr>
              <w:jc w:val="center"/>
              <w:rPr>
                <w:b/>
                <w:color w:val="000000" w:themeColor="text1"/>
                <w:kern w:val="0"/>
                <w:szCs w:val="21"/>
              </w:rPr>
            </w:pPr>
            <w:r>
              <w:rPr>
                <w:b/>
                <w:color w:val="000000" w:themeColor="text1"/>
                <w:kern w:val="0"/>
                <w:szCs w:val="21"/>
              </w:rPr>
              <w:t>表</w:t>
            </w:r>
            <w:r>
              <w:rPr>
                <w:rFonts w:hint="eastAsia"/>
                <w:b/>
                <w:color w:val="000000" w:themeColor="text1"/>
                <w:kern w:val="0"/>
                <w:szCs w:val="21"/>
              </w:rPr>
              <w:t>4-17</w:t>
            </w:r>
            <w:r>
              <w:rPr>
                <w:b/>
                <w:color w:val="000000" w:themeColor="text1"/>
                <w:kern w:val="0"/>
                <w:szCs w:val="21"/>
              </w:rPr>
              <w:t xml:space="preserve">  本项目无组织废气产生及排放情况一览表</w:t>
            </w:r>
          </w:p>
          <w:tbl>
            <w:tblPr>
              <w:tblStyle w:val="29"/>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311"/>
              <w:gridCol w:w="1843"/>
              <w:gridCol w:w="1415"/>
              <w:gridCol w:w="1703"/>
              <w:gridCol w:w="1415"/>
              <w:gridCol w:w="1560"/>
              <w:gridCol w:w="1703"/>
              <w:gridCol w:w="1560"/>
              <w:gridCol w:w="119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8" w:type="pct"/>
                  <w:tcMar>
                    <w:top w:w="0" w:type="dxa"/>
                    <w:left w:w="28" w:type="dxa"/>
                    <w:bottom w:w="0" w:type="dxa"/>
                    <w:right w:w="28" w:type="dxa"/>
                  </w:tcMar>
                  <w:vAlign w:val="center"/>
                </w:tcPr>
                <w:p>
                  <w:pPr>
                    <w:jc w:val="center"/>
                    <w:rPr>
                      <w:b/>
                      <w:bCs/>
                      <w:color w:val="000000" w:themeColor="text1"/>
                      <w:sz w:val="21"/>
                      <w:szCs w:val="21"/>
                    </w:rPr>
                  </w:pPr>
                  <w:r>
                    <w:rPr>
                      <w:b/>
                      <w:bCs/>
                      <w:color w:val="000000" w:themeColor="text1"/>
                      <w:sz w:val="21"/>
                      <w:szCs w:val="21"/>
                    </w:rPr>
                    <w:t>污染物</w:t>
                  </w:r>
                </w:p>
              </w:tc>
              <w:tc>
                <w:tcPr>
                  <w:tcW w:w="672" w:type="pct"/>
                  <w:tcMar>
                    <w:top w:w="0" w:type="dxa"/>
                    <w:left w:w="28" w:type="dxa"/>
                    <w:bottom w:w="0" w:type="dxa"/>
                    <w:right w:w="28" w:type="dxa"/>
                  </w:tcMar>
                  <w:vAlign w:val="center"/>
                </w:tcPr>
                <w:p>
                  <w:pPr>
                    <w:jc w:val="center"/>
                    <w:rPr>
                      <w:b/>
                      <w:bCs/>
                      <w:color w:val="000000" w:themeColor="text1"/>
                      <w:sz w:val="21"/>
                      <w:szCs w:val="21"/>
                    </w:rPr>
                  </w:pPr>
                  <w:r>
                    <w:rPr>
                      <w:b/>
                      <w:bCs/>
                      <w:color w:val="000000" w:themeColor="text1"/>
                      <w:sz w:val="21"/>
                      <w:szCs w:val="21"/>
                    </w:rPr>
                    <w:t>产生工序</w:t>
                  </w:r>
                </w:p>
              </w:tc>
              <w:tc>
                <w:tcPr>
                  <w:tcW w:w="516" w:type="pct"/>
                  <w:tcMar>
                    <w:top w:w="0" w:type="dxa"/>
                    <w:left w:w="28" w:type="dxa"/>
                    <w:bottom w:w="0" w:type="dxa"/>
                    <w:right w:w="28" w:type="dxa"/>
                  </w:tcMar>
                  <w:vAlign w:val="center"/>
                </w:tcPr>
                <w:p>
                  <w:pPr>
                    <w:jc w:val="center"/>
                    <w:rPr>
                      <w:b/>
                      <w:bCs/>
                      <w:color w:val="000000" w:themeColor="text1"/>
                      <w:sz w:val="21"/>
                      <w:szCs w:val="21"/>
                    </w:rPr>
                  </w:pPr>
                  <w:r>
                    <w:rPr>
                      <w:b/>
                      <w:bCs/>
                      <w:color w:val="000000" w:themeColor="text1"/>
                      <w:sz w:val="21"/>
                      <w:szCs w:val="21"/>
                    </w:rPr>
                    <w:t>污染源位置</w:t>
                  </w:r>
                </w:p>
              </w:tc>
              <w:tc>
                <w:tcPr>
                  <w:tcW w:w="621" w:type="pct"/>
                  <w:tcMar>
                    <w:top w:w="0" w:type="dxa"/>
                    <w:left w:w="28" w:type="dxa"/>
                    <w:bottom w:w="0" w:type="dxa"/>
                    <w:right w:w="28" w:type="dxa"/>
                  </w:tcMar>
                  <w:vAlign w:val="center"/>
                </w:tcPr>
                <w:p>
                  <w:pPr>
                    <w:jc w:val="center"/>
                    <w:rPr>
                      <w:b/>
                      <w:bCs/>
                      <w:color w:val="000000" w:themeColor="text1"/>
                      <w:sz w:val="21"/>
                      <w:szCs w:val="21"/>
                    </w:rPr>
                  </w:pPr>
                  <w:r>
                    <w:rPr>
                      <w:b/>
                      <w:bCs/>
                      <w:color w:val="000000" w:themeColor="text1"/>
                      <w:sz w:val="21"/>
                      <w:szCs w:val="21"/>
                    </w:rPr>
                    <w:t>产生量（t/a）</w:t>
                  </w:r>
                </w:p>
              </w:tc>
              <w:tc>
                <w:tcPr>
                  <w:tcW w:w="516" w:type="pct"/>
                  <w:tcMar>
                    <w:top w:w="0" w:type="dxa"/>
                    <w:left w:w="28" w:type="dxa"/>
                    <w:bottom w:w="0" w:type="dxa"/>
                    <w:right w:w="28" w:type="dxa"/>
                  </w:tcMar>
                  <w:vAlign w:val="center"/>
                </w:tcPr>
                <w:p>
                  <w:pPr>
                    <w:jc w:val="center"/>
                    <w:rPr>
                      <w:b/>
                      <w:bCs/>
                      <w:color w:val="000000" w:themeColor="text1"/>
                      <w:sz w:val="21"/>
                      <w:szCs w:val="21"/>
                    </w:rPr>
                  </w:pPr>
                  <w:r>
                    <w:rPr>
                      <w:b/>
                      <w:bCs/>
                      <w:color w:val="000000" w:themeColor="text1"/>
                      <w:sz w:val="21"/>
                      <w:szCs w:val="21"/>
                    </w:rPr>
                    <w:t>削减量（t/a）</w:t>
                  </w:r>
                </w:p>
              </w:tc>
              <w:tc>
                <w:tcPr>
                  <w:tcW w:w="569" w:type="pct"/>
                  <w:tcMar>
                    <w:top w:w="0" w:type="dxa"/>
                    <w:left w:w="28" w:type="dxa"/>
                    <w:bottom w:w="0" w:type="dxa"/>
                    <w:right w:w="28" w:type="dxa"/>
                  </w:tcMar>
                  <w:vAlign w:val="center"/>
                </w:tcPr>
                <w:p>
                  <w:pPr>
                    <w:jc w:val="center"/>
                    <w:rPr>
                      <w:b/>
                      <w:bCs/>
                      <w:color w:val="000000" w:themeColor="text1"/>
                      <w:sz w:val="21"/>
                      <w:szCs w:val="21"/>
                    </w:rPr>
                  </w:pPr>
                  <w:r>
                    <w:rPr>
                      <w:b/>
                      <w:bCs/>
                      <w:color w:val="000000" w:themeColor="text1"/>
                      <w:sz w:val="21"/>
                      <w:szCs w:val="21"/>
                    </w:rPr>
                    <w:t>排放量（t/a）</w:t>
                  </w:r>
                </w:p>
              </w:tc>
              <w:tc>
                <w:tcPr>
                  <w:tcW w:w="621" w:type="pct"/>
                  <w:tcMar>
                    <w:top w:w="0" w:type="dxa"/>
                    <w:left w:w="28" w:type="dxa"/>
                    <w:bottom w:w="0" w:type="dxa"/>
                    <w:right w:w="28" w:type="dxa"/>
                  </w:tcMar>
                  <w:vAlign w:val="center"/>
                </w:tcPr>
                <w:p>
                  <w:pPr>
                    <w:jc w:val="center"/>
                    <w:rPr>
                      <w:b/>
                      <w:bCs/>
                      <w:color w:val="000000" w:themeColor="text1"/>
                      <w:sz w:val="21"/>
                      <w:szCs w:val="21"/>
                    </w:rPr>
                  </w:pPr>
                  <w:r>
                    <w:rPr>
                      <w:b/>
                      <w:bCs/>
                      <w:color w:val="000000" w:themeColor="text1"/>
                      <w:sz w:val="21"/>
                      <w:szCs w:val="21"/>
                    </w:rPr>
                    <w:t>排放速率（kg/h）</w:t>
                  </w:r>
                </w:p>
              </w:tc>
              <w:tc>
                <w:tcPr>
                  <w:tcW w:w="569" w:type="pct"/>
                  <w:tcMar>
                    <w:top w:w="0" w:type="dxa"/>
                    <w:left w:w="28" w:type="dxa"/>
                    <w:bottom w:w="0" w:type="dxa"/>
                    <w:right w:w="28" w:type="dxa"/>
                  </w:tcMar>
                  <w:vAlign w:val="center"/>
                </w:tcPr>
                <w:p>
                  <w:pPr>
                    <w:jc w:val="center"/>
                    <w:rPr>
                      <w:b/>
                      <w:bCs/>
                      <w:color w:val="000000" w:themeColor="text1"/>
                      <w:sz w:val="21"/>
                      <w:szCs w:val="21"/>
                    </w:rPr>
                  </w:pPr>
                  <w:r>
                    <w:rPr>
                      <w:b/>
                      <w:bCs/>
                      <w:color w:val="000000" w:themeColor="text1"/>
                      <w:sz w:val="21"/>
                      <w:szCs w:val="21"/>
                    </w:rPr>
                    <w:t>面源面积</w:t>
                  </w:r>
                </w:p>
                <w:p>
                  <w:pPr>
                    <w:jc w:val="center"/>
                    <w:rPr>
                      <w:b/>
                      <w:bCs/>
                      <w:color w:val="000000" w:themeColor="text1"/>
                      <w:sz w:val="21"/>
                      <w:szCs w:val="21"/>
                    </w:rPr>
                  </w:pPr>
                  <w:r>
                    <w:rPr>
                      <w:b/>
                      <w:bCs/>
                      <w:color w:val="000000" w:themeColor="text1"/>
                      <w:sz w:val="21"/>
                      <w:szCs w:val="21"/>
                    </w:rPr>
                    <w:t>（m</w:t>
                  </w:r>
                  <w:r>
                    <w:rPr>
                      <w:b/>
                      <w:bCs/>
                      <w:color w:val="000000" w:themeColor="text1"/>
                      <w:sz w:val="21"/>
                      <w:szCs w:val="21"/>
                      <w:vertAlign w:val="superscript"/>
                    </w:rPr>
                    <w:t>2</w:t>
                  </w:r>
                  <w:r>
                    <w:rPr>
                      <w:b/>
                      <w:bCs/>
                      <w:color w:val="000000" w:themeColor="text1"/>
                      <w:sz w:val="21"/>
                      <w:szCs w:val="21"/>
                    </w:rPr>
                    <w:t>）</w:t>
                  </w:r>
                </w:p>
              </w:tc>
              <w:tc>
                <w:tcPr>
                  <w:tcW w:w="437" w:type="pct"/>
                  <w:tcMar>
                    <w:top w:w="0" w:type="dxa"/>
                    <w:left w:w="28" w:type="dxa"/>
                    <w:bottom w:w="0" w:type="dxa"/>
                    <w:right w:w="28" w:type="dxa"/>
                  </w:tcMar>
                  <w:vAlign w:val="center"/>
                </w:tcPr>
                <w:p>
                  <w:pPr>
                    <w:jc w:val="center"/>
                    <w:rPr>
                      <w:b/>
                      <w:bCs/>
                      <w:color w:val="000000" w:themeColor="text1"/>
                      <w:sz w:val="21"/>
                      <w:szCs w:val="21"/>
                    </w:rPr>
                  </w:pPr>
                  <w:r>
                    <w:rPr>
                      <w:b/>
                      <w:bCs/>
                      <w:color w:val="000000" w:themeColor="text1"/>
                      <w:sz w:val="21"/>
                      <w:szCs w:val="21"/>
                    </w:rPr>
                    <w:t>面源高度</w:t>
                  </w:r>
                </w:p>
                <w:p>
                  <w:pPr>
                    <w:jc w:val="center"/>
                    <w:rPr>
                      <w:b/>
                      <w:bCs/>
                      <w:color w:val="000000" w:themeColor="text1"/>
                      <w:sz w:val="21"/>
                      <w:szCs w:val="21"/>
                    </w:rPr>
                  </w:pPr>
                  <w:r>
                    <w:rPr>
                      <w:b/>
                      <w:bCs/>
                      <w:color w:val="000000" w:themeColor="text1"/>
                      <w:sz w:val="21"/>
                      <w:szCs w:val="21"/>
                    </w:rPr>
                    <w:t>（m）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8" w:type="pct"/>
                  <w:vMerge w:val="restart"/>
                  <w:tcMar>
                    <w:top w:w="0" w:type="dxa"/>
                    <w:left w:w="28" w:type="dxa"/>
                    <w:bottom w:w="0" w:type="dxa"/>
                    <w:right w:w="28" w:type="dxa"/>
                  </w:tcMar>
                  <w:vAlign w:val="center"/>
                </w:tcPr>
                <w:p>
                  <w:pPr>
                    <w:jc w:val="center"/>
                    <w:rPr>
                      <w:color w:val="000000" w:themeColor="text1"/>
                      <w:sz w:val="21"/>
                      <w:szCs w:val="21"/>
                    </w:rPr>
                  </w:pPr>
                  <w:r>
                    <w:rPr>
                      <w:rFonts w:hint="eastAsia"/>
                      <w:color w:val="000000" w:themeColor="text1"/>
                      <w:sz w:val="21"/>
                      <w:szCs w:val="21"/>
                    </w:rPr>
                    <w:t>颗粒物</w:t>
                  </w:r>
                </w:p>
              </w:tc>
              <w:tc>
                <w:tcPr>
                  <w:tcW w:w="672" w:type="pct"/>
                  <w:tcMar>
                    <w:top w:w="0" w:type="dxa"/>
                    <w:left w:w="28" w:type="dxa"/>
                    <w:bottom w:w="0" w:type="dxa"/>
                    <w:right w:w="28" w:type="dxa"/>
                  </w:tcMar>
                  <w:vAlign w:val="center"/>
                </w:tcPr>
                <w:p>
                  <w:pPr>
                    <w:jc w:val="center"/>
                    <w:rPr>
                      <w:color w:val="000000" w:themeColor="text1"/>
                      <w:sz w:val="21"/>
                      <w:szCs w:val="21"/>
                    </w:rPr>
                  </w:pPr>
                </w:p>
              </w:tc>
              <w:tc>
                <w:tcPr>
                  <w:tcW w:w="516" w:type="pct"/>
                  <w:vMerge w:val="restart"/>
                  <w:tcMar>
                    <w:top w:w="0" w:type="dxa"/>
                    <w:left w:w="28" w:type="dxa"/>
                    <w:bottom w:w="0" w:type="dxa"/>
                    <w:right w:w="28" w:type="dxa"/>
                  </w:tcMar>
                  <w:vAlign w:val="center"/>
                </w:tcPr>
                <w:p>
                  <w:pPr>
                    <w:jc w:val="center"/>
                    <w:rPr>
                      <w:color w:val="000000" w:themeColor="text1"/>
                      <w:sz w:val="21"/>
                      <w:szCs w:val="21"/>
                    </w:rPr>
                  </w:pPr>
                  <w:r>
                    <w:rPr>
                      <w:rFonts w:hint="eastAsia"/>
                      <w:color w:val="000000" w:themeColor="text1"/>
                      <w:sz w:val="21"/>
                      <w:szCs w:val="21"/>
                    </w:rPr>
                    <w:t>车间一</w:t>
                  </w: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16" w:type="pct"/>
                  <w:tcMar>
                    <w:top w:w="0" w:type="dxa"/>
                    <w:left w:w="28" w:type="dxa"/>
                    <w:bottom w:w="0" w:type="dxa"/>
                    <w:right w:w="28" w:type="dxa"/>
                  </w:tcMar>
                  <w:vAlign w:val="center"/>
                </w:tcPr>
                <w:p>
                  <w:pPr>
                    <w:jc w:val="center"/>
                    <w:rPr>
                      <w:color w:val="000000" w:themeColor="text1"/>
                      <w:sz w:val="21"/>
                      <w:szCs w:val="21"/>
                    </w:rPr>
                  </w:pPr>
                </w:p>
              </w:tc>
              <w:tc>
                <w:tcPr>
                  <w:tcW w:w="569" w:type="pct"/>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69" w:type="pct"/>
                  <w:vMerge w:val="restart"/>
                  <w:tcMar>
                    <w:top w:w="0" w:type="dxa"/>
                    <w:left w:w="28" w:type="dxa"/>
                    <w:bottom w:w="0" w:type="dxa"/>
                    <w:right w:w="28" w:type="dxa"/>
                  </w:tcMar>
                  <w:vAlign w:val="center"/>
                </w:tcPr>
                <w:p>
                  <w:pPr>
                    <w:jc w:val="center"/>
                    <w:rPr>
                      <w:color w:val="000000" w:themeColor="text1"/>
                      <w:sz w:val="21"/>
                      <w:szCs w:val="21"/>
                    </w:rPr>
                  </w:pPr>
                  <w:r>
                    <w:rPr>
                      <w:rFonts w:hint="eastAsia"/>
                      <w:color w:val="000000" w:themeColor="text1"/>
                      <w:sz w:val="21"/>
                      <w:szCs w:val="21"/>
                    </w:rPr>
                    <w:t>16362</w:t>
                  </w:r>
                </w:p>
              </w:tc>
              <w:tc>
                <w:tcPr>
                  <w:tcW w:w="437" w:type="pct"/>
                  <w:vMerge w:val="restart"/>
                  <w:tcMar>
                    <w:top w:w="0" w:type="dxa"/>
                    <w:left w:w="28" w:type="dxa"/>
                    <w:bottom w:w="0" w:type="dxa"/>
                    <w:right w:w="28" w:type="dxa"/>
                  </w:tcMar>
                  <w:vAlign w:val="center"/>
                </w:tcPr>
                <w:p>
                  <w:pPr>
                    <w:jc w:val="center"/>
                    <w:rPr>
                      <w:color w:val="000000" w:themeColor="text1"/>
                      <w:sz w:val="21"/>
                      <w:szCs w:val="21"/>
                    </w:rPr>
                  </w:pPr>
                  <w:r>
                    <w:rPr>
                      <w:rFonts w:hint="eastAsia"/>
                      <w:color w:val="000000" w:themeColor="text1"/>
                      <w:sz w:val="21"/>
                      <w:szCs w:val="21"/>
                    </w:rPr>
                    <w:t>15.9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8" w:type="pct"/>
                  <w:vMerge w:val="continue"/>
                  <w:tcMar>
                    <w:top w:w="0" w:type="dxa"/>
                    <w:left w:w="28" w:type="dxa"/>
                    <w:bottom w:w="0" w:type="dxa"/>
                    <w:right w:w="28" w:type="dxa"/>
                  </w:tcMar>
                  <w:vAlign w:val="center"/>
                </w:tcPr>
                <w:p>
                  <w:pPr>
                    <w:jc w:val="center"/>
                    <w:rPr>
                      <w:color w:val="000000" w:themeColor="text1"/>
                      <w:sz w:val="21"/>
                      <w:szCs w:val="21"/>
                    </w:rPr>
                  </w:pPr>
                </w:p>
              </w:tc>
              <w:tc>
                <w:tcPr>
                  <w:tcW w:w="672" w:type="pct"/>
                  <w:tcMar>
                    <w:top w:w="0" w:type="dxa"/>
                    <w:left w:w="28" w:type="dxa"/>
                    <w:bottom w:w="0" w:type="dxa"/>
                    <w:right w:w="28" w:type="dxa"/>
                  </w:tcMar>
                  <w:vAlign w:val="center"/>
                </w:tcPr>
                <w:p>
                  <w:pPr>
                    <w:jc w:val="center"/>
                    <w:rPr>
                      <w:color w:val="000000" w:themeColor="text1"/>
                      <w:sz w:val="21"/>
                      <w:szCs w:val="21"/>
                    </w:rPr>
                  </w:pPr>
                </w:p>
              </w:tc>
              <w:tc>
                <w:tcPr>
                  <w:tcW w:w="516" w:type="pct"/>
                  <w:vMerge w:val="continue"/>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16" w:type="pct"/>
                  <w:tcMar>
                    <w:top w:w="0" w:type="dxa"/>
                    <w:left w:w="28" w:type="dxa"/>
                    <w:bottom w:w="0" w:type="dxa"/>
                    <w:right w:w="28" w:type="dxa"/>
                  </w:tcMar>
                  <w:vAlign w:val="center"/>
                </w:tcPr>
                <w:p>
                  <w:pPr>
                    <w:jc w:val="center"/>
                    <w:rPr>
                      <w:color w:val="000000" w:themeColor="text1"/>
                      <w:sz w:val="21"/>
                      <w:szCs w:val="21"/>
                    </w:rPr>
                  </w:pPr>
                </w:p>
              </w:tc>
              <w:tc>
                <w:tcPr>
                  <w:tcW w:w="569" w:type="pct"/>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69" w:type="pct"/>
                  <w:vMerge w:val="continue"/>
                  <w:tcMar>
                    <w:top w:w="0" w:type="dxa"/>
                    <w:left w:w="28" w:type="dxa"/>
                    <w:bottom w:w="0" w:type="dxa"/>
                    <w:right w:w="28" w:type="dxa"/>
                  </w:tcMar>
                  <w:vAlign w:val="center"/>
                </w:tcPr>
                <w:p>
                  <w:pPr>
                    <w:jc w:val="center"/>
                    <w:rPr>
                      <w:color w:val="000000" w:themeColor="text1"/>
                      <w:sz w:val="21"/>
                      <w:szCs w:val="21"/>
                    </w:rPr>
                  </w:pPr>
                </w:p>
              </w:tc>
              <w:tc>
                <w:tcPr>
                  <w:tcW w:w="437" w:type="pct"/>
                  <w:vMerge w:val="continue"/>
                  <w:tcMar>
                    <w:top w:w="0" w:type="dxa"/>
                    <w:left w:w="28" w:type="dxa"/>
                    <w:bottom w:w="0" w:type="dxa"/>
                    <w:right w:w="28" w:type="dxa"/>
                  </w:tcMar>
                  <w:vAlign w:val="center"/>
                </w:tcPr>
                <w:p>
                  <w:pPr>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8" w:type="pct"/>
                  <w:vMerge w:val="restart"/>
                  <w:tcMar>
                    <w:top w:w="0" w:type="dxa"/>
                    <w:left w:w="28" w:type="dxa"/>
                    <w:bottom w:w="0" w:type="dxa"/>
                    <w:right w:w="28" w:type="dxa"/>
                  </w:tcMar>
                  <w:vAlign w:val="center"/>
                </w:tcPr>
                <w:p>
                  <w:pPr>
                    <w:jc w:val="center"/>
                    <w:rPr>
                      <w:color w:val="000000" w:themeColor="text1"/>
                      <w:sz w:val="21"/>
                      <w:szCs w:val="21"/>
                    </w:rPr>
                  </w:pPr>
                  <w:r>
                    <w:rPr>
                      <w:rFonts w:hint="eastAsia"/>
                      <w:color w:val="000000" w:themeColor="text1"/>
                      <w:sz w:val="21"/>
                      <w:szCs w:val="21"/>
                    </w:rPr>
                    <w:t>非甲烷总烃</w:t>
                  </w:r>
                </w:p>
              </w:tc>
              <w:tc>
                <w:tcPr>
                  <w:tcW w:w="672" w:type="pct"/>
                  <w:tcMar>
                    <w:top w:w="0" w:type="dxa"/>
                    <w:left w:w="28" w:type="dxa"/>
                    <w:bottom w:w="0" w:type="dxa"/>
                    <w:right w:w="28" w:type="dxa"/>
                  </w:tcMar>
                  <w:vAlign w:val="center"/>
                </w:tcPr>
                <w:p>
                  <w:pPr>
                    <w:jc w:val="center"/>
                    <w:rPr>
                      <w:color w:val="000000" w:themeColor="text1"/>
                      <w:sz w:val="21"/>
                      <w:szCs w:val="21"/>
                    </w:rPr>
                  </w:pPr>
                </w:p>
              </w:tc>
              <w:tc>
                <w:tcPr>
                  <w:tcW w:w="516" w:type="pct"/>
                  <w:vMerge w:val="continue"/>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16" w:type="pct"/>
                  <w:tcMar>
                    <w:top w:w="0" w:type="dxa"/>
                    <w:left w:w="28" w:type="dxa"/>
                    <w:bottom w:w="0" w:type="dxa"/>
                    <w:right w:w="28" w:type="dxa"/>
                  </w:tcMar>
                  <w:vAlign w:val="center"/>
                </w:tcPr>
                <w:p>
                  <w:pPr>
                    <w:jc w:val="center"/>
                    <w:rPr>
                      <w:color w:val="000000" w:themeColor="text1"/>
                      <w:sz w:val="21"/>
                      <w:szCs w:val="21"/>
                    </w:rPr>
                  </w:pPr>
                </w:p>
              </w:tc>
              <w:tc>
                <w:tcPr>
                  <w:tcW w:w="569" w:type="pct"/>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69" w:type="pct"/>
                  <w:vMerge w:val="continue"/>
                  <w:tcMar>
                    <w:top w:w="0" w:type="dxa"/>
                    <w:left w:w="28" w:type="dxa"/>
                    <w:bottom w:w="0" w:type="dxa"/>
                    <w:right w:w="28" w:type="dxa"/>
                  </w:tcMar>
                  <w:vAlign w:val="center"/>
                </w:tcPr>
                <w:p>
                  <w:pPr>
                    <w:jc w:val="center"/>
                    <w:rPr>
                      <w:color w:val="000000" w:themeColor="text1"/>
                      <w:sz w:val="21"/>
                      <w:szCs w:val="21"/>
                    </w:rPr>
                  </w:pPr>
                </w:p>
              </w:tc>
              <w:tc>
                <w:tcPr>
                  <w:tcW w:w="437" w:type="pct"/>
                  <w:vMerge w:val="continue"/>
                  <w:tcMar>
                    <w:top w:w="0" w:type="dxa"/>
                    <w:left w:w="28" w:type="dxa"/>
                    <w:bottom w:w="0" w:type="dxa"/>
                    <w:right w:w="28" w:type="dxa"/>
                  </w:tcMar>
                  <w:vAlign w:val="center"/>
                </w:tcPr>
                <w:p>
                  <w:pPr>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8" w:type="pct"/>
                  <w:vMerge w:val="continue"/>
                  <w:tcMar>
                    <w:top w:w="0" w:type="dxa"/>
                    <w:left w:w="28" w:type="dxa"/>
                    <w:bottom w:w="0" w:type="dxa"/>
                    <w:right w:w="28" w:type="dxa"/>
                  </w:tcMar>
                  <w:vAlign w:val="center"/>
                </w:tcPr>
                <w:p>
                  <w:pPr>
                    <w:jc w:val="center"/>
                    <w:rPr>
                      <w:color w:val="000000" w:themeColor="text1"/>
                      <w:sz w:val="21"/>
                      <w:szCs w:val="21"/>
                    </w:rPr>
                  </w:pPr>
                </w:p>
              </w:tc>
              <w:tc>
                <w:tcPr>
                  <w:tcW w:w="672" w:type="pct"/>
                  <w:tcMar>
                    <w:top w:w="0" w:type="dxa"/>
                    <w:left w:w="28" w:type="dxa"/>
                    <w:bottom w:w="0" w:type="dxa"/>
                    <w:right w:w="28" w:type="dxa"/>
                  </w:tcMar>
                  <w:vAlign w:val="center"/>
                </w:tcPr>
                <w:p>
                  <w:pPr>
                    <w:jc w:val="center"/>
                    <w:rPr>
                      <w:color w:val="000000" w:themeColor="text1"/>
                      <w:sz w:val="21"/>
                      <w:szCs w:val="21"/>
                    </w:rPr>
                  </w:pPr>
                </w:p>
              </w:tc>
              <w:tc>
                <w:tcPr>
                  <w:tcW w:w="516" w:type="pct"/>
                  <w:vMerge w:val="continue"/>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16" w:type="pct"/>
                  <w:tcMar>
                    <w:top w:w="0" w:type="dxa"/>
                    <w:left w:w="28" w:type="dxa"/>
                    <w:bottom w:w="0" w:type="dxa"/>
                    <w:right w:w="28" w:type="dxa"/>
                  </w:tcMar>
                  <w:vAlign w:val="center"/>
                </w:tcPr>
                <w:p>
                  <w:pPr>
                    <w:jc w:val="center"/>
                    <w:rPr>
                      <w:color w:val="000000" w:themeColor="text1"/>
                      <w:sz w:val="21"/>
                      <w:szCs w:val="21"/>
                    </w:rPr>
                  </w:pPr>
                </w:p>
              </w:tc>
              <w:tc>
                <w:tcPr>
                  <w:tcW w:w="569" w:type="pct"/>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69" w:type="pct"/>
                  <w:vMerge w:val="continue"/>
                  <w:tcMar>
                    <w:top w:w="0" w:type="dxa"/>
                    <w:left w:w="28" w:type="dxa"/>
                    <w:bottom w:w="0" w:type="dxa"/>
                    <w:right w:w="28" w:type="dxa"/>
                  </w:tcMar>
                  <w:vAlign w:val="center"/>
                </w:tcPr>
                <w:p>
                  <w:pPr>
                    <w:jc w:val="center"/>
                    <w:rPr>
                      <w:color w:val="000000" w:themeColor="text1"/>
                      <w:sz w:val="21"/>
                      <w:szCs w:val="21"/>
                    </w:rPr>
                  </w:pPr>
                </w:p>
              </w:tc>
              <w:tc>
                <w:tcPr>
                  <w:tcW w:w="437" w:type="pct"/>
                  <w:vMerge w:val="continue"/>
                  <w:tcMar>
                    <w:top w:w="0" w:type="dxa"/>
                    <w:left w:w="28" w:type="dxa"/>
                    <w:bottom w:w="0" w:type="dxa"/>
                    <w:right w:w="28" w:type="dxa"/>
                  </w:tcMar>
                  <w:vAlign w:val="center"/>
                </w:tcPr>
                <w:p>
                  <w:pPr>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8" w:type="pct"/>
                  <w:vMerge w:val="continue"/>
                  <w:tcMar>
                    <w:top w:w="0" w:type="dxa"/>
                    <w:left w:w="28" w:type="dxa"/>
                    <w:bottom w:w="0" w:type="dxa"/>
                    <w:right w:w="28" w:type="dxa"/>
                  </w:tcMar>
                  <w:vAlign w:val="center"/>
                </w:tcPr>
                <w:p>
                  <w:pPr>
                    <w:jc w:val="center"/>
                    <w:rPr>
                      <w:color w:val="000000" w:themeColor="text1"/>
                      <w:sz w:val="21"/>
                      <w:szCs w:val="21"/>
                    </w:rPr>
                  </w:pPr>
                </w:p>
              </w:tc>
              <w:tc>
                <w:tcPr>
                  <w:tcW w:w="672" w:type="pct"/>
                  <w:tcMar>
                    <w:top w:w="0" w:type="dxa"/>
                    <w:left w:w="28" w:type="dxa"/>
                    <w:bottom w:w="0" w:type="dxa"/>
                    <w:right w:w="28" w:type="dxa"/>
                  </w:tcMar>
                  <w:vAlign w:val="center"/>
                </w:tcPr>
                <w:p>
                  <w:pPr>
                    <w:jc w:val="center"/>
                    <w:rPr>
                      <w:color w:val="000000" w:themeColor="text1"/>
                      <w:sz w:val="21"/>
                      <w:szCs w:val="21"/>
                    </w:rPr>
                  </w:pPr>
                </w:p>
              </w:tc>
              <w:tc>
                <w:tcPr>
                  <w:tcW w:w="516" w:type="pct"/>
                  <w:vMerge w:val="continue"/>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16" w:type="pct"/>
                  <w:tcMar>
                    <w:top w:w="0" w:type="dxa"/>
                    <w:left w:w="28" w:type="dxa"/>
                    <w:bottom w:w="0" w:type="dxa"/>
                    <w:right w:w="28" w:type="dxa"/>
                  </w:tcMar>
                  <w:vAlign w:val="center"/>
                </w:tcPr>
                <w:p>
                  <w:pPr>
                    <w:jc w:val="center"/>
                    <w:rPr>
                      <w:color w:val="000000" w:themeColor="text1"/>
                      <w:sz w:val="21"/>
                      <w:szCs w:val="21"/>
                    </w:rPr>
                  </w:pPr>
                </w:p>
              </w:tc>
              <w:tc>
                <w:tcPr>
                  <w:tcW w:w="569" w:type="pct"/>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69" w:type="pct"/>
                  <w:vMerge w:val="continue"/>
                  <w:tcMar>
                    <w:top w:w="0" w:type="dxa"/>
                    <w:left w:w="28" w:type="dxa"/>
                    <w:bottom w:w="0" w:type="dxa"/>
                    <w:right w:w="28" w:type="dxa"/>
                  </w:tcMar>
                  <w:vAlign w:val="center"/>
                </w:tcPr>
                <w:p>
                  <w:pPr>
                    <w:jc w:val="center"/>
                    <w:rPr>
                      <w:color w:val="000000" w:themeColor="text1"/>
                      <w:sz w:val="21"/>
                      <w:szCs w:val="21"/>
                    </w:rPr>
                  </w:pPr>
                </w:p>
              </w:tc>
              <w:tc>
                <w:tcPr>
                  <w:tcW w:w="437" w:type="pct"/>
                  <w:vMerge w:val="continue"/>
                  <w:tcMar>
                    <w:top w:w="0" w:type="dxa"/>
                    <w:left w:w="28" w:type="dxa"/>
                    <w:bottom w:w="0" w:type="dxa"/>
                    <w:right w:w="28" w:type="dxa"/>
                  </w:tcMar>
                  <w:vAlign w:val="center"/>
                </w:tcPr>
                <w:p>
                  <w:pPr>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8" w:type="pct"/>
                  <w:tcMar>
                    <w:top w:w="0" w:type="dxa"/>
                    <w:left w:w="28" w:type="dxa"/>
                    <w:bottom w:w="0" w:type="dxa"/>
                    <w:right w:w="28" w:type="dxa"/>
                  </w:tcMar>
                  <w:vAlign w:val="center"/>
                </w:tcPr>
                <w:p>
                  <w:pPr>
                    <w:jc w:val="center"/>
                    <w:rPr>
                      <w:color w:val="000000" w:themeColor="text1"/>
                      <w:sz w:val="21"/>
                      <w:szCs w:val="21"/>
                    </w:rPr>
                  </w:pPr>
                  <w:r>
                    <w:rPr>
                      <w:rFonts w:hint="eastAsia"/>
                      <w:color w:val="000000" w:themeColor="text1"/>
                      <w:sz w:val="21"/>
                      <w:szCs w:val="21"/>
                    </w:rPr>
                    <w:t>MDI</w:t>
                  </w:r>
                </w:p>
              </w:tc>
              <w:tc>
                <w:tcPr>
                  <w:tcW w:w="672" w:type="pct"/>
                  <w:tcMar>
                    <w:top w:w="0" w:type="dxa"/>
                    <w:left w:w="28" w:type="dxa"/>
                    <w:bottom w:w="0" w:type="dxa"/>
                    <w:right w:w="28" w:type="dxa"/>
                  </w:tcMar>
                  <w:vAlign w:val="center"/>
                </w:tcPr>
                <w:p>
                  <w:pPr>
                    <w:jc w:val="center"/>
                    <w:rPr>
                      <w:color w:val="000000" w:themeColor="text1"/>
                      <w:sz w:val="21"/>
                      <w:szCs w:val="21"/>
                    </w:rPr>
                  </w:pPr>
                </w:p>
              </w:tc>
              <w:tc>
                <w:tcPr>
                  <w:tcW w:w="516" w:type="pct"/>
                  <w:vMerge w:val="continue"/>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16" w:type="pct"/>
                  <w:tcMar>
                    <w:top w:w="0" w:type="dxa"/>
                    <w:left w:w="28" w:type="dxa"/>
                    <w:bottom w:w="0" w:type="dxa"/>
                    <w:right w:w="28" w:type="dxa"/>
                  </w:tcMar>
                  <w:vAlign w:val="center"/>
                </w:tcPr>
                <w:p>
                  <w:pPr>
                    <w:jc w:val="center"/>
                    <w:rPr>
                      <w:color w:val="000000" w:themeColor="text1"/>
                      <w:sz w:val="21"/>
                      <w:szCs w:val="21"/>
                    </w:rPr>
                  </w:pPr>
                </w:p>
              </w:tc>
              <w:tc>
                <w:tcPr>
                  <w:tcW w:w="569" w:type="pct"/>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69" w:type="pct"/>
                  <w:vMerge w:val="continue"/>
                  <w:tcMar>
                    <w:top w:w="0" w:type="dxa"/>
                    <w:left w:w="28" w:type="dxa"/>
                    <w:bottom w:w="0" w:type="dxa"/>
                    <w:right w:w="28" w:type="dxa"/>
                  </w:tcMar>
                  <w:vAlign w:val="center"/>
                </w:tcPr>
                <w:p>
                  <w:pPr>
                    <w:jc w:val="center"/>
                    <w:rPr>
                      <w:color w:val="000000" w:themeColor="text1"/>
                      <w:sz w:val="21"/>
                      <w:szCs w:val="21"/>
                      <w:highlight w:val="yellow"/>
                    </w:rPr>
                  </w:pPr>
                </w:p>
              </w:tc>
              <w:tc>
                <w:tcPr>
                  <w:tcW w:w="437" w:type="pct"/>
                  <w:vMerge w:val="continue"/>
                  <w:tcMar>
                    <w:top w:w="0" w:type="dxa"/>
                    <w:left w:w="28" w:type="dxa"/>
                    <w:bottom w:w="0" w:type="dxa"/>
                    <w:right w:w="28" w:type="dxa"/>
                  </w:tcMar>
                  <w:vAlign w:val="center"/>
                </w:tcPr>
                <w:p>
                  <w:pPr>
                    <w:jc w:val="center"/>
                    <w:rPr>
                      <w:color w:val="000000" w:themeColor="text1"/>
                      <w:sz w:val="21"/>
                      <w:szCs w:val="21"/>
                      <w:highlight w:val="yellow"/>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8" w:type="pct"/>
                  <w:vMerge w:val="restart"/>
                  <w:tcMar>
                    <w:top w:w="0" w:type="dxa"/>
                    <w:left w:w="28" w:type="dxa"/>
                    <w:bottom w:w="0" w:type="dxa"/>
                    <w:right w:w="28" w:type="dxa"/>
                  </w:tcMar>
                  <w:vAlign w:val="center"/>
                </w:tcPr>
                <w:p>
                  <w:pPr>
                    <w:jc w:val="center"/>
                    <w:rPr>
                      <w:color w:val="000000" w:themeColor="text1"/>
                      <w:sz w:val="21"/>
                      <w:szCs w:val="21"/>
                    </w:rPr>
                  </w:pPr>
                  <w:r>
                    <w:rPr>
                      <w:rFonts w:hint="eastAsia"/>
                      <w:color w:val="000000" w:themeColor="text1"/>
                      <w:sz w:val="21"/>
                      <w:szCs w:val="21"/>
                    </w:rPr>
                    <w:t>颗粒物</w:t>
                  </w:r>
                </w:p>
              </w:tc>
              <w:tc>
                <w:tcPr>
                  <w:tcW w:w="672" w:type="pct"/>
                  <w:tcMar>
                    <w:top w:w="0" w:type="dxa"/>
                    <w:left w:w="28" w:type="dxa"/>
                    <w:bottom w:w="0" w:type="dxa"/>
                    <w:right w:w="28" w:type="dxa"/>
                  </w:tcMar>
                  <w:vAlign w:val="center"/>
                </w:tcPr>
                <w:p>
                  <w:pPr>
                    <w:jc w:val="center"/>
                    <w:rPr>
                      <w:color w:val="000000" w:themeColor="text1"/>
                      <w:sz w:val="21"/>
                      <w:szCs w:val="21"/>
                    </w:rPr>
                  </w:pPr>
                </w:p>
              </w:tc>
              <w:tc>
                <w:tcPr>
                  <w:tcW w:w="516" w:type="pct"/>
                  <w:vMerge w:val="restart"/>
                  <w:tcMar>
                    <w:top w:w="0" w:type="dxa"/>
                    <w:left w:w="28" w:type="dxa"/>
                    <w:bottom w:w="0" w:type="dxa"/>
                    <w:right w:w="28" w:type="dxa"/>
                  </w:tcMar>
                  <w:vAlign w:val="center"/>
                </w:tcPr>
                <w:p>
                  <w:pPr>
                    <w:jc w:val="center"/>
                    <w:rPr>
                      <w:color w:val="000000" w:themeColor="text1"/>
                      <w:sz w:val="21"/>
                      <w:szCs w:val="21"/>
                    </w:rPr>
                  </w:pPr>
                  <w:r>
                    <w:rPr>
                      <w:rFonts w:hint="eastAsia"/>
                      <w:color w:val="000000" w:themeColor="text1"/>
                      <w:sz w:val="21"/>
                      <w:szCs w:val="21"/>
                    </w:rPr>
                    <w:t>车间二</w:t>
                  </w: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16" w:type="pct"/>
                  <w:tcMar>
                    <w:top w:w="0" w:type="dxa"/>
                    <w:left w:w="28" w:type="dxa"/>
                    <w:bottom w:w="0" w:type="dxa"/>
                    <w:right w:w="28" w:type="dxa"/>
                  </w:tcMar>
                  <w:vAlign w:val="center"/>
                </w:tcPr>
                <w:p>
                  <w:pPr>
                    <w:jc w:val="center"/>
                    <w:rPr>
                      <w:color w:val="000000" w:themeColor="text1"/>
                      <w:sz w:val="21"/>
                      <w:szCs w:val="21"/>
                    </w:rPr>
                  </w:pPr>
                </w:p>
              </w:tc>
              <w:tc>
                <w:tcPr>
                  <w:tcW w:w="569" w:type="pct"/>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69" w:type="pct"/>
                  <w:vMerge w:val="restart"/>
                  <w:tcMar>
                    <w:top w:w="0" w:type="dxa"/>
                    <w:left w:w="28" w:type="dxa"/>
                    <w:bottom w:w="0" w:type="dxa"/>
                    <w:right w:w="28" w:type="dxa"/>
                  </w:tcMar>
                  <w:vAlign w:val="center"/>
                </w:tcPr>
                <w:p>
                  <w:pPr>
                    <w:jc w:val="center"/>
                    <w:rPr>
                      <w:color w:val="000000" w:themeColor="text1"/>
                      <w:sz w:val="21"/>
                      <w:szCs w:val="21"/>
                      <w:highlight w:val="yellow"/>
                    </w:rPr>
                  </w:pPr>
                  <w:r>
                    <w:rPr>
                      <w:rFonts w:hint="eastAsia"/>
                      <w:color w:val="000000" w:themeColor="text1"/>
                      <w:sz w:val="21"/>
                      <w:szCs w:val="21"/>
                    </w:rPr>
                    <w:t>13860</w:t>
                  </w:r>
                </w:p>
              </w:tc>
              <w:tc>
                <w:tcPr>
                  <w:tcW w:w="437" w:type="pct"/>
                  <w:vMerge w:val="restart"/>
                  <w:tcMar>
                    <w:top w:w="0" w:type="dxa"/>
                    <w:left w:w="28" w:type="dxa"/>
                    <w:bottom w:w="0" w:type="dxa"/>
                    <w:right w:w="28" w:type="dxa"/>
                  </w:tcMar>
                  <w:vAlign w:val="center"/>
                </w:tcPr>
                <w:p>
                  <w:pPr>
                    <w:jc w:val="center"/>
                    <w:rPr>
                      <w:color w:val="000000" w:themeColor="text1"/>
                      <w:sz w:val="21"/>
                      <w:szCs w:val="21"/>
                      <w:highlight w:val="yellow"/>
                    </w:rPr>
                  </w:pPr>
                  <w:r>
                    <w:rPr>
                      <w:rFonts w:hint="eastAsia"/>
                      <w:color w:val="000000" w:themeColor="text1"/>
                      <w:sz w:val="21"/>
                      <w:szCs w:val="21"/>
                    </w:rPr>
                    <w:t>15.9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8" w:type="pct"/>
                  <w:vMerge w:val="continue"/>
                  <w:tcMar>
                    <w:top w:w="0" w:type="dxa"/>
                    <w:left w:w="28" w:type="dxa"/>
                    <w:bottom w:w="0" w:type="dxa"/>
                    <w:right w:w="28" w:type="dxa"/>
                  </w:tcMar>
                  <w:vAlign w:val="center"/>
                </w:tcPr>
                <w:p>
                  <w:pPr>
                    <w:jc w:val="center"/>
                    <w:rPr>
                      <w:color w:val="000000" w:themeColor="text1"/>
                      <w:sz w:val="21"/>
                      <w:szCs w:val="21"/>
                    </w:rPr>
                  </w:pPr>
                </w:p>
              </w:tc>
              <w:tc>
                <w:tcPr>
                  <w:tcW w:w="672" w:type="pct"/>
                  <w:tcMar>
                    <w:top w:w="0" w:type="dxa"/>
                    <w:left w:w="28" w:type="dxa"/>
                    <w:bottom w:w="0" w:type="dxa"/>
                    <w:right w:w="28" w:type="dxa"/>
                  </w:tcMar>
                  <w:vAlign w:val="center"/>
                </w:tcPr>
                <w:p>
                  <w:pPr>
                    <w:jc w:val="center"/>
                    <w:rPr>
                      <w:color w:val="000000" w:themeColor="text1"/>
                      <w:sz w:val="21"/>
                      <w:szCs w:val="21"/>
                    </w:rPr>
                  </w:pPr>
                </w:p>
              </w:tc>
              <w:tc>
                <w:tcPr>
                  <w:tcW w:w="516" w:type="pct"/>
                  <w:vMerge w:val="continue"/>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16" w:type="pct"/>
                  <w:tcMar>
                    <w:top w:w="0" w:type="dxa"/>
                    <w:left w:w="28" w:type="dxa"/>
                    <w:bottom w:w="0" w:type="dxa"/>
                    <w:right w:w="28" w:type="dxa"/>
                  </w:tcMar>
                  <w:vAlign w:val="center"/>
                </w:tcPr>
                <w:p>
                  <w:pPr>
                    <w:jc w:val="center"/>
                    <w:rPr>
                      <w:color w:val="000000" w:themeColor="text1"/>
                      <w:sz w:val="21"/>
                      <w:szCs w:val="21"/>
                    </w:rPr>
                  </w:pPr>
                </w:p>
              </w:tc>
              <w:tc>
                <w:tcPr>
                  <w:tcW w:w="569" w:type="pct"/>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69" w:type="pct"/>
                  <w:vMerge w:val="continue"/>
                  <w:tcMar>
                    <w:top w:w="0" w:type="dxa"/>
                    <w:left w:w="28" w:type="dxa"/>
                    <w:bottom w:w="0" w:type="dxa"/>
                    <w:right w:w="28" w:type="dxa"/>
                  </w:tcMar>
                  <w:vAlign w:val="center"/>
                </w:tcPr>
                <w:p>
                  <w:pPr>
                    <w:jc w:val="center"/>
                    <w:rPr>
                      <w:color w:val="000000" w:themeColor="text1"/>
                      <w:sz w:val="21"/>
                      <w:szCs w:val="21"/>
                      <w:highlight w:val="yellow"/>
                    </w:rPr>
                  </w:pPr>
                </w:p>
              </w:tc>
              <w:tc>
                <w:tcPr>
                  <w:tcW w:w="437" w:type="pct"/>
                  <w:vMerge w:val="continue"/>
                  <w:tcMar>
                    <w:top w:w="0" w:type="dxa"/>
                    <w:left w:w="28" w:type="dxa"/>
                    <w:bottom w:w="0" w:type="dxa"/>
                    <w:right w:w="28" w:type="dxa"/>
                  </w:tcMar>
                  <w:vAlign w:val="center"/>
                </w:tcPr>
                <w:p>
                  <w:pPr>
                    <w:jc w:val="center"/>
                    <w:rPr>
                      <w:color w:val="000000" w:themeColor="text1"/>
                      <w:sz w:val="21"/>
                      <w:szCs w:val="21"/>
                      <w:highlight w:val="yellow"/>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8" w:type="pct"/>
                  <w:vMerge w:val="restart"/>
                  <w:tcMar>
                    <w:top w:w="0" w:type="dxa"/>
                    <w:left w:w="28" w:type="dxa"/>
                    <w:bottom w:w="0" w:type="dxa"/>
                    <w:right w:w="28" w:type="dxa"/>
                  </w:tcMar>
                  <w:vAlign w:val="center"/>
                </w:tcPr>
                <w:p>
                  <w:pPr>
                    <w:jc w:val="center"/>
                    <w:rPr>
                      <w:color w:val="000000" w:themeColor="text1"/>
                      <w:sz w:val="21"/>
                      <w:szCs w:val="21"/>
                    </w:rPr>
                  </w:pPr>
                  <w:r>
                    <w:rPr>
                      <w:rFonts w:hint="eastAsia"/>
                      <w:color w:val="000000" w:themeColor="text1"/>
                      <w:sz w:val="21"/>
                      <w:szCs w:val="21"/>
                    </w:rPr>
                    <w:t>非甲烷总烃</w:t>
                  </w:r>
                </w:p>
              </w:tc>
              <w:tc>
                <w:tcPr>
                  <w:tcW w:w="672" w:type="pct"/>
                  <w:tcMar>
                    <w:top w:w="0" w:type="dxa"/>
                    <w:left w:w="28" w:type="dxa"/>
                    <w:bottom w:w="0" w:type="dxa"/>
                    <w:right w:w="28" w:type="dxa"/>
                  </w:tcMar>
                  <w:vAlign w:val="center"/>
                </w:tcPr>
                <w:p>
                  <w:pPr>
                    <w:jc w:val="center"/>
                    <w:rPr>
                      <w:color w:val="000000" w:themeColor="text1"/>
                      <w:sz w:val="21"/>
                      <w:szCs w:val="21"/>
                    </w:rPr>
                  </w:pPr>
                </w:p>
              </w:tc>
              <w:tc>
                <w:tcPr>
                  <w:tcW w:w="516" w:type="pct"/>
                  <w:vMerge w:val="continue"/>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16" w:type="pct"/>
                  <w:tcMar>
                    <w:top w:w="0" w:type="dxa"/>
                    <w:left w:w="28" w:type="dxa"/>
                    <w:bottom w:w="0" w:type="dxa"/>
                    <w:right w:w="28" w:type="dxa"/>
                  </w:tcMar>
                  <w:vAlign w:val="center"/>
                </w:tcPr>
                <w:p>
                  <w:pPr>
                    <w:jc w:val="center"/>
                    <w:rPr>
                      <w:color w:val="000000" w:themeColor="text1"/>
                      <w:sz w:val="21"/>
                      <w:szCs w:val="21"/>
                    </w:rPr>
                  </w:pPr>
                </w:p>
              </w:tc>
              <w:tc>
                <w:tcPr>
                  <w:tcW w:w="569" w:type="pct"/>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69" w:type="pct"/>
                  <w:vMerge w:val="continue"/>
                  <w:tcMar>
                    <w:top w:w="0" w:type="dxa"/>
                    <w:left w:w="28" w:type="dxa"/>
                    <w:bottom w:w="0" w:type="dxa"/>
                    <w:right w:w="28" w:type="dxa"/>
                  </w:tcMar>
                  <w:vAlign w:val="center"/>
                </w:tcPr>
                <w:p>
                  <w:pPr>
                    <w:jc w:val="center"/>
                    <w:rPr>
                      <w:color w:val="000000" w:themeColor="text1"/>
                      <w:sz w:val="21"/>
                      <w:szCs w:val="21"/>
                      <w:highlight w:val="yellow"/>
                    </w:rPr>
                  </w:pPr>
                </w:p>
              </w:tc>
              <w:tc>
                <w:tcPr>
                  <w:tcW w:w="437" w:type="pct"/>
                  <w:vMerge w:val="continue"/>
                  <w:tcMar>
                    <w:top w:w="0" w:type="dxa"/>
                    <w:left w:w="28" w:type="dxa"/>
                    <w:bottom w:w="0" w:type="dxa"/>
                    <w:right w:w="28" w:type="dxa"/>
                  </w:tcMar>
                  <w:vAlign w:val="center"/>
                </w:tcPr>
                <w:p>
                  <w:pPr>
                    <w:jc w:val="center"/>
                    <w:rPr>
                      <w:color w:val="000000" w:themeColor="text1"/>
                      <w:sz w:val="21"/>
                      <w:szCs w:val="21"/>
                      <w:highlight w:val="yellow"/>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8" w:type="pct"/>
                  <w:vMerge w:val="continue"/>
                  <w:tcMar>
                    <w:top w:w="0" w:type="dxa"/>
                    <w:left w:w="28" w:type="dxa"/>
                    <w:bottom w:w="0" w:type="dxa"/>
                    <w:right w:w="28" w:type="dxa"/>
                  </w:tcMar>
                  <w:vAlign w:val="center"/>
                </w:tcPr>
                <w:p>
                  <w:pPr>
                    <w:jc w:val="center"/>
                    <w:rPr>
                      <w:color w:val="000000" w:themeColor="text1"/>
                      <w:sz w:val="21"/>
                      <w:szCs w:val="21"/>
                    </w:rPr>
                  </w:pPr>
                </w:p>
              </w:tc>
              <w:tc>
                <w:tcPr>
                  <w:tcW w:w="672" w:type="pct"/>
                  <w:tcMar>
                    <w:top w:w="0" w:type="dxa"/>
                    <w:left w:w="28" w:type="dxa"/>
                    <w:bottom w:w="0" w:type="dxa"/>
                    <w:right w:w="28" w:type="dxa"/>
                  </w:tcMar>
                  <w:vAlign w:val="center"/>
                </w:tcPr>
                <w:p>
                  <w:pPr>
                    <w:jc w:val="center"/>
                    <w:rPr>
                      <w:color w:val="000000" w:themeColor="text1"/>
                      <w:sz w:val="21"/>
                      <w:szCs w:val="21"/>
                    </w:rPr>
                  </w:pPr>
                </w:p>
              </w:tc>
              <w:tc>
                <w:tcPr>
                  <w:tcW w:w="516" w:type="pct"/>
                  <w:vMerge w:val="continue"/>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16" w:type="pct"/>
                  <w:tcMar>
                    <w:top w:w="0" w:type="dxa"/>
                    <w:left w:w="28" w:type="dxa"/>
                    <w:bottom w:w="0" w:type="dxa"/>
                    <w:right w:w="28" w:type="dxa"/>
                  </w:tcMar>
                  <w:vAlign w:val="center"/>
                </w:tcPr>
                <w:p>
                  <w:pPr>
                    <w:jc w:val="center"/>
                    <w:rPr>
                      <w:color w:val="000000" w:themeColor="text1"/>
                      <w:sz w:val="21"/>
                      <w:szCs w:val="21"/>
                    </w:rPr>
                  </w:pPr>
                </w:p>
              </w:tc>
              <w:tc>
                <w:tcPr>
                  <w:tcW w:w="569" w:type="pct"/>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69" w:type="pct"/>
                  <w:vMerge w:val="continue"/>
                  <w:tcMar>
                    <w:top w:w="0" w:type="dxa"/>
                    <w:left w:w="28" w:type="dxa"/>
                    <w:bottom w:w="0" w:type="dxa"/>
                    <w:right w:w="28" w:type="dxa"/>
                  </w:tcMar>
                  <w:vAlign w:val="center"/>
                </w:tcPr>
                <w:p>
                  <w:pPr>
                    <w:jc w:val="center"/>
                    <w:rPr>
                      <w:color w:val="000000" w:themeColor="text1"/>
                      <w:sz w:val="21"/>
                      <w:szCs w:val="21"/>
                      <w:highlight w:val="yellow"/>
                    </w:rPr>
                  </w:pPr>
                </w:p>
              </w:tc>
              <w:tc>
                <w:tcPr>
                  <w:tcW w:w="437" w:type="pct"/>
                  <w:vMerge w:val="continue"/>
                  <w:tcMar>
                    <w:top w:w="0" w:type="dxa"/>
                    <w:left w:w="28" w:type="dxa"/>
                    <w:bottom w:w="0" w:type="dxa"/>
                    <w:right w:w="28" w:type="dxa"/>
                  </w:tcMar>
                  <w:vAlign w:val="center"/>
                </w:tcPr>
                <w:p>
                  <w:pPr>
                    <w:jc w:val="center"/>
                    <w:rPr>
                      <w:color w:val="000000" w:themeColor="text1"/>
                      <w:sz w:val="21"/>
                      <w:szCs w:val="21"/>
                      <w:highlight w:val="yellow"/>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8" w:type="pct"/>
                  <w:vMerge w:val="continue"/>
                  <w:tcMar>
                    <w:top w:w="0" w:type="dxa"/>
                    <w:left w:w="28" w:type="dxa"/>
                    <w:bottom w:w="0" w:type="dxa"/>
                    <w:right w:w="28" w:type="dxa"/>
                  </w:tcMar>
                  <w:vAlign w:val="center"/>
                </w:tcPr>
                <w:p>
                  <w:pPr>
                    <w:jc w:val="center"/>
                    <w:rPr>
                      <w:color w:val="000000" w:themeColor="text1"/>
                      <w:sz w:val="21"/>
                      <w:szCs w:val="21"/>
                    </w:rPr>
                  </w:pPr>
                </w:p>
              </w:tc>
              <w:tc>
                <w:tcPr>
                  <w:tcW w:w="672" w:type="pct"/>
                  <w:tcMar>
                    <w:top w:w="0" w:type="dxa"/>
                    <w:left w:w="28" w:type="dxa"/>
                    <w:bottom w:w="0" w:type="dxa"/>
                    <w:right w:w="28" w:type="dxa"/>
                  </w:tcMar>
                  <w:vAlign w:val="center"/>
                </w:tcPr>
                <w:p>
                  <w:pPr>
                    <w:jc w:val="center"/>
                    <w:rPr>
                      <w:color w:val="000000" w:themeColor="text1"/>
                      <w:sz w:val="21"/>
                      <w:szCs w:val="21"/>
                    </w:rPr>
                  </w:pPr>
                </w:p>
              </w:tc>
              <w:tc>
                <w:tcPr>
                  <w:tcW w:w="516" w:type="pct"/>
                  <w:vMerge w:val="continue"/>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16" w:type="pct"/>
                  <w:tcMar>
                    <w:top w:w="0" w:type="dxa"/>
                    <w:left w:w="28" w:type="dxa"/>
                    <w:bottom w:w="0" w:type="dxa"/>
                    <w:right w:w="28" w:type="dxa"/>
                  </w:tcMar>
                  <w:vAlign w:val="center"/>
                </w:tcPr>
                <w:p>
                  <w:pPr>
                    <w:jc w:val="center"/>
                    <w:rPr>
                      <w:color w:val="000000" w:themeColor="text1"/>
                      <w:sz w:val="21"/>
                      <w:szCs w:val="21"/>
                    </w:rPr>
                  </w:pPr>
                </w:p>
              </w:tc>
              <w:tc>
                <w:tcPr>
                  <w:tcW w:w="569" w:type="pct"/>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69" w:type="pct"/>
                  <w:vMerge w:val="continue"/>
                  <w:tcMar>
                    <w:top w:w="0" w:type="dxa"/>
                    <w:left w:w="28" w:type="dxa"/>
                    <w:bottom w:w="0" w:type="dxa"/>
                    <w:right w:w="28" w:type="dxa"/>
                  </w:tcMar>
                  <w:vAlign w:val="center"/>
                </w:tcPr>
                <w:p>
                  <w:pPr>
                    <w:jc w:val="center"/>
                    <w:rPr>
                      <w:color w:val="000000" w:themeColor="text1"/>
                      <w:sz w:val="21"/>
                      <w:szCs w:val="21"/>
                      <w:highlight w:val="yellow"/>
                    </w:rPr>
                  </w:pPr>
                </w:p>
              </w:tc>
              <w:tc>
                <w:tcPr>
                  <w:tcW w:w="437" w:type="pct"/>
                  <w:vMerge w:val="continue"/>
                  <w:tcMar>
                    <w:top w:w="0" w:type="dxa"/>
                    <w:left w:w="28" w:type="dxa"/>
                    <w:bottom w:w="0" w:type="dxa"/>
                    <w:right w:w="28" w:type="dxa"/>
                  </w:tcMar>
                  <w:vAlign w:val="center"/>
                </w:tcPr>
                <w:p>
                  <w:pPr>
                    <w:jc w:val="center"/>
                    <w:rPr>
                      <w:color w:val="000000" w:themeColor="text1"/>
                      <w:sz w:val="21"/>
                      <w:szCs w:val="21"/>
                      <w:highlight w:val="yellow"/>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8" w:type="pct"/>
                  <w:tcMar>
                    <w:top w:w="0" w:type="dxa"/>
                    <w:left w:w="28" w:type="dxa"/>
                    <w:bottom w:w="0" w:type="dxa"/>
                    <w:right w:w="28" w:type="dxa"/>
                  </w:tcMar>
                  <w:vAlign w:val="center"/>
                </w:tcPr>
                <w:p>
                  <w:pPr>
                    <w:jc w:val="center"/>
                    <w:rPr>
                      <w:color w:val="000000" w:themeColor="text1"/>
                      <w:sz w:val="21"/>
                      <w:szCs w:val="21"/>
                    </w:rPr>
                  </w:pPr>
                  <w:r>
                    <w:rPr>
                      <w:rFonts w:hint="eastAsia"/>
                      <w:color w:val="000000" w:themeColor="text1"/>
                      <w:sz w:val="21"/>
                      <w:szCs w:val="21"/>
                    </w:rPr>
                    <w:t>MDI</w:t>
                  </w:r>
                </w:p>
              </w:tc>
              <w:tc>
                <w:tcPr>
                  <w:tcW w:w="672" w:type="pct"/>
                  <w:tcMar>
                    <w:top w:w="0" w:type="dxa"/>
                    <w:left w:w="28" w:type="dxa"/>
                    <w:bottom w:w="0" w:type="dxa"/>
                    <w:right w:w="28" w:type="dxa"/>
                  </w:tcMar>
                  <w:vAlign w:val="center"/>
                </w:tcPr>
                <w:p>
                  <w:pPr>
                    <w:jc w:val="center"/>
                    <w:rPr>
                      <w:color w:val="000000" w:themeColor="text1"/>
                      <w:sz w:val="21"/>
                      <w:szCs w:val="21"/>
                    </w:rPr>
                  </w:pPr>
                </w:p>
              </w:tc>
              <w:tc>
                <w:tcPr>
                  <w:tcW w:w="516" w:type="pct"/>
                  <w:vMerge w:val="continue"/>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16" w:type="pct"/>
                  <w:tcMar>
                    <w:top w:w="0" w:type="dxa"/>
                    <w:left w:w="28" w:type="dxa"/>
                    <w:bottom w:w="0" w:type="dxa"/>
                    <w:right w:w="28" w:type="dxa"/>
                  </w:tcMar>
                  <w:vAlign w:val="center"/>
                </w:tcPr>
                <w:p>
                  <w:pPr>
                    <w:jc w:val="center"/>
                    <w:rPr>
                      <w:color w:val="000000" w:themeColor="text1"/>
                      <w:sz w:val="21"/>
                      <w:szCs w:val="21"/>
                    </w:rPr>
                  </w:pPr>
                </w:p>
              </w:tc>
              <w:tc>
                <w:tcPr>
                  <w:tcW w:w="569" w:type="pct"/>
                  <w:tcMar>
                    <w:top w:w="0" w:type="dxa"/>
                    <w:left w:w="28" w:type="dxa"/>
                    <w:bottom w:w="0" w:type="dxa"/>
                    <w:right w:w="28" w:type="dxa"/>
                  </w:tcMar>
                  <w:vAlign w:val="center"/>
                </w:tcPr>
                <w:p>
                  <w:pPr>
                    <w:jc w:val="center"/>
                    <w:rPr>
                      <w:color w:val="000000" w:themeColor="text1"/>
                      <w:sz w:val="21"/>
                      <w:szCs w:val="21"/>
                    </w:rPr>
                  </w:pPr>
                </w:p>
              </w:tc>
              <w:tc>
                <w:tcPr>
                  <w:tcW w:w="621" w:type="pct"/>
                  <w:tcMar>
                    <w:top w:w="0" w:type="dxa"/>
                    <w:left w:w="28" w:type="dxa"/>
                    <w:bottom w:w="0" w:type="dxa"/>
                    <w:right w:w="28" w:type="dxa"/>
                  </w:tcMar>
                  <w:vAlign w:val="center"/>
                </w:tcPr>
                <w:p>
                  <w:pPr>
                    <w:jc w:val="center"/>
                    <w:rPr>
                      <w:color w:val="000000" w:themeColor="text1"/>
                      <w:sz w:val="21"/>
                      <w:szCs w:val="21"/>
                    </w:rPr>
                  </w:pPr>
                </w:p>
              </w:tc>
              <w:tc>
                <w:tcPr>
                  <w:tcW w:w="569" w:type="pct"/>
                  <w:vMerge w:val="continue"/>
                  <w:tcMar>
                    <w:top w:w="0" w:type="dxa"/>
                    <w:left w:w="28" w:type="dxa"/>
                    <w:bottom w:w="0" w:type="dxa"/>
                    <w:right w:w="28" w:type="dxa"/>
                  </w:tcMar>
                  <w:vAlign w:val="center"/>
                </w:tcPr>
                <w:p>
                  <w:pPr>
                    <w:jc w:val="center"/>
                    <w:rPr>
                      <w:color w:val="000000" w:themeColor="text1"/>
                      <w:sz w:val="21"/>
                      <w:szCs w:val="21"/>
                      <w:highlight w:val="yellow"/>
                    </w:rPr>
                  </w:pPr>
                </w:p>
              </w:tc>
              <w:tc>
                <w:tcPr>
                  <w:tcW w:w="437" w:type="pct"/>
                  <w:vMerge w:val="continue"/>
                  <w:tcMar>
                    <w:top w:w="0" w:type="dxa"/>
                    <w:left w:w="28" w:type="dxa"/>
                    <w:bottom w:w="0" w:type="dxa"/>
                    <w:right w:w="28" w:type="dxa"/>
                  </w:tcMar>
                  <w:vAlign w:val="center"/>
                </w:tcPr>
                <w:p>
                  <w:pPr>
                    <w:jc w:val="center"/>
                    <w:rPr>
                      <w:color w:val="000000" w:themeColor="text1"/>
                      <w:sz w:val="21"/>
                      <w:szCs w:val="21"/>
                      <w:highlight w:val="yellow"/>
                    </w:rPr>
                  </w:pPr>
                </w:p>
              </w:tc>
            </w:tr>
          </w:tbl>
          <w:p>
            <w:pPr>
              <w:jc w:val="center"/>
              <w:rPr>
                <w:b/>
                <w:color w:val="000000" w:themeColor="text1"/>
                <w:kern w:val="0"/>
                <w:szCs w:val="21"/>
              </w:rPr>
            </w:pPr>
            <w:r>
              <w:rPr>
                <w:b/>
                <w:color w:val="000000" w:themeColor="text1"/>
                <w:kern w:val="0"/>
                <w:szCs w:val="21"/>
              </w:rPr>
              <w:t>表</w:t>
            </w:r>
            <w:r>
              <w:rPr>
                <w:rFonts w:hint="eastAsia"/>
                <w:b/>
                <w:color w:val="000000" w:themeColor="text1"/>
                <w:kern w:val="0"/>
                <w:szCs w:val="21"/>
              </w:rPr>
              <w:t>4-18</w:t>
            </w:r>
            <w:r>
              <w:rPr>
                <w:b/>
                <w:color w:val="000000" w:themeColor="text1"/>
                <w:kern w:val="0"/>
                <w:szCs w:val="21"/>
              </w:rPr>
              <w:t xml:space="preserve">  本项目无组织废气</w:t>
            </w:r>
            <w:r>
              <w:rPr>
                <w:rFonts w:hint="eastAsia"/>
                <w:b/>
                <w:color w:val="000000" w:themeColor="text1"/>
                <w:kern w:val="0"/>
                <w:szCs w:val="21"/>
              </w:rPr>
              <w:t>汇总</w:t>
            </w:r>
            <w:r>
              <w:rPr>
                <w:b/>
                <w:color w:val="000000" w:themeColor="text1"/>
                <w:kern w:val="0"/>
                <w:szCs w:val="21"/>
              </w:rPr>
              <w:t>表</w:t>
            </w:r>
          </w:p>
          <w:tbl>
            <w:tblPr>
              <w:tblStyle w:val="29"/>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310"/>
              <w:gridCol w:w="1560"/>
              <w:gridCol w:w="1286"/>
              <w:gridCol w:w="1461"/>
              <w:gridCol w:w="1461"/>
              <w:gridCol w:w="1848"/>
              <w:gridCol w:w="1527"/>
              <w:gridCol w:w="1692"/>
              <w:gridCol w:w="156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8" w:type="pct"/>
                  <w:tcMar>
                    <w:top w:w="0" w:type="dxa"/>
                    <w:left w:w="28" w:type="dxa"/>
                    <w:bottom w:w="0" w:type="dxa"/>
                    <w:right w:w="28" w:type="dxa"/>
                  </w:tcMar>
                  <w:vAlign w:val="center"/>
                </w:tcPr>
                <w:p>
                  <w:pPr>
                    <w:jc w:val="center"/>
                    <w:rPr>
                      <w:b/>
                      <w:bCs/>
                      <w:color w:val="000000" w:themeColor="text1"/>
                      <w:sz w:val="21"/>
                      <w:szCs w:val="21"/>
                    </w:rPr>
                  </w:pPr>
                  <w:r>
                    <w:rPr>
                      <w:b/>
                      <w:bCs/>
                      <w:color w:val="000000" w:themeColor="text1"/>
                      <w:sz w:val="21"/>
                      <w:szCs w:val="21"/>
                    </w:rPr>
                    <w:t>污染物</w:t>
                  </w:r>
                </w:p>
              </w:tc>
              <w:tc>
                <w:tcPr>
                  <w:tcW w:w="569" w:type="pct"/>
                  <w:tcMar>
                    <w:top w:w="0" w:type="dxa"/>
                    <w:left w:w="28" w:type="dxa"/>
                    <w:bottom w:w="0" w:type="dxa"/>
                    <w:right w:w="28" w:type="dxa"/>
                  </w:tcMar>
                  <w:vAlign w:val="center"/>
                </w:tcPr>
                <w:p>
                  <w:pPr>
                    <w:jc w:val="center"/>
                    <w:rPr>
                      <w:b/>
                      <w:bCs/>
                      <w:color w:val="000000" w:themeColor="text1"/>
                      <w:sz w:val="21"/>
                      <w:szCs w:val="21"/>
                    </w:rPr>
                  </w:pPr>
                  <w:r>
                    <w:rPr>
                      <w:b/>
                      <w:bCs/>
                      <w:color w:val="000000" w:themeColor="text1"/>
                      <w:sz w:val="21"/>
                      <w:szCs w:val="21"/>
                    </w:rPr>
                    <w:t>产生工序</w:t>
                  </w:r>
                </w:p>
              </w:tc>
              <w:tc>
                <w:tcPr>
                  <w:tcW w:w="469" w:type="pct"/>
                  <w:tcMar>
                    <w:top w:w="0" w:type="dxa"/>
                    <w:left w:w="28" w:type="dxa"/>
                    <w:bottom w:w="0" w:type="dxa"/>
                    <w:right w:w="28" w:type="dxa"/>
                  </w:tcMar>
                  <w:vAlign w:val="center"/>
                </w:tcPr>
                <w:p>
                  <w:pPr>
                    <w:jc w:val="center"/>
                    <w:rPr>
                      <w:b/>
                      <w:bCs/>
                      <w:color w:val="000000" w:themeColor="text1"/>
                      <w:sz w:val="21"/>
                      <w:szCs w:val="21"/>
                    </w:rPr>
                  </w:pPr>
                  <w:r>
                    <w:rPr>
                      <w:b/>
                      <w:bCs/>
                      <w:color w:val="000000" w:themeColor="text1"/>
                      <w:sz w:val="21"/>
                      <w:szCs w:val="21"/>
                    </w:rPr>
                    <w:t>污染源位置</w:t>
                  </w:r>
                </w:p>
              </w:tc>
              <w:tc>
                <w:tcPr>
                  <w:tcW w:w="533" w:type="pct"/>
                  <w:tcMar>
                    <w:top w:w="0" w:type="dxa"/>
                    <w:left w:w="28" w:type="dxa"/>
                    <w:bottom w:w="0" w:type="dxa"/>
                    <w:right w:w="28" w:type="dxa"/>
                  </w:tcMar>
                  <w:vAlign w:val="center"/>
                </w:tcPr>
                <w:p>
                  <w:pPr>
                    <w:jc w:val="center"/>
                    <w:rPr>
                      <w:b/>
                      <w:bCs/>
                      <w:color w:val="000000" w:themeColor="text1"/>
                      <w:sz w:val="21"/>
                      <w:szCs w:val="21"/>
                    </w:rPr>
                  </w:pPr>
                  <w:r>
                    <w:rPr>
                      <w:b/>
                      <w:bCs/>
                      <w:color w:val="000000" w:themeColor="text1"/>
                      <w:sz w:val="21"/>
                      <w:szCs w:val="21"/>
                    </w:rPr>
                    <w:t>产生量（t/a）</w:t>
                  </w:r>
                </w:p>
              </w:tc>
              <w:tc>
                <w:tcPr>
                  <w:tcW w:w="533" w:type="pct"/>
                  <w:tcMar>
                    <w:top w:w="0" w:type="dxa"/>
                    <w:left w:w="28" w:type="dxa"/>
                    <w:bottom w:w="0" w:type="dxa"/>
                    <w:right w:w="28" w:type="dxa"/>
                  </w:tcMar>
                  <w:vAlign w:val="center"/>
                </w:tcPr>
                <w:p>
                  <w:pPr>
                    <w:jc w:val="center"/>
                    <w:rPr>
                      <w:b/>
                      <w:bCs/>
                      <w:color w:val="000000" w:themeColor="text1"/>
                      <w:sz w:val="21"/>
                      <w:szCs w:val="21"/>
                    </w:rPr>
                  </w:pPr>
                  <w:r>
                    <w:rPr>
                      <w:b/>
                      <w:bCs/>
                      <w:color w:val="000000" w:themeColor="text1"/>
                      <w:sz w:val="21"/>
                      <w:szCs w:val="21"/>
                    </w:rPr>
                    <w:t>削减量（t/a）</w:t>
                  </w:r>
                </w:p>
              </w:tc>
              <w:tc>
                <w:tcPr>
                  <w:tcW w:w="674" w:type="pct"/>
                  <w:tcMar>
                    <w:top w:w="0" w:type="dxa"/>
                    <w:left w:w="28" w:type="dxa"/>
                    <w:bottom w:w="0" w:type="dxa"/>
                    <w:right w:w="28" w:type="dxa"/>
                  </w:tcMar>
                  <w:vAlign w:val="center"/>
                </w:tcPr>
                <w:p>
                  <w:pPr>
                    <w:jc w:val="center"/>
                    <w:rPr>
                      <w:b/>
                      <w:bCs/>
                      <w:color w:val="000000" w:themeColor="text1"/>
                      <w:sz w:val="21"/>
                      <w:szCs w:val="21"/>
                    </w:rPr>
                  </w:pPr>
                  <w:r>
                    <w:rPr>
                      <w:b/>
                      <w:bCs/>
                      <w:color w:val="000000" w:themeColor="text1"/>
                      <w:sz w:val="21"/>
                      <w:szCs w:val="21"/>
                    </w:rPr>
                    <w:t>排放量（t/a）</w:t>
                  </w:r>
                </w:p>
              </w:tc>
              <w:tc>
                <w:tcPr>
                  <w:tcW w:w="557" w:type="pct"/>
                  <w:tcMar>
                    <w:top w:w="0" w:type="dxa"/>
                    <w:left w:w="28" w:type="dxa"/>
                    <w:bottom w:w="0" w:type="dxa"/>
                    <w:right w:w="28" w:type="dxa"/>
                  </w:tcMar>
                  <w:vAlign w:val="center"/>
                </w:tcPr>
                <w:p>
                  <w:pPr>
                    <w:jc w:val="center"/>
                    <w:rPr>
                      <w:b/>
                      <w:bCs/>
                      <w:color w:val="000000" w:themeColor="text1"/>
                      <w:sz w:val="21"/>
                      <w:szCs w:val="21"/>
                    </w:rPr>
                  </w:pPr>
                  <w:r>
                    <w:rPr>
                      <w:b/>
                      <w:bCs/>
                      <w:color w:val="000000" w:themeColor="text1"/>
                      <w:sz w:val="21"/>
                      <w:szCs w:val="21"/>
                    </w:rPr>
                    <w:t>排放速率（kg/h）</w:t>
                  </w:r>
                </w:p>
              </w:tc>
              <w:tc>
                <w:tcPr>
                  <w:tcW w:w="617" w:type="pct"/>
                  <w:tcMar>
                    <w:top w:w="0" w:type="dxa"/>
                    <w:left w:w="28" w:type="dxa"/>
                    <w:bottom w:w="0" w:type="dxa"/>
                    <w:right w:w="28" w:type="dxa"/>
                  </w:tcMar>
                  <w:vAlign w:val="center"/>
                </w:tcPr>
                <w:p>
                  <w:pPr>
                    <w:jc w:val="center"/>
                    <w:rPr>
                      <w:b/>
                      <w:bCs/>
                      <w:color w:val="000000" w:themeColor="text1"/>
                      <w:sz w:val="21"/>
                      <w:szCs w:val="21"/>
                    </w:rPr>
                  </w:pPr>
                  <w:r>
                    <w:rPr>
                      <w:b/>
                      <w:bCs/>
                      <w:color w:val="000000" w:themeColor="text1"/>
                      <w:sz w:val="21"/>
                      <w:szCs w:val="21"/>
                    </w:rPr>
                    <w:t>面源面积</w:t>
                  </w:r>
                </w:p>
                <w:p>
                  <w:pPr>
                    <w:jc w:val="center"/>
                    <w:rPr>
                      <w:b/>
                      <w:bCs/>
                      <w:color w:val="000000" w:themeColor="text1"/>
                      <w:sz w:val="21"/>
                      <w:szCs w:val="21"/>
                    </w:rPr>
                  </w:pPr>
                  <w:r>
                    <w:rPr>
                      <w:b/>
                      <w:bCs/>
                      <w:color w:val="000000" w:themeColor="text1"/>
                      <w:sz w:val="21"/>
                      <w:szCs w:val="21"/>
                    </w:rPr>
                    <w:t>（m</w:t>
                  </w:r>
                  <w:r>
                    <w:rPr>
                      <w:b/>
                      <w:bCs/>
                      <w:color w:val="000000" w:themeColor="text1"/>
                      <w:sz w:val="21"/>
                      <w:szCs w:val="21"/>
                      <w:vertAlign w:val="superscript"/>
                    </w:rPr>
                    <w:t>2</w:t>
                  </w:r>
                  <w:r>
                    <w:rPr>
                      <w:b/>
                      <w:bCs/>
                      <w:color w:val="000000" w:themeColor="text1"/>
                      <w:sz w:val="21"/>
                      <w:szCs w:val="21"/>
                    </w:rPr>
                    <w:t>）</w:t>
                  </w:r>
                </w:p>
              </w:tc>
              <w:tc>
                <w:tcPr>
                  <w:tcW w:w="570" w:type="pct"/>
                  <w:tcMar>
                    <w:top w:w="0" w:type="dxa"/>
                    <w:left w:w="28" w:type="dxa"/>
                    <w:bottom w:w="0" w:type="dxa"/>
                    <w:right w:w="28" w:type="dxa"/>
                  </w:tcMar>
                  <w:vAlign w:val="center"/>
                </w:tcPr>
                <w:p>
                  <w:pPr>
                    <w:jc w:val="center"/>
                    <w:rPr>
                      <w:b/>
                      <w:bCs/>
                      <w:color w:val="000000" w:themeColor="text1"/>
                      <w:sz w:val="21"/>
                      <w:szCs w:val="21"/>
                    </w:rPr>
                  </w:pPr>
                  <w:r>
                    <w:rPr>
                      <w:b/>
                      <w:bCs/>
                      <w:color w:val="000000" w:themeColor="text1"/>
                      <w:sz w:val="21"/>
                      <w:szCs w:val="21"/>
                    </w:rPr>
                    <w:t>面源高度</w:t>
                  </w:r>
                </w:p>
                <w:p>
                  <w:pPr>
                    <w:jc w:val="center"/>
                    <w:rPr>
                      <w:b/>
                      <w:bCs/>
                      <w:color w:val="000000" w:themeColor="text1"/>
                      <w:sz w:val="21"/>
                      <w:szCs w:val="21"/>
                    </w:rPr>
                  </w:pPr>
                  <w:r>
                    <w:rPr>
                      <w:b/>
                      <w:bCs/>
                      <w:color w:val="000000" w:themeColor="text1"/>
                      <w:sz w:val="21"/>
                      <w:szCs w:val="21"/>
                    </w:rPr>
                    <w:t>（m）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8" w:type="pct"/>
                  <w:tcMar>
                    <w:top w:w="0" w:type="dxa"/>
                    <w:left w:w="28" w:type="dxa"/>
                    <w:bottom w:w="0" w:type="dxa"/>
                    <w:right w:w="28" w:type="dxa"/>
                  </w:tcMar>
                  <w:vAlign w:val="center"/>
                </w:tcPr>
                <w:p>
                  <w:pPr>
                    <w:jc w:val="center"/>
                    <w:rPr>
                      <w:color w:val="000000" w:themeColor="text1"/>
                      <w:sz w:val="21"/>
                      <w:szCs w:val="21"/>
                    </w:rPr>
                  </w:pPr>
                </w:p>
              </w:tc>
              <w:tc>
                <w:tcPr>
                  <w:tcW w:w="569" w:type="pct"/>
                  <w:vMerge w:val="restart"/>
                  <w:tcMar>
                    <w:top w:w="0" w:type="dxa"/>
                    <w:left w:w="28" w:type="dxa"/>
                    <w:bottom w:w="0" w:type="dxa"/>
                    <w:right w:w="28" w:type="dxa"/>
                  </w:tcMar>
                  <w:vAlign w:val="center"/>
                </w:tcPr>
                <w:p>
                  <w:pPr>
                    <w:jc w:val="center"/>
                    <w:rPr>
                      <w:color w:val="000000" w:themeColor="text1"/>
                      <w:sz w:val="21"/>
                      <w:szCs w:val="21"/>
                    </w:rPr>
                  </w:pPr>
                </w:p>
              </w:tc>
              <w:tc>
                <w:tcPr>
                  <w:tcW w:w="469" w:type="pct"/>
                  <w:vMerge w:val="restart"/>
                  <w:tcMar>
                    <w:top w:w="0" w:type="dxa"/>
                    <w:left w:w="28" w:type="dxa"/>
                    <w:bottom w:w="0" w:type="dxa"/>
                    <w:right w:w="28" w:type="dxa"/>
                  </w:tcMar>
                  <w:vAlign w:val="center"/>
                </w:tcPr>
                <w:p>
                  <w:pPr>
                    <w:jc w:val="center"/>
                    <w:rPr>
                      <w:color w:val="000000" w:themeColor="text1"/>
                      <w:sz w:val="21"/>
                      <w:szCs w:val="21"/>
                    </w:rPr>
                  </w:pPr>
                </w:p>
              </w:tc>
              <w:tc>
                <w:tcPr>
                  <w:tcW w:w="533" w:type="pct"/>
                  <w:tcMar>
                    <w:top w:w="0" w:type="dxa"/>
                    <w:left w:w="28" w:type="dxa"/>
                    <w:bottom w:w="0" w:type="dxa"/>
                    <w:right w:w="28" w:type="dxa"/>
                  </w:tcMar>
                  <w:vAlign w:val="center"/>
                </w:tcPr>
                <w:p>
                  <w:pPr>
                    <w:jc w:val="center"/>
                    <w:rPr>
                      <w:color w:val="000000" w:themeColor="text1"/>
                      <w:sz w:val="21"/>
                      <w:szCs w:val="21"/>
                    </w:rPr>
                  </w:pPr>
                </w:p>
              </w:tc>
              <w:tc>
                <w:tcPr>
                  <w:tcW w:w="533" w:type="pct"/>
                  <w:tcMar>
                    <w:top w:w="0" w:type="dxa"/>
                    <w:left w:w="28" w:type="dxa"/>
                    <w:bottom w:w="0" w:type="dxa"/>
                    <w:right w:w="28" w:type="dxa"/>
                  </w:tcMar>
                  <w:vAlign w:val="center"/>
                </w:tcPr>
                <w:p>
                  <w:pPr>
                    <w:jc w:val="center"/>
                    <w:rPr>
                      <w:color w:val="000000" w:themeColor="text1"/>
                      <w:sz w:val="21"/>
                      <w:szCs w:val="21"/>
                    </w:rPr>
                  </w:pPr>
                </w:p>
              </w:tc>
              <w:tc>
                <w:tcPr>
                  <w:tcW w:w="674" w:type="pct"/>
                  <w:tcMar>
                    <w:top w:w="0" w:type="dxa"/>
                    <w:left w:w="28" w:type="dxa"/>
                    <w:bottom w:w="0" w:type="dxa"/>
                    <w:right w:w="28" w:type="dxa"/>
                  </w:tcMar>
                  <w:vAlign w:val="center"/>
                </w:tcPr>
                <w:p>
                  <w:pPr>
                    <w:jc w:val="center"/>
                    <w:rPr>
                      <w:color w:val="000000" w:themeColor="text1"/>
                      <w:sz w:val="21"/>
                      <w:szCs w:val="21"/>
                    </w:rPr>
                  </w:pPr>
                </w:p>
              </w:tc>
              <w:tc>
                <w:tcPr>
                  <w:tcW w:w="557" w:type="pct"/>
                  <w:tcMar>
                    <w:top w:w="0" w:type="dxa"/>
                    <w:left w:w="28" w:type="dxa"/>
                    <w:bottom w:w="0" w:type="dxa"/>
                    <w:right w:w="28" w:type="dxa"/>
                  </w:tcMar>
                  <w:vAlign w:val="center"/>
                </w:tcPr>
                <w:p>
                  <w:pPr>
                    <w:jc w:val="center"/>
                    <w:rPr>
                      <w:color w:val="000000" w:themeColor="text1"/>
                      <w:sz w:val="21"/>
                      <w:szCs w:val="21"/>
                    </w:rPr>
                  </w:pPr>
                </w:p>
              </w:tc>
              <w:tc>
                <w:tcPr>
                  <w:tcW w:w="617" w:type="pct"/>
                  <w:vMerge w:val="restart"/>
                  <w:tcMar>
                    <w:top w:w="0" w:type="dxa"/>
                    <w:left w:w="28" w:type="dxa"/>
                    <w:bottom w:w="0" w:type="dxa"/>
                    <w:right w:w="28" w:type="dxa"/>
                  </w:tcMar>
                  <w:vAlign w:val="center"/>
                </w:tcPr>
                <w:p>
                  <w:pPr>
                    <w:jc w:val="center"/>
                    <w:rPr>
                      <w:color w:val="000000" w:themeColor="text1"/>
                      <w:sz w:val="21"/>
                      <w:szCs w:val="21"/>
                    </w:rPr>
                  </w:pPr>
                  <w:r>
                    <w:rPr>
                      <w:rFonts w:hint="eastAsia"/>
                      <w:color w:val="000000" w:themeColor="text1"/>
                      <w:sz w:val="21"/>
                      <w:szCs w:val="21"/>
                    </w:rPr>
                    <w:t>16362</w:t>
                  </w:r>
                </w:p>
              </w:tc>
              <w:tc>
                <w:tcPr>
                  <w:tcW w:w="570" w:type="pct"/>
                  <w:vMerge w:val="restart"/>
                  <w:tcMar>
                    <w:top w:w="0" w:type="dxa"/>
                    <w:left w:w="28" w:type="dxa"/>
                    <w:bottom w:w="0" w:type="dxa"/>
                    <w:right w:w="28" w:type="dxa"/>
                  </w:tcMar>
                  <w:vAlign w:val="center"/>
                </w:tcPr>
                <w:p>
                  <w:pPr>
                    <w:jc w:val="center"/>
                    <w:rPr>
                      <w:color w:val="000000" w:themeColor="text1"/>
                      <w:sz w:val="21"/>
                      <w:szCs w:val="21"/>
                    </w:rPr>
                  </w:pPr>
                  <w:r>
                    <w:rPr>
                      <w:rFonts w:hint="eastAsia"/>
                      <w:color w:val="000000" w:themeColor="text1"/>
                      <w:sz w:val="21"/>
                      <w:szCs w:val="21"/>
                    </w:rPr>
                    <w:t>15.9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8" w:type="pct"/>
                  <w:tcMar>
                    <w:top w:w="0" w:type="dxa"/>
                    <w:left w:w="28" w:type="dxa"/>
                    <w:bottom w:w="0" w:type="dxa"/>
                    <w:right w:w="28" w:type="dxa"/>
                  </w:tcMar>
                  <w:vAlign w:val="center"/>
                </w:tcPr>
                <w:p>
                  <w:pPr>
                    <w:jc w:val="center"/>
                    <w:rPr>
                      <w:color w:val="000000" w:themeColor="text1"/>
                      <w:sz w:val="21"/>
                      <w:szCs w:val="21"/>
                    </w:rPr>
                  </w:pPr>
                </w:p>
              </w:tc>
              <w:tc>
                <w:tcPr>
                  <w:tcW w:w="569" w:type="pct"/>
                  <w:vMerge w:val="continue"/>
                  <w:tcMar>
                    <w:top w:w="0" w:type="dxa"/>
                    <w:left w:w="28" w:type="dxa"/>
                    <w:bottom w:w="0" w:type="dxa"/>
                    <w:right w:w="28" w:type="dxa"/>
                  </w:tcMar>
                  <w:vAlign w:val="center"/>
                </w:tcPr>
                <w:p>
                  <w:pPr>
                    <w:jc w:val="center"/>
                    <w:rPr>
                      <w:color w:val="000000" w:themeColor="text1"/>
                      <w:sz w:val="21"/>
                      <w:szCs w:val="21"/>
                    </w:rPr>
                  </w:pPr>
                </w:p>
              </w:tc>
              <w:tc>
                <w:tcPr>
                  <w:tcW w:w="469" w:type="pct"/>
                  <w:vMerge w:val="continue"/>
                  <w:tcMar>
                    <w:top w:w="0" w:type="dxa"/>
                    <w:left w:w="28" w:type="dxa"/>
                    <w:bottom w:w="0" w:type="dxa"/>
                    <w:right w:w="28" w:type="dxa"/>
                  </w:tcMar>
                  <w:vAlign w:val="center"/>
                </w:tcPr>
                <w:p>
                  <w:pPr>
                    <w:jc w:val="center"/>
                    <w:rPr>
                      <w:color w:val="000000" w:themeColor="text1"/>
                      <w:sz w:val="21"/>
                      <w:szCs w:val="21"/>
                    </w:rPr>
                  </w:pPr>
                </w:p>
              </w:tc>
              <w:tc>
                <w:tcPr>
                  <w:tcW w:w="533" w:type="pct"/>
                  <w:tcMar>
                    <w:top w:w="0" w:type="dxa"/>
                    <w:left w:w="28" w:type="dxa"/>
                    <w:bottom w:w="0" w:type="dxa"/>
                    <w:right w:w="28" w:type="dxa"/>
                  </w:tcMar>
                  <w:vAlign w:val="center"/>
                </w:tcPr>
                <w:p>
                  <w:pPr>
                    <w:jc w:val="center"/>
                    <w:rPr>
                      <w:color w:val="000000" w:themeColor="text1"/>
                      <w:sz w:val="21"/>
                      <w:szCs w:val="21"/>
                    </w:rPr>
                  </w:pPr>
                </w:p>
              </w:tc>
              <w:tc>
                <w:tcPr>
                  <w:tcW w:w="533" w:type="pct"/>
                  <w:tcMar>
                    <w:top w:w="0" w:type="dxa"/>
                    <w:left w:w="28" w:type="dxa"/>
                    <w:bottom w:w="0" w:type="dxa"/>
                    <w:right w:w="28" w:type="dxa"/>
                  </w:tcMar>
                  <w:vAlign w:val="center"/>
                </w:tcPr>
                <w:p>
                  <w:pPr>
                    <w:jc w:val="center"/>
                    <w:rPr>
                      <w:color w:val="000000" w:themeColor="text1"/>
                      <w:sz w:val="21"/>
                      <w:szCs w:val="21"/>
                    </w:rPr>
                  </w:pPr>
                </w:p>
              </w:tc>
              <w:tc>
                <w:tcPr>
                  <w:tcW w:w="674" w:type="pct"/>
                  <w:tcMar>
                    <w:top w:w="0" w:type="dxa"/>
                    <w:left w:w="28" w:type="dxa"/>
                    <w:bottom w:w="0" w:type="dxa"/>
                    <w:right w:w="28" w:type="dxa"/>
                  </w:tcMar>
                  <w:vAlign w:val="center"/>
                </w:tcPr>
                <w:p>
                  <w:pPr>
                    <w:jc w:val="center"/>
                    <w:rPr>
                      <w:color w:val="000000" w:themeColor="text1"/>
                      <w:sz w:val="21"/>
                      <w:szCs w:val="21"/>
                    </w:rPr>
                  </w:pPr>
                </w:p>
              </w:tc>
              <w:tc>
                <w:tcPr>
                  <w:tcW w:w="557" w:type="pct"/>
                  <w:tcMar>
                    <w:top w:w="0" w:type="dxa"/>
                    <w:left w:w="28" w:type="dxa"/>
                    <w:bottom w:w="0" w:type="dxa"/>
                    <w:right w:w="28" w:type="dxa"/>
                  </w:tcMar>
                  <w:vAlign w:val="center"/>
                </w:tcPr>
                <w:p>
                  <w:pPr>
                    <w:jc w:val="center"/>
                    <w:rPr>
                      <w:color w:val="000000" w:themeColor="text1"/>
                      <w:sz w:val="21"/>
                      <w:szCs w:val="21"/>
                    </w:rPr>
                  </w:pPr>
                </w:p>
              </w:tc>
              <w:tc>
                <w:tcPr>
                  <w:tcW w:w="617" w:type="pct"/>
                  <w:vMerge w:val="continue"/>
                  <w:tcMar>
                    <w:top w:w="0" w:type="dxa"/>
                    <w:left w:w="28" w:type="dxa"/>
                    <w:bottom w:w="0" w:type="dxa"/>
                    <w:right w:w="28" w:type="dxa"/>
                  </w:tcMar>
                  <w:vAlign w:val="center"/>
                </w:tcPr>
                <w:p>
                  <w:pPr>
                    <w:jc w:val="center"/>
                    <w:rPr>
                      <w:color w:val="000000" w:themeColor="text1"/>
                      <w:sz w:val="21"/>
                      <w:szCs w:val="21"/>
                    </w:rPr>
                  </w:pPr>
                </w:p>
              </w:tc>
              <w:tc>
                <w:tcPr>
                  <w:tcW w:w="570" w:type="pct"/>
                  <w:vMerge w:val="continue"/>
                  <w:tcMar>
                    <w:top w:w="0" w:type="dxa"/>
                    <w:left w:w="28" w:type="dxa"/>
                    <w:bottom w:w="0" w:type="dxa"/>
                    <w:right w:w="28" w:type="dxa"/>
                  </w:tcMar>
                  <w:vAlign w:val="center"/>
                </w:tcPr>
                <w:p>
                  <w:pPr>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8" w:type="pct"/>
                  <w:tcMar>
                    <w:top w:w="0" w:type="dxa"/>
                    <w:left w:w="28" w:type="dxa"/>
                    <w:bottom w:w="0" w:type="dxa"/>
                    <w:right w:w="28" w:type="dxa"/>
                  </w:tcMar>
                  <w:vAlign w:val="center"/>
                </w:tcPr>
                <w:p>
                  <w:pPr>
                    <w:jc w:val="center"/>
                    <w:rPr>
                      <w:color w:val="000000" w:themeColor="text1"/>
                      <w:sz w:val="21"/>
                      <w:szCs w:val="21"/>
                    </w:rPr>
                  </w:pPr>
                </w:p>
              </w:tc>
              <w:tc>
                <w:tcPr>
                  <w:tcW w:w="569" w:type="pct"/>
                  <w:vMerge w:val="continue"/>
                  <w:tcMar>
                    <w:top w:w="0" w:type="dxa"/>
                    <w:left w:w="28" w:type="dxa"/>
                    <w:bottom w:w="0" w:type="dxa"/>
                    <w:right w:w="28" w:type="dxa"/>
                  </w:tcMar>
                  <w:vAlign w:val="center"/>
                </w:tcPr>
                <w:p>
                  <w:pPr>
                    <w:jc w:val="center"/>
                    <w:rPr>
                      <w:color w:val="000000" w:themeColor="text1"/>
                      <w:sz w:val="21"/>
                      <w:szCs w:val="21"/>
                    </w:rPr>
                  </w:pPr>
                </w:p>
              </w:tc>
              <w:tc>
                <w:tcPr>
                  <w:tcW w:w="469" w:type="pct"/>
                  <w:vMerge w:val="continue"/>
                  <w:tcMar>
                    <w:top w:w="0" w:type="dxa"/>
                    <w:left w:w="28" w:type="dxa"/>
                    <w:bottom w:w="0" w:type="dxa"/>
                    <w:right w:w="28" w:type="dxa"/>
                  </w:tcMar>
                  <w:vAlign w:val="center"/>
                </w:tcPr>
                <w:p>
                  <w:pPr>
                    <w:jc w:val="center"/>
                    <w:rPr>
                      <w:color w:val="000000" w:themeColor="text1"/>
                      <w:sz w:val="21"/>
                      <w:szCs w:val="21"/>
                    </w:rPr>
                  </w:pPr>
                </w:p>
              </w:tc>
              <w:tc>
                <w:tcPr>
                  <w:tcW w:w="533" w:type="pct"/>
                  <w:tcMar>
                    <w:top w:w="0" w:type="dxa"/>
                    <w:left w:w="28" w:type="dxa"/>
                    <w:bottom w:w="0" w:type="dxa"/>
                    <w:right w:w="28" w:type="dxa"/>
                  </w:tcMar>
                  <w:vAlign w:val="center"/>
                </w:tcPr>
                <w:p>
                  <w:pPr>
                    <w:jc w:val="center"/>
                    <w:rPr>
                      <w:color w:val="000000" w:themeColor="text1"/>
                      <w:sz w:val="21"/>
                      <w:szCs w:val="21"/>
                    </w:rPr>
                  </w:pPr>
                </w:p>
              </w:tc>
              <w:tc>
                <w:tcPr>
                  <w:tcW w:w="533" w:type="pct"/>
                  <w:tcMar>
                    <w:top w:w="0" w:type="dxa"/>
                    <w:left w:w="28" w:type="dxa"/>
                    <w:bottom w:w="0" w:type="dxa"/>
                    <w:right w:w="28" w:type="dxa"/>
                  </w:tcMar>
                  <w:vAlign w:val="center"/>
                </w:tcPr>
                <w:p>
                  <w:pPr>
                    <w:jc w:val="center"/>
                    <w:rPr>
                      <w:color w:val="000000" w:themeColor="text1"/>
                      <w:sz w:val="21"/>
                      <w:szCs w:val="21"/>
                    </w:rPr>
                  </w:pPr>
                </w:p>
              </w:tc>
              <w:tc>
                <w:tcPr>
                  <w:tcW w:w="674" w:type="pct"/>
                  <w:tcMar>
                    <w:top w:w="0" w:type="dxa"/>
                    <w:left w:w="28" w:type="dxa"/>
                    <w:bottom w:w="0" w:type="dxa"/>
                    <w:right w:w="28" w:type="dxa"/>
                  </w:tcMar>
                  <w:vAlign w:val="center"/>
                </w:tcPr>
                <w:p>
                  <w:pPr>
                    <w:jc w:val="center"/>
                    <w:rPr>
                      <w:color w:val="000000" w:themeColor="text1"/>
                      <w:sz w:val="21"/>
                      <w:szCs w:val="21"/>
                    </w:rPr>
                  </w:pPr>
                </w:p>
              </w:tc>
              <w:tc>
                <w:tcPr>
                  <w:tcW w:w="557" w:type="pct"/>
                  <w:tcMar>
                    <w:top w:w="0" w:type="dxa"/>
                    <w:left w:w="28" w:type="dxa"/>
                    <w:bottom w:w="0" w:type="dxa"/>
                    <w:right w:w="28" w:type="dxa"/>
                  </w:tcMar>
                  <w:vAlign w:val="center"/>
                </w:tcPr>
                <w:p>
                  <w:pPr>
                    <w:jc w:val="center"/>
                    <w:rPr>
                      <w:color w:val="000000" w:themeColor="text1"/>
                      <w:sz w:val="21"/>
                      <w:szCs w:val="21"/>
                    </w:rPr>
                  </w:pPr>
                </w:p>
              </w:tc>
              <w:tc>
                <w:tcPr>
                  <w:tcW w:w="617" w:type="pct"/>
                  <w:vMerge w:val="continue"/>
                  <w:tcMar>
                    <w:top w:w="0" w:type="dxa"/>
                    <w:left w:w="28" w:type="dxa"/>
                    <w:bottom w:w="0" w:type="dxa"/>
                    <w:right w:w="28" w:type="dxa"/>
                  </w:tcMar>
                  <w:vAlign w:val="center"/>
                </w:tcPr>
                <w:p>
                  <w:pPr>
                    <w:jc w:val="center"/>
                    <w:rPr>
                      <w:color w:val="000000" w:themeColor="text1"/>
                      <w:sz w:val="21"/>
                      <w:szCs w:val="21"/>
                    </w:rPr>
                  </w:pPr>
                </w:p>
              </w:tc>
              <w:tc>
                <w:tcPr>
                  <w:tcW w:w="570" w:type="pct"/>
                  <w:vMerge w:val="continue"/>
                  <w:tcMar>
                    <w:top w:w="0" w:type="dxa"/>
                    <w:left w:w="28" w:type="dxa"/>
                    <w:bottom w:w="0" w:type="dxa"/>
                    <w:right w:w="28" w:type="dxa"/>
                  </w:tcMar>
                  <w:vAlign w:val="center"/>
                </w:tcPr>
                <w:p>
                  <w:pPr>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8" w:type="pct"/>
                  <w:tcMar>
                    <w:top w:w="0" w:type="dxa"/>
                    <w:left w:w="28" w:type="dxa"/>
                    <w:bottom w:w="0" w:type="dxa"/>
                    <w:right w:w="28" w:type="dxa"/>
                  </w:tcMar>
                  <w:vAlign w:val="center"/>
                </w:tcPr>
                <w:p>
                  <w:pPr>
                    <w:jc w:val="center"/>
                    <w:rPr>
                      <w:color w:val="000000" w:themeColor="text1"/>
                      <w:sz w:val="21"/>
                      <w:szCs w:val="21"/>
                    </w:rPr>
                  </w:pPr>
                </w:p>
              </w:tc>
              <w:tc>
                <w:tcPr>
                  <w:tcW w:w="569" w:type="pct"/>
                  <w:vMerge w:val="restart"/>
                  <w:tcMar>
                    <w:top w:w="0" w:type="dxa"/>
                    <w:left w:w="28" w:type="dxa"/>
                    <w:bottom w:w="0" w:type="dxa"/>
                    <w:right w:w="28" w:type="dxa"/>
                  </w:tcMar>
                  <w:vAlign w:val="center"/>
                </w:tcPr>
                <w:p>
                  <w:pPr>
                    <w:jc w:val="center"/>
                    <w:rPr>
                      <w:color w:val="000000" w:themeColor="text1"/>
                      <w:sz w:val="21"/>
                      <w:szCs w:val="21"/>
                    </w:rPr>
                  </w:pPr>
                </w:p>
              </w:tc>
              <w:tc>
                <w:tcPr>
                  <w:tcW w:w="469" w:type="pct"/>
                  <w:vMerge w:val="restart"/>
                  <w:tcMar>
                    <w:top w:w="0" w:type="dxa"/>
                    <w:left w:w="28" w:type="dxa"/>
                    <w:bottom w:w="0" w:type="dxa"/>
                    <w:right w:w="28" w:type="dxa"/>
                  </w:tcMar>
                  <w:vAlign w:val="center"/>
                </w:tcPr>
                <w:p>
                  <w:pPr>
                    <w:jc w:val="center"/>
                    <w:rPr>
                      <w:color w:val="000000" w:themeColor="text1"/>
                      <w:sz w:val="21"/>
                      <w:szCs w:val="21"/>
                    </w:rPr>
                  </w:pPr>
                </w:p>
              </w:tc>
              <w:tc>
                <w:tcPr>
                  <w:tcW w:w="533" w:type="pct"/>
                  <w:tcMar>
                    <w:top w:w="0" w:type="dxa"/>
                    <w:left w:w="28" w:type="dxa"/>
                    <w:bottom w:w="0" w:type="dxa"/>
                    <w:right w:w="28" w:type="dxa"/>
                  </w:tcMar>
                  <w:vAlign w:val="center"/>
                </w:tcPr>
                <w:p>
                  <w:pPr>
                    <w:jc w:val="center"/>
                    <w:rPr>
                      <w:color w:val="000000" w:themeColor="text1"/>
                      <w:sz w:val="21"/>
                      <w:szCs w:val="21"/>
                    </w:rPr>
                  </w:pPr>
                </w:p>
              </w:tc>
              <w:tc>
                <w:tcPr>
                  <w:tcW w:w="533" w:type="pct"/>
                  <w:tcMar>
                    <w:top w:w="0" w:type="dxa"/>
                    <w:left w:w="28" w:type="dxa"/>
                    <w:bottom w:w="0" w:type="dxa"/>
                    <w:right w:w="28" w:type="dxa"/>
                  </w:tcMar>
                  <w:vAlign w:val="center"/>
                </w:tcPr>
                <w:p>
                  <w:pPr>
                    <w:jc w:val="center"/>
                    <w:rPr>
                      <w:color w:val="000000" w:themeColor="text1"/>
                      <w:sz w:val="21"/>
                      <w:szCs w:val="21"/>
                    </w:rPr>
                  </w:pPr>
                </w:p>
              </w:tc>
              <w:tc>
                <w:tcPr>
                  <w:tcW w:w="674" w:type="pct"/>
                  <w:tcMar>
                    <w:top w:w="0" w:type="dxa"/>
                    <w:left w:w="28" w:type="dxa"/>
                    <w:bottom w:w="0" w:type="dxa"/>
                    <w:right w:w="28" w:type="dxa"/>
                  </w:tcMar>
                  <w:vAlign w:val="center"/>
                </w:tcPr>
                <w:p>
                  <w:pPr>
                    <w:jc w:val="center"/>
                    <w:rPr>
                      <w:color w:val="000000" w:themeColor="text1"/>
                      <w:sz w:val="21"/>
                      <w:szCs w:val="21"/>
                    </w:rPr>
                  </w:pPr>
                </w:p>
              </w:tc>
              <w:tc>
                <w:tcPr>
                  <w:tcW w:w="557" w:type="pct"/>
                  <w:tcMar>
                    <w:top w:w="0" w:type="dxa"/>
                    <w:left w:w="28" w:type="dxa"/>
                    <w:bottom w:w="0" w:type="dxa"/>
                    <w:right w:w="28" w:type="dxa"/>
                  </w:tcMar>
                  <w:vAlign w:val="center"/>
                </w:tcPr>
                <w:p>
                  <w:pPr>
                    <w:jc w:val="center"/>
                    <w:rPr>
                      <w:color w:val="000000" w:themeColor="text1"/>
                      <w:sz w:val="21"/>
                      <w:szCs w:val="21"/>
                    </w:rPr>
                  </w:pPr>
                </w:p>
              </w:tc>
              <w:tc>
                <w:tcPr>
                  <w:tcW w:w="617" w:type="pct"/>
                  <w:vMerge w:val="restart"/>
                  <w:tcMar>
                    <w:top w:w="0" w:type="dxa"/>
                    <w:left w:w="28" w:type="dxa"/>
                    <w:bottom w:w="0" w:type="dxa"/>
                    <w:right w:w="28" w:type="dxa"/>
                  </w:tcMar>
                  <w:vAlign w:val="center"/>
                </w:tcPr>
                <w:p>
                  <w:pPr>
                    <w:jc w:val="center"/>
                    <w:rPr>
                      <w:color w:val="000000" w:themeColor="text1"/>
                      <w:sz w:val="21"/>
                      <w:szCs w:val="21"/>
                      <w:highlight w:val="yellow"/>
                    </w:rPr>
                  </w:pPr>
                  <w:r>
                    <w:rPr>
                      <w:rFonts w:hint="eastAsia"/>
                      <w:color w:val="000000" w:themeColor="text1"/>
                      <w:sz w:val="21"/>
                      <w:szCs w:val="21"/>
                    </w:rPr>
                    <w:t>13860</w:t>
                  </w:r>
                </w:p>
              </w:tc>
              <w:tc>
                <w:tcPr>
                  <w:tcW w:w="570" w:type="pct"/>
                  <w:vMerge w:val="restart"/>
                  <w:tcMar>
                    <w:top w:w="0" w:type="dxa"/>
                    <w:left w:w="28" w:type="dxa"/>
                    <w:bottom w:w="0" w:type="dxa"/>
                    <w:right w:w="28" w:type="dxa"/>
                  </w:tcMar>
                  <w:vAlign w:val="center"/>
                </w:tcPr>
                <w:p>
                  <w:pPr>
                    <w:jc w:val="center"/>
                    <w:rPr>
                      <w:color w:val="000000" w:themeColor="text1"/>
                      <w:sz w:val="21"/>
                      <w:szCs w:val="21"/>
                      <w:highlight w:val="yellow"/>
                    </w:rPr>
                  </w:pPr>
                  <w:r>
                    <w:rPr>
                      <w:rFonts w:hint="eastAsia"/>
                      <w:color w:val="000000" w:themeColor="text1"/>
                      <w:sz w:val="21"/>
                      <w:szCs w:val="21"/>
                    </w:rPr>
                    <w:t>15.9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8" w:type="pct"/>
                  <w:tcMar>
                    <w:top w:w="0" w:type="dxa"/>
                    <w:left w:w="28" w:type="dxa"/>
                    <w:bottom w:w="0" w:type="dxa"/>
                    <w:right w:w="28" w:type="dxa"/>
                  </w:tcMar>
                  <w:vAlign w:val="center"/>
                </w:tcPr>
                <w:p>
                  <w:pPr>
                    <w:jc w:val="center"/>
                    <w:rPr>
                      <w:color w:val="000000" w:themeColor="text1"/>
                      <w:sz w:val="21"/>
                      <w:szCs w:val="21"/>
                    </w:rPr>
                  </w:pPr>
                </w:p>
              </w:tc>
              <w:tc>
                <w:tcPr>
                  <w:tcW w:w="569" w:type="pct"/>
                  <w:vMerge w:val="continue"/>
                  <w:tcMar>
                    <w:top w:w="0" w:type="dxa"/>
                    <w:left w:w="28" w:type="dxa"/>
                    <w:bottom w:w="0" w:type="dxa"/>
                    <w:right w:w="28" w:type="dxa"/>
                  </w:tcMar>
                  <w:vAlign w:val="center"/>
                </w:tcPr>
                <w:p>
                  <w:pPr>
                    <w:jc w:val="center"/>
                    <w:rPr>
                      <w:color w:val="000000" w:themeColor="text1"/>
                      <w:sz w:val="21"/>
                      <w:szCs w:val="21"/>
                    </w:rPr>
                  </w:pPr>
                </w:p>
              </w:tc>
              <w:tc>
                <w:tcPr>
                  <w:tcW w:w="469" w:type="pct"/>
                  <w:vMerge w:val="continue"/>
                  <w:tcMar>
                    <w:top w:w="0" w:type="dxa"/>
                    <w:left w:w="28" w:type="dxa"/>
                    <w:bottom w:w="0" w:type="dxa"/>
                    <w:right w:w="28" w:type="dxa"/>
                  </w:tcMar>
                  <w:vAlign w:val="center"/>
                </w:tcPr>
                <w:p>
                  <w:pPr>
                    <w:jc w:val="center"/>
                    <w:rPr>
                      <w:color w:val="000000" w:themeColor="text1"/>
                      <w:sz w:val="21"/>
                      <w:szCs w:val="21"/>
                    </w:rPr>
                  </w:pPr>
                </w:p>
              </w:tc>
              <w:tc>
                <w:tcPr>
                  <w:tcW w:w="533" w:type="pct"/>
                  <w:tcMar>
                    <w:top w:w="0" w:type="dxa"/>
                    <w:left w:w="28" w:type="dxa"/>
                    <w:bottom w:w="0" w:type="dxa"/>
                    <w:right w:w="28" w:type="dxa"/>
                  </w:tcMar>
                  <w:vAlign w:val="center"/>
                </w:tcPr>
                <w:p>
                  <w:pPr>
                    <w:jc w:val="center"/>
                    <w:rPr>
                      <w:color w:val="000000" w:themeColor="text1"/>
                      <w:sz w:val="21"/>
                      <w:szCs w:val="21"/>
                    </w:rPr>
                  </w:pPr>
                </w:p>
              </w:tc>
              <w:tc>
                <w:tcPr>
                  <w:tcW w:w="533" w:type="pct"/>
                  <w:tcMar>
                    <w:top w:w="0" w:type="dxa"/>
                    <w:left w:w="28" w:type="dxa"/>
                    <w:bottom w:w="0" w:type="dxa"/>
                    <w:right w:w="28" w:type="dxa"/>
                  </w:tcMar>
                  <w:vAlign w:val="center"/>
                </w:tcPr>
                <w:p>
                  <w:pPr>
                    <w:jc w:val="center"/>
                    <w:rPr>
                      <w:color w:val="000000" w:themeColor="text1"/>
                      <w:sz w:val="21"/>
                      <w:szCs w:val="21"/>
                    </w:rPr>
                  </w:pPr>
                </w:p>
              </w:tc>
              <w:tc>
                <w:tcPr>
                  <w:tcW w:w="674" w:type="pct"/>
                  <w:tcMar>
                    <w:top w:w="0" w:type="dxa"/>
                    <w:left w:w="28" w:type="dxa"/>
                    <w:bottom w:w="0" w:type="dxa"/>
                    <w:right w:w="28" w:type="dxa"/>
                  </w:tcMar>
                  <w:vAlign w:val="center"/>
                </w:tcPr>
                <w:p>
                  <w:pPr>
                    <w:jc w:val="center"/>
                    <w:rPr>
                      <w:color w:val="000000" w:themeColor="text1"/>
                      <w:sz w:val="21"/>
                      <w:szCs w:val="21"/>
                    </w:rPr>
                  </w:pPr>
                </w:p>
              </w:tc>
              <w:tc>
                <w:tcPr>
                  <w:tcW w:w="557" w:type="pct"/>
                  <w:tcMar>
                    <w:top w:w="0" w:type="dxa"/>
                    <w:left w:w="28" w:type="dxa"/>
                    <w:bottom w:w="0" w:type="dxa"/>
                    <w:right w:w="28" w:type="dxa"/>
                  </w:tcMar>
                  <w:vAlign w:val="center"/>
                </w:tcPr>
                <w:p>
                  <w:pPr>
                    <w:jc w:val="center"/>
                    <w:rPr>
                      <w:color w:val="000000" w:themeColor="text1"/>
                      <w:sz w:val="21"/>
                      <w:szCs w:val="21"/>
                    </w:rPr>
                  </w:pPr>
                </w:p>
              </w:tc>
              <w:tc>
                <w:tcPr>
                  <w:tcW w:w="617" w:type="pct"/>
                  <w:vMerge w:val="continue"/>
                  <w:tcMar>
                    <w:top w:w="0" w:type="dxa"/>
                    <w:left w:w="28" w:type="dxa"/>
                    <w:bottom w:w="0" w:type="dxa"/>
                    <w:right w:w="28" w:type="dxa"/>
                  </w:tcMar>
                  <w:vAlign w:val="center"/>
                </w:tcPr>
                <w:p>
                  <w:pPr>
                    <w:jc w:val="center"/>
                    <w:rPr>
                      <w:color w:val="000000" w:themeColor="text1"/>
                      <w:sz w:val="21"/>
                      <w:szCs w:val="21"/>
                    </w:rPr>
                  </w:pPr>
                </w:p>
              </w:tc>
              <w:tc>
                <w:tcPr>
                  <w:tcW w:w="570" w:type="pct"/>
                  <w:vMerge w:val="continue"/>
                  <w:tcMar>
                    <w:top w:w="0" w:type="dxa"/>
                    <w:left w:w="28" w:type="dxa"/>
                    <w:bottom w:w="0" w:type="dxa"/>
                    <w:right w:w="28" w:type="dxa"/>
                  </w:tcMar>
                  <w:vAlign w:val="center"/>
                </w:tcPr>
                <w:p>
                  <w:pPr>
                    <w:jc w:val="center"/>
                    <w:rPr>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8" w:type="pct"/>
                  <w:tcMar>
                    <w:top w:w="0" w:type="dxa"/>
                    <w:left w:w="28" w:type="dxa"/>
                    <w:bottom w:w="0" w:type="dxa"/>
                    <w:right w:w="28" w:type="dxa"/>
                  </w:tcMar>
                  <w:vAlign w:val="center"/>
                </w:tcPr>
                <w:p>
                  <w:pPr>
                    <w:jc w:val="center"/>
                    <w:rPr>
                      <w:color w:val="000000" w:themeColor="text1"/>
                      <w:sz w:val="21"/>
                      <w:szCs w:val="21"/>
                    </w:rPr>
                  </w:pPr>
                </w:p>
              </w:tc>
              <w:tc>
                <w:tcPr>
                  <w:tcW w:w="569" w:type="pct"/>
                  <w:vMerge w:val="continue"/>
                  <w:tcMar>
                    <w:top w:w="0" w:type="dxa"/>
                    <w:left w:w="28" w:type="dxa"/>
                    <w:bottom w:w="0" w:type="dxa"/>
                    <w:right w:w="28" w:type="dxa"/>
                  </w:tcMar>
                  <w:vAlign w:val="center"/>
                </w:tcPr>
                <w:p>
                  <w:pPr>
                    <w:jc w:val="center"/>
                    <w:rPr>
                      <w:color w:val="000000" w:themeColor="text1"/>
                      <w:sz w:val="21"/>
                      <w:szCs w:val="21"/>
                    </w:rPr>
                  </w:pPr>
                </w:p>
              </w:tc>
              <w:tc>
                <w:tcPr>
                  <w:tcW w:w="469" w:type="pct"/>
                  <w:vMerge w:val="continue"/>
                  <w:tcMar>
                    <w:top w:w="0" w:type="dxa"/>
                    <w:left w:w="28" w:type="dxa"/>
                    <w:bottom w:w="0" w:type="dxa"/>
                    <w:right w:w="28" w:type="dxa"/>
                  </w:tcMar>
                  <w:vAlign w:val="center"/>
                </w:tcPr>
                <w:p>
                  <w:pPr>
                    <w:jc w:val="center"/>
                    <w:rPr>
                      <w:color w:val="000000" w:themeColor="text1"/>
                      <w:sz w:val="21"/>
                      <w:szCs w:val="21"/>
                    </w:rPr>
                  </w:pPr>
                </w:p>
              </w:tc>
              <w:tc>
                <w:tcPr>
                  <w:tcW w:w="533" w:type="pct"/>
                  <w:tcMar>
                    <w:top w:w="0" w:type="dxa"/>
                    <w:left w:w="28" w:type="dxa"/>
                    <w:bottom w:w="0" w:type="dxa"/>
                    <w:right w:w="28" w:type="dxa"/>
                  </w:tcMar>
                  <w:vAlign w:val="center"/>
                </w:tcPr>
                <w:p>
                  <w:pPr>
                    <w:jc w:val="center"/>
                    <w:rPr>
                      <w:color w:val="000000" w:themeColor="text1"/>
                      <w:sz w:val="21"/>
                      <w:szCs w:val="21"/>
                    </w:rPr>
                  </w:pPr>
                </w:p>
              </w:tc>
              <w:tc>
                <w:tcPr>
                  <w:tcW w:w="533" w:type="pct"/>
                  <w:tcMar>
                    <w:top w:w="0" w:type="dxa"/>
                    <w:left w:w="28" w:type="dxa"/>
                    <w:bottom w:w="0" w:type="dxa"/>
                    <w:right w:w="28" w:type="dxa"/>
                  </w:tcMar>
                  <w:vAlign w:val="center"/>
                </w:tcPr>
                <w:p>
                  <w:pPr>
                    <w:jc w:val="center"/>
                    <w:rPr>
                      <w:color w:val="000000" w:themeColor="text1"/>
                      <w:sz w:val="21"/>
                      <w:szCs w:val="21"/>
                    </w:rPr>
                  </w:pPr>
                </w:p>
              </w:tc>
              <w:tc>
                <w:tcPr>
                  <w:tcW w:w="674" w:type="pct"/>
                  <w:tcMar>
                    <w:top w:w="0" w:type="dxa"/>
                    <w:left w:w="28" w:type="dxa"/>
                    <w:bottom w:w="0" w:type="dxa"/>
                    <w:right w:w="28" w:type="dxa"/>
                  </w:tcMar>
                  <w:vAlign w:val="center"/>
                </w:tcPr>
                <w:p>
                  <w:pPr>
                    <w:jc w:val="center"/>
                    <w:rPr>
                      <w:color w:val="000000" w:themeColor="text1"/>
                      <w:sz w:val="21"/>
                      <w:szCs w:val="21"/>
                    </w:rPr>
                  </w:pPr>
                </w:p>
              </w:tc>
              <w:tc>
                <w:tcPr>
                  <w:tcW w:w="557" w:type="pct"/>
                  <w:tcMar>
                    <w:top w:w="0" w:type="dxa"/>
                    <w:left w:w="28" w:type="dxa"/>
                    <w:bottom w:w="0" w:type="dxa"/>
                    <w:right w:w="28" w:type="dxa"/>
                  </w:tcMar>
                  <w:vAlign w:val="center"/>
                </w:tcPr>
                <w:p>
                  <w:pPr>
                    <w:jc w:val="center"/>
                    <w:rPr>
                      <w:color w:val="000000" w:themeColor="text1"/>
                      <w:sz w:val="21"/>
                      <w:szCs w:val="21"/>
                    </w:rPr>
                  </w:pPr>
                </w:p>
              </w:tc>
              <w:tc>
                <w:tcPr>
                  <w:tcW w:w="617" w:type="pct"/>
                  <w:vMerge w:val="continue"/>
                  <w:tcMar>
                    <w:top w:w="0" w:type="dxa"/>
                    <w:left w:w="28" w:type="dxa"/>
                    <w:bottom w:w="0" w:type="dxa"/>
                    <w:right w:w="28" w:type="dxa"/>
                  </w:tcMar>
                  <w:vAlign w:val="center"/>
                </w:tcPr>
                <w:p>
                  <w:pPr>
                    <w:jc w:val="center"/>
                    <w:rPr>
                      <w:color w:val="000000" w:themeColor="text1"/>
                      <w:sz w:val="21"/>
                      <w:szCs w:val="21"/>
                    </w:rPr>
                  </w:pPr>
                </w:p>
              </w:tc>
              <w:tc>
                <w:tcPr>
                  <w:tcW w:w="570" w:type="pct"/>
                  <w:vMerge w:val="continue"/>
                  <w:tcMar>
                    <w:top w:w="0" w:type="dxa"/>
                    <w:left w:w="28" w:type="dxa"/>
                    <w:bottom w:w="0" w:type="dxa"/>
                    <w:right w:w="28" w:type="dxa"/>
                  </w:tcMar>
                  <w:vAlign w:val="center"/>
                </w:tcPr>
                <w:p>
                  <w:pPr>
                    <w:jc w:val="center"/>
                    <w:rPr>
                      <w:color w:val="000000" w:themeColor="text1"/>
                      <w:sz w:val="21"/>
                      <w:szCs w:val="21"/>
                    </w:rPr>
                  </w:pPr>
                </w:p>
              </w:tc>
            </w:tr>
          </w:tbl>
          <w:p>
            <w:pPr>
              <w:spacing w:line="360" w:lineRule="auto"/>
              <w:ind w:firstLine="480" w:firstLineChars="200"/>
              <w:rPr>
                <w:color w:val="000000" w:themeColor="text1"/>
                <w:kern w:val="0"/>
              </w:rPr>
            </w:pPr>
            <w:r>
              <w:rPr>
                <w:rFonts w:hint="eastAsia"/>
                <w:color w:val="000000" w:themeColor="text1"/>
                <w:kern w:val="0"/>
              </w:rPr>
              <w:t>（3）非正常工况</w:t>
            </w:r>
          </w:p>
          <w:p>
            <w:pPr>
              <w:pStyle w:val="27"/>
              <w:widowControl/>
              <w:snapToGrid w:val="0"/>
              <w:spacing w:after="0" w:line="500" w:lineRule="exact"/>
              <w:ind w:firstLine="480" w:firstLineChars="200"/>
              <w:rPr>
                <w:color w:val="000000" w:themeColor="text1"/>
                <w:kern w:val="0"/>
              </w:rPr>
            </w:pPr>
            <w:r>
              <w:rPr>
                <w:rFonts w:hint="eastAsia"/>
                <w:color w:val="000000" w:themeColor="text1"/>
                <w:kern w:val="0"/>
              </w:rPr>
              <w:t>建设项目非正常工况是指生产运行阶段的开、停工及维修或环保设施达不到设计规定指标等工况。</w:t>
            </w:r>
          </w:p>
          <w:p>
            <w:pPr>
              <w:pStyle w:val="27"/>
              <w:widowControl/>
              <w:snapToGrid w:val="0"/>
              <w:spacing w:after="0" w:line="500" w:lineRule="exact"/>
              <w:ind w:firstLine="480" w:firstLineChars="200"/>
              <w:rPr>
                <w:color w:val="000000" w:themeColor="text1"/>
                <w:kern w:val="0"/>
              </w:rPr>
            </w:pPr>
            <w:r>
              <w:rPr>
                <w:rFonts w:hint="eastAsia"/>
                <w:color w:val="000000" w:themeColor="text1"/>
                <w:kern w:val="0"/>
              </w:rPr>
              <w:t>本项目设定有开停工管理制度，每班作业开始或结束时严格按照操作规程，基本无废气产生。</w:t>
            </w:r>
          </w:p>
          <w:p>
            <w:pPr>
              <w:pStyle w:val="27"/>
              <w:widowControl/>
              <w:snapToGrid w:val="0"/>
              <w:spacing w:after="0" w:line="500" w:lineRule="exact"/>
              <w:ind w:firstLine="480" w:firstLineChars="200"/>
              <w:rPr>
                <w:color w:val="000000" w:themeColor="text1"/>
                <w:kern w:val="0"/>
              </w:rPr>
            </w:pPr>
            <w:r>
              <w:rPr>
                <w:rFonts w:hint="eastAsia"/>
                <w:color w:val="000000" w:themeColor="text1"/>
                <w:kern w:val="0"/>
              </w:rPr>
              <w:t>不正常操作及设备故障的具体原因有意外负荷跳闸，仪表失灵导致操作失控、误操作等，也可因突然断电等引起。发生不正常操作及设备故障时，将视情况及时停产。</w:t>
            </w:r>
          </w:p>
          <w:p>
            <w:pPr>
              <w:pStyle w:val="27"/>
              <w:widowControl/>
              <w:snapToGrid w:val="0"/>
              <w:spacing w:after="0" w:line="500" w:lineRule="exact"/>
              <w:ind w:firstLine="480" w:firstLineChars="200"/>
              <w:rPr>
                <w:color w:val="000000" w:themeColor="text1"/>
                <w:kern w:val="0"/>
              </w:rPr>
            </w:pPr>
            <w:r>
              <w:rPr>
                <w:rFonts w:hint="eastAsia"/>
                <w:color w:val="000000" w:themeColor="text1"/>
                <w:kern w:val="0"/>
              </w:rPr>
              <w:t>本项目喷漆废气采用“干式过滤+过滤棉+二级活性炭吸附”装置处理后达标排放。一旦废气处理装置发生故障，则废气处理设施的综合治理效率将达不到规定指标。假设出现上述非正常工况时，废气排放情况如下表所示。</w:t>
            </w:r>
          </w:p>
          <w:p>
            <w:pPr>
              <w:snapToGrid w:val="0"/>
              <w:spacing w:line="500" w:lineRule="exact"/>
              <w:jc w:val="center"/>
              <w:rPr>
                <w:b/>
                <w:color w:val="000000" w:themeColor="text1"/>
                <w:kern w:val="0"/>
                <w:szCs w:val="21"/>
              </w:rPr>
            </w:pPr>
          </w:p>
          <w:p>
            <w:pPr>
              <w:snapToGrid w:val="0"/>
              <w:spacing w:line="500" w:lineRule="exact"/>
              <w:jc w:val="center"/>
              <w:rPr>
                <w:b/>
                <w:color w:val="000000" w:themeColor="text1"/>
                <w:kern w:val="0"/>
                <w:szCs w:val="20"/>
              </w:rPr>
            </w:pPr>
            <w:r>
              <w:rPr>
                <w:b/>
                <w:color w:val="000000" w:themeColor="text1"/>
                <w:kern w:val="0"/>
                <w:szCs w:val="21"/>
              </w:rPr>
              <w:t>表</w:t>
            </w:r>
            <w:r>
              <w:rPr>
                <w:rFonts w:hint="eastAsia"/>
                <w:b/>
                <w:color w:val="000000" w:themeColor="text1"/>
                <w:kern w:val="0"/>
                <w:szCs w:val="21"/>
              </w:rPr>
              <w:t>4-19</w:t>
            </w:r>
            <w:r>
              <w:rPr>
                <w:b/>
                <w:color w:val="000000" w:themeColor="text1"/>
                <w:kern w:val="0"/>
                <w:szCs w:val="21"/>
              </w:rPr>
              <w:t xml:space="preserve">  本项目</w:t>
            </w:r>
            <w:r>
              <w:rPr>
                <w:rFonts w:hint="eastAsia"/>
                <w:b/>
                <w:color w:val="000000" w:themeColor="text1"/>
                <w:kern w:val="0"/>
                <w:szCs w:val="20"/>
              </w:rPr>
              <w:t>非正常工况时废气排放情况表</w:t>
            </w:r>
          </w:p>
          <w:tbl>
            <w:tblPr>
              <w:tblStyle w:val="29"/>
              <w:tblW w:w="0" w:type="auto"/>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951"/>
              <w:gridCol w:w="992"/>
              <w:gridCol w:w="1418"/>
              <w:gridCol w:w="992"/>
              <w:gridCol w:w="1134"/>
              <w:gridCol w:w="992"/>
              <w:gridCol w:w="1134"/>
              <w:gridCol w:w="1134"/>
              <w:gridCol w:w="1134"/>
              <w:gridCol w:w="1418"/>
              <w:gridCol w:w="2259"/>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51" w:type="dxa"/>
                  <w:vMerge w:val="restart"/>
                  <w:tcBorders>
                    <w:top w:val="single" w:color="auto" w:sz="12" w:space="0"/>
                    <w:left w:val="nil"/>
                    <w:bottom w:val="single" w:color="auto" w:sz="8" w:space="0"/>
                    <w:right w:val="single" w:color="auto" w:sz="8" w:space="0"/>
                  </w:tcBorders>
                  <w:vAlign w:val="center"/>
                </w:tcPr>
                <w:p>
                  <w:pPr>
                    <w:pStyle w:val="28"/>
                    <w:spacing w:after="0"/>
                    <w:ind w:left="0" w:leftChars="0" w:firstLine="0" w:firstLineChars="0"/>
                    <w:jc w:val="center"/>
                    <w:rPr>
                      <w:b/>
                      <w:color w:val="000000" w:themeColor="text1"/>
                      <w:sz w:val="21"/>
                      <w:szCs w:val="21"/>
                    </w:rPr>
                  </w:pPr>
                  <w:r>
                    <w:rPr>
                      <w:rFonts w:hint="eastAsia"/>
                      <w:b/>
                      <w:color w:val="000000" w:themeColor="text1"/>
                      <w:sz w:val="21"/>
                      <w:szCs w:val="21"/>
                    </w:rPr>
                    <w:t>排气筒</w:t>
                  </w:r>
                </w:p>
              </w:tc>
              <w:tc>
                <w:tcPr>
                  <w:tcW w:w="992" w:type="dxa"/>
                  <w:vMerge w:val="restart"/>
                  <w:tcBorders>
                    <w:top w:val="single" w:color="auto" w:sz="12" w:space="0"/>
                    <w:left w:val="single" w:color="auto" w:sz="8" w:space="0"/>
                    <w:bottom w:val="single" w:color="auto" w:sz="8" w:space="0"/>
                    <w:right w:val="single" w:color="auto" w:sz="8" w:space="0"/>
                  </w:tcBorders>
                  <w:vAlign w:val="center"/>
                </w:tcPr>
                <w:p>
                  <w:pPr>
                    <w:pStyle w:val="28"/>
                    <w:spacing w:after="0"/>
                    <w:ind w:left="0" w:leftChars="0" w:firstLine="0" w:firstLineChars="0"/>
                    <w:jc w:val="center"/>
                    <w:rPr>
                      <w:b/>
                      <w:color w:val="000000" w:themeColor="text1"/>
                      <w:sz w:val="21"/>
                      <w:szCs w:val="21"/>
                    </w:rPr>
                  </w:pPr>
                  <w:r>
                    <w:rPr>
                      <w:rFonts w:hint="eastAsia"/>
                      <w:b/>
                      <w:color w:val="000000" w:themeColor="text1"/>
                      <w:sz w:val="21"/>
                      <w:szCs w:val="21"/>
                    </w:rPr>
                    <w:t>产生环节</w:t>
                  </w:r>
                </w:p>
              </w:tc>
              <w:tc>
                <w:tcPr>
                  <w:tcW w:w="1418" w:type="dxa"/>
                  <w:vMerge w:val="restart"/>
                  <w:tcBorders>
                    <w:top w:val="single" w:color="auto" w:sz="12" w:space="0"/>
                    <w:left w:val="single" w:color="auto" w:sz="8" w:space="0"/>
                    <w:bottom w:val="single" w:color="auto" w:sz="8" w:space="0"/>
                    <w:right w:val="single" w:color="auto" w:sz="8" w:space="0"/>
                  </w:tcBorders>
                  <w:vAlign w:val="center"/>
                </w:tcPr>
                <w:p>
                  <w:pPr>
                    <w:pStyle w:val="28"/>
                    <w:spacing w:after="0"/>
                    <w:ind w:left="0" w:leftChars="0" w:firstLine="0" w:firstLineChars="0"/>
                    <w:jc w:val="center"/>
                    <w:rPr>
                      <w:b/>
                      <w:color w:val="000000" w:themeColor="text1"/>
                      <w:sz w:val="21"/>
                      <w:szCs w:val="21"/>
                    </w:rPr>
                  </w:pPr>
                  <w:r>
                    <w:rPr>
                      <w:rFonts w:hint="eastAsia"/>
                      <w:b/>
                      <w:color w:val="000000" w:themeColor="text1"/>
                      <w:sz w:val="21"/>
                      <w:szCs w:val="21"/>
                    </w:rPr>
                    <w:t>非正常排放原因</w:t>
                  </w:r>
                </w:p>
              </w:tc>
              <w:tc>
                <w:tcPr>
                  <w:tcW w:w="992" w:type="dxa"/>
                  <w:vMerge w:val="restart"/>
                  <w:tcBorders>
                    <w:top w:val="single" w:color="auto" w:sz="12" w:space="0"/>
                    <w:left w:val="single" w:color="auto" w:sz="8" w:space="0"/>
                    <w:bottom w:val="single" w:color="auto" w:sz="8" w:space="0"/>
                    <w:right w:val="single" w:color="auto" w:sz="8" w:space="0"/>
                  </w:tcBorders>
                  <w:vAlign w:val="center"/>
                </w:tcPr>
                <w:p>
                  <w:pPr>
                    <w:pStyle w:val="28"/>
                    <w:spacing w:after="0"/>
                    <w:ind w:left="0" w:leftChars="0" w:firstLine="0" w:firstLineChars="0"/>
                    <w:jc w:val="center"/>
                    <w:rPr>
                      <w:b/>
                      <w:color w:val="000000" w:themeColor="text1"/>
                      <w:sz w:val="21"/>
                      <w:szCs w:val="21"/>
                    </w:rPr>
                  </w:pPr>
                  <w:r>
                    <w:rPr>
                      <w:rFonts w:hint="eastAsia"/>
                      <w:b/>
                      <w:color w:val="000000" w:themeColor="text1"/>
                      <w:sz w:val="21"/>
                      <w:szCs w:val="21"/>
                    </w:rPr>
                    <w:t>污染物种类</w:t>
                  </w:r>
                </w:p>
              </w:tc>
              <w:tc>
                <w:tcPr>
                  <w:tcW w:w="1134" w:type="dxa"/>
                  <w:vMerge w:val="restart"/>
                  <w:tcBorders>
                    <w:top w:val="single" w:color="auto" w:sz="12" w:space="0"/>
                    <w:left w:val="single" w:color="auto" w:sz="8" w:space="0"/>
                    <w:bottom w:val="single" w:color="auto" w:sz="8" w:space="0"/>
                    <w:right w:val="single" w:color="auto" w:sz="8" w:space="0"/>
                  </w:tcBorders>
                  <w:vAlign w:val="center"/>
                </w:tcPr>
                <w:p>
                  <w:pPr>
                    <w:pStyle w:val="28"/>
                    <w:spacing w:after="0"/>
                    <w:ind w:left="0" w:leftChars="0" w:firstLine="0" w:firstLineChars="0"/>
                    <w:jc w:val="center"/>
                    <w:rPr>
                      <w:b/>
                      <w:color w:val="000000" w:themeColor="text1"/>
                      <w:sz w:val="21"/>
                      <w:szCs w:val="21"/>
                    </w:rPr>
                  </w:pPr>
                  <w:r>
                    <w:rPr>
                      <w:rFonts w:hint="eastAsia"/>
                      <w:b/>
                      <w:color w:val="000000" w:themeColor="text1"/>
                      <w:sz w:val="21"/>
                      <w:szCs w:val="21"/>
                    </w:rPr>
                    <w:t>去除率</w:t>
                  </w:r>
                  <w:r>
                    <w:rPr>
                      <w:b/>
                      <w:color w:val="000000" w:themeColor="text1"/>
                      <w:sz w:val="21"/>
                      <w:szCs w:val="21"/>
                    </w:rPr>
                    <w:t>%</w:t>
                  </w:r>
                </w:p>
              </w:tc>
              <w:tc>
                <w:tcPr>
                  <w:tcW w:w="992" w:type="dxa"/>
                  <w:vMerge w:val="restart"/>
                  <w:tcBorders>
                    <w:top w:val="single" w:color="auto" w:sz="12" w:space="0"/>
                    <w:left w:val="single" w:color="auto" w:sz="8" w:space="0"/>
                    <w:bottom w:val="single" w:color="auto" w:sz="8" w:space="0"/>
                    <w:right w:val="single" w:color="auto" w:sz="8" w:space="0"/>
                  </w:tcBorders>
                  <w:vAlign w:val="center"/>
                </w:tcPr>
                <w:p>
                  <w:pPr>
                    <w:pStyle w:val="28"/>
                    <w:spacing w:after="0"/>
                    <w:ind w:left="0" w:leftChars="0" w:firstLine="0" w:firstLineChars="0"/>
                    <w:jc w:val="center"/>
                    <w:rPr>
                      <w:b/>
                      <w:color w:val="000000" w:themeColor="text1"/>
                      <w:sz w:val="21"/>
                      <w:szCs w:val="21"/>
                    </w:rPr>
                  </w:pPr>
                  <w:r>
                    <w:rPr>
                      <w:rFonts w:hint="eastAsia"/>
                      <w:b/>
                      <w:color w:val="000000" w:themeColor="text1"/>
                      <w:sz w:val="21"/>
                      <w:szCs w:val="21"/>
                    </w:rPr>
                    <w:t>排气量</w:t>
                  </w:r>
                  <w:r>
                    <w:rPr>
                      <w:b/>
                      <w:bCs/>
                      <w:color w:val="000000" w:themeColor="text1"/>
                      <w:sz w:val="21"/>
                      <w:szCs w:val="21"/>
                    </w:rPr>
                    <w:t>m</w:t>
                  </w:r>
                  <w:r>
                    <w:rPr>
                      <w:b/>
                      <w:bCs/>
                      <w:color w:val="000000" w:themeColor="text1"/>
                      <w:sz w:val="21"/>
                      <w:szCs w:val="21"/>
                      <w:vertAlign w:val="superscript"/>
                    </w:rPr>
                    <w:t>3</w:t>
                  </w:r>
                  <w:r>
                    <w:rPr>
                      <w:b/>
                      <w:bCs/>
                      <w:color w:val="000000" w:themeColor="text1"/>
                      <w:sz w:val="21"/>
                      <w:szCs w:val="21"/>
                    </w:rPr>
                    <w:t>/h</w:t>
                  </w:r>
                </w:p>
              </w:tc>
              <w:tc>
                <w:tcPr>
                  <w:tcW w:w="2268" w:type="dxa"/>
                  <w:gridSpan w:val="2"/>
                  <w:tcBorders>
                    <w:top w:val="single" w:color="auto" w:sz="12" w:space="0"/>
                    <w:left w:val="single" w:color="auto" w:sz="8" w:space="0"/>
                    <w:bottom w:val="single" w:color="auto" w:sz="8" w:space="0"/>
                    <w:right w:val="single" w:color="auto" w:sz="8" w:space="0"/>
                  </w:tcBorders>
                  <w:vAlign w:val="center"/>
                </w:tcPr>
                <w:p>
                  <w:pPr>
                    <w:pStyle w:val="28"/>
                    <w:spacing w:after="0"/>
                    <w:ind w:left="0" w:leftChars="0" w:firstLine="0" w:firstLineChars="0"/>
                    <w:jc w:val="center"/>
                    <w:rPr>
                      <w:b/>
                      <w:color w:val="000000" w:themeColor="text1"/>
                      <w:sz w:val="21"/>
                      <w:szCs w:val="21"/>
                    </w:rPr>
                  </w:pPr>
                  <w:r>
                    <w:rPr>
                      <w:rFonts w:hint="eastAsia"/>
                      <w:b/>
                      <w:color w:val="000000" w:themeColor="text1"/>
                      <w:sz w:val="21"/>
                      <w:szCs w:val="21"/>
                    </w:rPr>
                    <w:t>排放情况</w:t>
                  </w:r>
                </w:p>
              </w:tc>
              <w:tc>
                <w:tcPr>
                  <w:tcW w:w="1134" w:type="dxa"/>
                  <w:vMerge w:val="restart"/>
                  <w:tcBorders>
                    <w:top w:val="single" w:color="auto" w:sz="12" w:space="0"/>
                    <w:left w:val="single" w:color="auto" w:sz="8" w:space="0"/>
                    <w:bottom w:val="single" w:color="auto" w:sz="8" w:space="0"/>
                    <w:right w:val="single" w:color="auto" w:sz="8" w:space="0"/>
                  </w:tcBorders>
                  <w:vAlign w:val="center"/>
                </w:tcPr>
                <w:p>
                  <w:pPr>
                    <w:pStyle w:val="28"/>
                    <w:spacing w:after="0"/>
                    <w:ind w:left="0" w:leftChars="0" w:firstLine="0" w:firstLineChars="0"/>
                    <w:jc w:val="center"/>
                    <w:rPr>
                      <w:b/>
                      <w:color w:val="000000" w:themeColor="text1"/>
                      <w:sz w:val="21"/>
                      <w:szCs w:val="21"/>
                    </w:rPr>
                  </w:pPr>
                  <w:r>
                    <w:rPr>
                      <w:rFonts w:hint="eastAsia"/>
                      <w:b/>
                      <w:color w:val="000000" w:themeColor="text1"/>
                      <w:sz w:val="21"/>
                      <w:szCs w:val="21"/>
                    </w:rPr>
                    <w:t>单次持续时间</w:t>
                  </w:r>
                  <w:r>
                    <w:rPr>
                      <w:b/>
                      <w:color w:val="000000" w:themeColor="text1"/>
                      <w:sz w:val="21"/>
                      <w:szCs w:val="21"/>
                    </w:rPr>
                    <w:t>h</w:t>
                  </w:r>
                </w:p>
              </w:tc>
              <w:tc>
                <w:tcPr>
                  <w:tcW w:w="1418" w:type="dxa"/>
                  <w:vMerge w:val="restart"/>
                  <w:tcBorders>
                    <w:top w:val="single" w:color="auto" w:sz="12" w:space="0"/>
                    <w:left w:val="single" w:color="auto" w:sz="8" w:space="0"/>
                    <w:bottom w:val="single" w:color="auto" w:sz="8" w:space="0"/>
                    <w:right w:val="single" w:color="auto" w:sz="8" w:space="0"/>
                  </w:tcBorders>
                  <w:vAlign w:val="center"/>
                </w:tcPr>
                <w:p>
                  <w:pPr>
                    <w:pStyle w:val="28"/>
                    <w:spacing w:after="0"/>
                    <w:ind w:left="0" w:leftChars="0" w:firstLine="0" w:firstLineChars="0"/>
                    <w:jc w:val="center"/>
                    <w:rPr>
                      <w:b/>
                      <w:color w:val="000000" w:themeColor="text1"/>
                      <w:sz w:val="21"/>
                      <w:szCs w:val="21"/>
                    </w:rPr>
                  </w:pPr>
                  <w:r>
                    <w:rPr>
                      <w:rFonts w:hint="eastAsia"/>
                      <w:b/>
                      <w:color w:val="000000" w:themeColor="text1"/>
                      <w:sz w:val="21"/>
                      <w:szCs w:val="21"/>
                    </w:rPr>
                    <w:t>年发生频次次</w:t>
                  </w:r>
                  <w:r>
                    <w:rPr>
                      <w:b/>
                      <w:color w:val="000000" w:themeColor="text1"/>
                      <w:sz w:val="21"/>
                      <w:szCs w:val="21"/>
                    </w:rPr>
                    <w:t>/</w:t>
                  </w:r>
                  <w:r>
                    <w:rPr>
                      <w:rFonts w:hint="eastAsia"/>
                      <w:b/>
                      <w:color w:val="000000" w:themeColor="text1"/>
                      <w:sz w:val="21"/>
                      <w:szCs w:val="21"/>
                    </w:rPr>
                    <w:t>年</w:t>
                  </w:r>
                </w:p>
              </w:tc>
              <w:tc>
                <w:tcPr>
                  <w:tcW w:w="2259" w:type="dxa"/>
                  <w:vMerge w:val="restart"/>
                  <w:tcBorders>
                    <w:top w:val="single" w:color="auto" w:sz="12" w:space="0"/>
                    <w:left w:val="single" w:color="auto" w:sz="8" w:space="0"/>
                    <w:bottom w:val="single" w:color="auto" w:sz="8" w:space="0"/>
                    <w:right w:val="nil"/>
                  </w:tcBorders>
                  <w:vAlign w:val="center"/>
                </w:tcPr>
                <w:p>
                  <w:pPr>
                    <w:pStyle w:val="28"/>
                    <w:spacing w:after="0"/>
                    <w:ind w:left="0" w:leftChars="0" w:firstLine="0" w:firstLineChars="0"/>
                    <w:jc w:val="center"/>
                    <w:rPr>
                      <w:b/>
                      <w:color w:val="000000" w:themeColor="text1"/>
                      <w:sz w:val="21"/>
                      <w:szCs w:val="21"/>
                    </w:rPr>
                  </w:pPr>
                  <w:r>
                    <w:rPr>
                      <w:rFonts w:hint="eastAsia"/>
                      <w:b/>
                      <w:color w:val="000000" w:themeColor="text1"/>
                      <w:sz w:val="21"/>
                      <w:szCs w:val="21"/>
                    </w:rPr>
                    <w:t>应对措施</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51" w:type="dxa"/>
                  <w:vMerge w:val="continue"/>
                  <w:tcBorders>
                    <w:top w:val="single" w:color="auto" w:sz="12" w:space="0"/>
                    <w:left w:val="nil"/>
                    <w:bottom w:val="single" w:color="auto" w:sz="8" w:space="0"/>
                    <w:right w:val="single" w:color="auto" w:sz="8" w:space="0"/>
                  </w:tcBorders>
                  <w:vAlign w:val="center"/>
                </w:tcPr>
                <w:p>
                  <w:pPr>
                    <w:widowControl/>
                    <w:jc w:val="left"/>
                    <w:rPr>
                      <w:b/>
                      <w:color w:val="000000" w:themeColor="text1"/>
                      <w:sz w:val="21"/>
                      <w:szCs w:val="21"/>
                    </w:rPr>
                  </w:pPr>
                </w:p>
              </w:tc>
              <w:tc>
                <w:tcPr>
                  <w:tcW w:w="992" w:type="dxa"/>
                  <w:vMerge w:val="continue"/>
                  <w:tcBorders>
                    <w:top w:val="single" w:color="auto" w:sz="12" w:space="0"/>
                    <w:left w:val="single" w:color="auto" w:sz="8" w:space="0"/>
                    <w:bottom w:val="single" w:color="auto" w:sz="8" w:space="0"/>
                    <w:right w:val="single" w:color="auto" w:sz="8" w:space="0"/>
                  </w:tcBorders>
                  <w:vAlign w:val="center"/>
                </w:tcPr>
                <w:p>
                  <w:pPr>
                    <w:widowControl/>
                    <w:jc w:val="left"/>
                    <w:rPr>
                      <w:b/>
                      <w:color w:val="000000" w:themeColor="text1"/>
                      <w:sz w:val="21"/>
                      <w:szCs w:val="21"/>
                    </w:rPr>
                  </w:pPr>
                </w:p>
              </w:tc>
              <w:tc>
                <w:tcPr>
                  <w:tcW w:w="1418" w:type="dxa"/>
                  <w:vMerge w:val="continue"/>
                  <w:tcBorders>
                    <w:top w:val="single" w:color="auto" w:sz="12" w:space="0"/>
                    <w:left w:val="single" w:color="auto" w:sz="8" w:space="0"/>
                    <w:bottom w:val="single" w:color="auto" w:sz="8" w:space="0"/>
                    <w:right w:val="single" w:color="auto" w:sz="8" w:space="0"/>
                  </w:tcBorders>
                  <w:vAlign w:val="center"/>
                </w:tcPr>
                <w:p>
                  <w:pPr>
                    <w:widowControl/>
                    <w:jc w:val="left"/>
                    <w:rPr>
                      <w:b/>
                      <w:color w:val="000000" w:themeColor="text1"/>
                      <w:sz w:val="21"/>
                      <w:szCs w:val="21"/>
                    </w:rPr>
                  </w:pPr>
                </w:p>
              </w:tc>
              <w:tc>
                <w:tcPr>
                  <w:tcW w:w="992" w:type="dxa"/>
                  <w:vMerge w:val="continue"/>
                  <w:tcBorders>
                    <w:top w:val="single" w:color="auto" w:sz="12" w:space="0"/>
                    <w:left w:val="single" w:color="auto" w:sz="8" w:space="0"/>
                    <w:bottom w:val="single" w:color="auto" w:sz="8" w:space="0"/>
                    <w:right w:val="single" w:color="auto" w:sz="8" w:space="0"/>
                  </w:tcBorders>
                  <w:vAlign w:val="center"/>
                </w:tcPr>
                <w:p>
                  <w:pPr>
                    <w:widowControl/>
                    <w:jc w:val="left"/>
                    <w:rPr>
                      <w:b/>
                      <w:color w:val="000000" w:themeColor="text1"/>
                      <w:sz w:val="21"/>
                      <w:szCs w:val="21"/>
                    </w:rPr>
                  </w:pPr>
                </w:p>
              </w:tc>
              <w:tc>
                <w:tcPr>
                  <w:tcW w:w="1134" w:type="dxa"/>
                  <w:vMerge w:val="continue"/>
                  <w:tcBorders>
                    <w:top w:val="single" w:color="auto" w:sz="12" w:space="0"/>
                    <w:left w:val="single" w:color="auto" w:sz="8" w:space="0"/>
                    <w:bottom w:val="single" w:color="auto" w:sz="8" w:space="0"/>
                    <w:right w:val="single" w:color="auto" w:sz="8" w:space="0"/>
                  </w:tcBorders>
                  <w:vAlign w:val="center"/>
                </w:tcPr>
                <w:p>
                  <w:pPr>
                    <w:widowControl/>
                    <w:jc w:val="left"/>
                    <w:rPr>
                      <w:b/>
                      <w:color w:val="000000" w:themeColor="text1"/>
                      <w:sz w:val="21"/>
                      <w:szCs w:val="21"/>
                    </w:rPr>
                  </w:pPr>
                </w:p>
              </w:tc>
              <w:tc>
                <w:tcPr>
                  <w:tcW w:w="992" w:type="dxa"/>
                  <w:vMerge w:val="continue"/>
                  <w:tcBorders>
                    <w:top w:val="single" w:color="auto" w:sz="12" w:space="0"/>
                    <w:left w:val="single" w:color="auto" w:sz="8" w:space="0"/>
                    <w:bottom w:val="single" w:color="auto" w:sz="8" w:space="0"/>
                    <w:right w:val="single" w:color="auto" w:sz="8" w:space="0"/>
                  </w:tcBorders>
                  <w:vAlign w:val="center"/>
                </w:tcPr>
                <w:p>
                  <w:pPr>
                    <w:widowControl/>
                    <w:jc w:val="left"/>
                    <w:rPr>
                      <w:b/>
                      <w:color w:val="000000" w:themeColor="text1"/>
                      <w:sz w:val="21"/>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b/>
                      <w:bCs/>
                      <w:color w:val="000000" w:themeColor="text1"/>
                      <w:sz w:val="21"/>
                      <w:szCs w:val="21"/>
                    </w:rPr>
                  </w:pPr>
                  <w:r>
                    <w:rPr>
                      <w:rFonts w:hint="eastAsia"/>
                      <w:b/>
                      <w:bCs/>
                      <w:color w:val="000000" w:themeColor="text1"/>
                      <w:sz w:val="21"/>
                      <w:szCs w:val="21"/>
                    </w:rPr>
                    <w:t>浓度</w:t>
                  </w:r>
                </w:p>
                <w:p>
                  <w:pPr>
                    <w:jc w:val="center"/>
                    <w:rPr>
                      <w:b/>
                      <w:bCs/>
                      <w:color w:val="000000" w:themeColor="text1"/>
                      <w:sz w:val="21"/>
                      <w:szCs w:val="21"/>
                    </w:rPr>
                  </w:pPr>
                  <w:r>
                    <w:rPr>
                      <w:b/>
                      <w:bCs/>
                      <w:color w:val="000000" w:themeColor="text1"/>
                      <w:sz w:val="21"/>
                      <w:szCs w:val="21"/>
                    </w:rPr>
                    <w:t>mg/m</w:t>
                  </w:r>
                  <w:r>
                    <w:rPr>
                      <w:b/>
                      <w:bCs/>
                      <w:color w:val="000000" w:themeColor="text1"/>
                      <w:sz w:val="21"/>
                      <w:szCs w:val="21"/>
                      <w:vertAlign w:val="superscript"/>
                    </w:rPr>
                    <w:t>3</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b/>
                      <w:bCs/>
                      <w:color w:val="000000" w:themeColor="text1"/>
                      <w:sz w:val="21"/>
                      <w:szCs w:val="21"/>
                    </w:rPr>
                  </w:pPr>
                  <w:r>
                    <w:rPr>
                      <w:rFonts w:hint="eastAsia"/>
                      <w:b/>
                      <w:bCs/>
                      <w:color w:val="000000" w:themeColor="text1"/>
                      <w:sz w:val="21"/>
                      <w:szCs w:val="21"/>
                    </w:rPr>
                    <w:t>速率</w:t>
                  </w:r>
                </w:p>
                <w:p>
                  <w:pPr>
                    <w:jc w:val="center"/>
                    <w:rPr>
                      <w:b/>
                      <w:bCs/>
                      <w:color w:val="000000" w:themeColor="text1"/>
                      <w:sz w:val="21"/>
                      <w:szCs w:val="21"/>
                    </w:rPr>
                  </w:pPr>
                  <w:r>
                    <w:rPr>
                      <w:b/>
                      <w:bCs/>
                      <w:color w:val="000000" w:themeColor="text1"/>
                      <w:sz w:val="21"/>
                      <w:szCs w:val="21"/>
                    </w:rPr>
                    <w:t>kg/h</w:t>
                  </w:r>
                </w:p>
              </w:tc>
              <w:tc>
                <w:tcPr>
                  <w:tcW w:w="1134" w:type="dxa"/>
                  <w:vMerge w:val="continue"/>
                  <w:tcBorders>
                    <w:top w:val="single" w:color="auto" w:sz="12" w:space="0"/>
                    <w:left w:val="single" w:color="auto" w:sz="8" w:space="0"/>
                    <w:bottom w:val="single" w:color="auto" w:sz="8" w:space="0"/>
                    <w:right w:val="single" w:color="auto" w:sz="8" w:space="0"/>
                  </w:tcBorders>
                  <w:vAlign w:val="center"/>
                </w:tcPr>
                <w:p>
                  <w:pPr>
                    <w:widowControl/>
                    <w:jc w:val="left"/>
                    <w:rPr>
                      <w:b/>
                      <w:color w:val="000000" w:themeColor="text1"/>
                      <w:sz w:val="21"/>
                      <w:szCs w:val="21"/>
                    </w:rPr>
                  </w:pPr>
                </w:p>
              </w:tc>
              <w:tc>
                <w:tcPr>
                  <w:tcW w:w="1418" w:type="dxa"/>
                  <w:vMerge w:val="continue"/>
                  <w:tcBorders>
                    <w:top w:val="single" w:color="auto" w:sz="12" w:space="0"/>
                    <w:left w:val="single" w:color="auto" w:sz="8" w:space="0"/>
                    <w:bottom w:val="single" w:color="auto" w:sz="8" w:space="0"/>
                    <w:right w:val="single" w:color="auto" w:sz="8" w:space="0"/>
                  </w:tcBorders>
                  <w:vAlign w:val="center"/>
                </w:tcPr>
                <w:p>
                  <w:pPr>
                    <w:widowControl/>
                    <w:jc w:val="left"/>
                    <w:rPr>
                      <w:b/>
                      <w:color w:val="000000" w:themeColor="text1"/>
                      <w:sz w:val="21"/>
                      <w:szCs w:val="21"/>
                    </w:rPr>
                  </w:pPr>
                </w:p>
              </w:tc>
              <w:tc>
                <w:tcPr>
                  <w:tcW w:w="2259" w:type="dxa"/>
                  <w:vMerge w:val="continue"/>
                  <w:tcBorders>
                    <w:top w:val="single" w:color="auto" w:sz="12" w:space="0"/>
                    <w:left w:val="single" w:color="auto" w:sz="8" w:space="0"/>
                    <w:bottom w:val="single" w:color="auto" w:sz="8" w:space="0"/>
                    <w:right w:val="nil"/>
                  </w:tcBorders>
                  <w:vAlign w:val="center"/>
                </w:tcPr>
                <w:p>
                  <w:pPr>
                    <w:widowControl/>
                    <w:jc w:val="left"/>
                    <w:rPr>
                      <w:b/>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51" w:type="dxa"/>
                  <w:vMerge w:val="restart"/>
                  <w:tcBorders>
                    <w:top w:val="single" w:color="auto" w:sz="8" w:space="0"/>
                    <w:left w:val="nil"/>
                    <w:right w:val="single" w:color="auto" w:sz="8" w:space="0"/>
                  </w:tcBorders>
                  <w:vAlign w:val="center"/>
                </w:tcPr>
                <w:p>
                  <w:pPr>
                    <w:pStyle w:val="28"/>
                    <w:spacing w:after="0"/>
                    <w:ind w:left="0" w:leftChars="0" w:firstLine="0" w:firstLineChars="0"/>
                    <w:jc w:val="center"/>
                    <w:rPr>
                      <w:color w:val="000000" w:themeColor="text1"/>
                      <w:sz w:val="21"/>
                      <w:szCs w:val="21"/>
                    </w:rPr>
                  </w:pPr>
                  <w:r>
                    <w:rPr>
                      <w:rFonts w:hint="eastAsia"/>
                      <w:color w:val="000000" w:themeColor="text1"/>
                      <w:sz w:val="21"/>
                      <w:szCs w:val="21"/>
                    </w:rPr>
                    <w:t>3</w:t>
                  </w:r>
                  <w:r>
                    <w:rPr>
                      <w:color w:val="000000" w:themeColor="text1"/>
                      <w:sz w:val="21"/>
                      <w:szCs w:val="21"/>
                    </w:rPr>
                    <w:t>#</w:t>
                  </w:r>
                </w:p>
              </w:tc>
              <w:tc>
                <w:tcPr>
                  <w:tcW w:w="992" w:type="dxa"/>
                  <w:vMerge w:val="restart"/>
                  <w:tcBorders>
                    <w:top w:val="single" w:color="auto" w:sz="8" w:space="0"/>
                    <w:left w:val="single" w:color="auto" w:sz="8" w:space="0"/>
                    <w:right w:val="single" w:color="auto" w:sz="8" w:space="0"/>
                  </w:tcBorders>
                  <w:vAlign w:val="center"/>
                </w:tcPr>
                <w:p>
                  <w:pPr>
                    <w:pStyle w:val="28"/>
                    <w:spacing w:after="0"/>
                    <w:ind w:left="0" w:leftChars="0" w:firstLine="0" w:firstLineChars="0"/>
                    <w:jc w:val="center"/>
                    <w:rPr>
                      <w:color w:val="000000" w:themeColor="text1"/>
                      <w:sz w:val="21"/>
                      <w:szCs w:val="21"/>
                    </w:rPr>
                  </w:pPr>
                  <w:r>
                    <w:rPr>
                      <w:rFonts w:hint="eastAsia"/>
                      <w:color w:val="000000" w:themeColor="text1"/>
                      <w:sz w:val="21"/>
                      <w:szCs w:val="21"/>
                    </w:rPr>
                    <w:t>1#自动线脱模、发泡、固化、喷胶</w:t>
                  </w:r>
                </w:p>
              </w:tc>
              <w:tc>
                <w:tcPr>
                  <w:tcW w:w="1418" w:type="dxa"/>
                  <w:vMerge w:val="restart"/>
                  <w:tcBorders>
                    <w:top w:val="single" w:color="auto" w:sz="8" w:space="0"/>
                    <w:left w:val="single" w:color="auto" w:sz="8" w:space="0"/>
                    <w:right w:val="single" w:color="auto" w:sz="8" w:space="0"/>
                  </w:tcBorders>
                  <w:vAlign w:val="center"/>
                </w:tcPr>
                <w:p>
                  <w:pPr>
                    <w:pStyle w:val="28"/>
                    <w:spacing w:after="0"/>
                    <w:ind w:left="0" w:leftChars="0" w:firstLine="0" w:firstLineChars="0"/>
                    <w:jc w:val="center"/>
                    <w:rPr>
                      <w:color w:val="000000" w:themeColor="text1"/>
                      <w:sz w:val="21"/>
                      <w:szCs w:val="21"/>
                    </w:rPr>
                  </w:pPr>
                  <w:r>
                    <w:rPr>
                      <w:rFonts w:hint="eastAsia"/>
                      <w:color w:val="000000" w:themeColor="text1"/>
                      <w:sz w:val="21"/>
                      <w:szCs w:val="21"/>
                    </w:rPr>
                    <w:t>废气处理设施故障，达不到规定效率</w:t>
                  </w:r>
                </w:p>
              </w:tc>
              <w:tc>
                <w:tcPr>
                  <w:tcW w:w="992" w:type="dxa"/>
                  <w:tcBorders>
                    <w:top w:val="single" w:color="auto" w:sz="8" w:space="0"/>
                    <w:left w:val="single" w:color="auto" w:sz="8" w:space="0"/>
                    <w:bottom w:val="single" w:color="auto" w:sz="8" w:space="0"/>
                    <w:right w:val="single" w:color="auto" w:sz="8" w:space="0"/>
                  </w:tcBorders>
                  <w:vAlign w:val="center"/>
                </w:tcPr>
                <w:p>
                  <w:pPr>
                    <w:pStyle w:val="28"/>
                    <w:spacing w:after="0"/>
                    <w:ind w:left="0" w:leftChars="0" w:firstLine="0" w:firstLineChars="0"/>
                    <w:jc w:val="center"/>
                    <w:rPr>
                      <w:color w:val="000000" w:themeColor="text1"/>
                      <w:sz w:val="21"/>
                      <w:szCs w:val="21"/>
                    </w:rPr>
                  </w:pPr>
                  <w:r>
                    <w:rPr>
                      <w:rFonts w:hint="eastAsia"/>
                      <w:color w:val="000000" w:themeColor="text1"/>
                      <w:sz w:val="21"/>
                      <w:szCs w:val="21"/>
                    </w:rPr>
                    <w:t>非甲烷总烃</w:t>
                  </w:r>
                </w:p>
              </w:tc>
              <w:tc>
                <w:tcPr>
                  <w:tcW w:w="1134" w:type="dxa"/>
                  <w:tcBorders>
                    <w:top w:val="single" w:color="auto" w:sz="8" w:space="0"/>
                    <w:left w:val="single" w:color="auto" w:sz="8" w:space="0"/>
                    <w:bottom w:val="single" w:color="auto" w:sz="8" w:space="0"/>
                    <w:right w:val="single" w:color="auto" w:sz="8" w:space="0"/>
                  </w:tcBorders>
                  <w:vAlign w:val="center"/>
                </w:tcPr>
                <w:p>
                  <w:pPr>
                    <w:pStyle w:val="28"/>
                    <w:spacing w:after="0"/>
                    <w:ind w:left="0" w:leftChars="0" w:firstLine="0" w:firstLineChars="0"/>
                    <w:jc w:val="center"/>
                    <w:rPr>
                      <w:color w:val="000000" w:themeColor="text1"/>
                      <w:sz w:val="21"/>
                      <w:szCs w:val="21"/>
                    </w:rPr>
                  </w:pPr>
                  <w:r>
                    <w:rPr>
                      <w:color w:val="000000" w:themeColor="text1"/>
                      <w:sz w:val="21"/>
                      <w:szCs w:val="21"/>
                    </w:rPr>
                    <w:t>50</w:t>
                  </w:r>
                </w:p>
              </w:tc>
              <w:tc>
                <w:tcPr>
                  <w:tcW w:w="992" w:type="dxa"/>
                  <w:vMerge w:val="restart"/>
                  <w:tcBorders>
                    <w:top w:val="single" w:color="auto" w:sz="8" w:space="0"/>
                    <w:left w:val="single" w:color="auto" w:sz="8" w:space="0"/>
                    <w:right w:val="single" w:color="auto" w:sz="8" w:space="0"/>
                  </w:tcBorders>
                  <w:vAlign w:val="center"/>
                </w:tcPr>
                <w:p>
                  <w:pPr>
                    <w:pStyle w:val="28"/>
                    <w:spacing w:after="0"/>
                    <w:ind w:left="0" w:leftChars="0" w:firstLine="0" w:firstLineChars="0"/>
                    <w:jc w:val="center"/>
                    <w:rPr>
                      <w:color w:val="000000" w:themeColor="text1"/>
                      <w:sz w:val="21"/>
                      <w:szCs w:val="21"/>
                    </w:rPr>
                  </w:pPr>
                  <w:r>
                    <w:rPr>
                      <w:rFonts w:hint="eastAsia"/>
                      <w:color w:val="000000" w:themeColor="text1"/>
                      <w:sz w:val="21"/>
                      <w:szCs w:val="21"/>
                    </w:rPr>
                    <w:t>15000</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000000" w:themeColor="text1"/>
                      <w:sz w:val="21"/>
                      <w:szCs w:val="21"/>
                    </w:rPr>
                  </w:pPr>
                  <w:r>
                    <w:rPr>
                      <w:rFonts w:hint="eastAsia"/>
                      <w:color w:val="000000" w:themeColor="text1"/>
                      <w:sz w:val="21"/>
                      <w:szCs w:val="21"/>
                    </w:rPr>
                    <w:t>15.528</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000000" w:themeColor="text1"/>
                      <w:sz w:val="21"/>
                      <w:szCs w:val="21"/>
                    </w:rPr>
                  </w:pPr>
                  <w:r>
                    <w:rPr>
                      <w:rFonts w:hint="eastAsia"/>
                      <w:color w:val="000000" w:themeColor="text1"/>
                      <w:sz w:val="21"/>
                      <w:szCs w:val="21"/>
                    </w:rPr>
                    <w:t>0.233</w:t>
                  </w:r>
                </w:p>
              </w:tc>
              <w:tc>
                <w:tcPr>
                  <w:tcW w:w="1134" w:type="dxa"/>
                  <w:vMerge w:val="restart"/>
                  <w:tcBorders>
                    <w:top w:val="single" w:color="auto" w:sz="8" w:space="0"/>
                    <w:left w:val="single" w:color="auto" w:sz="8" w:space="0"/>
                    <w:right w:val="single" w:color="auto" w:sz="8" w:space="0"/>
                  </w:tcBorders>
                  <w:vAlign w:val="center"/>
                </w:tcPr>
                <w:p>
                  <w:pPr>
                    <w:autoSpaceDE w:val="0"/>
                    <w:autoSpaceDN w:val="0"/>
                    <w:adjustRightInd w:val="0"/>
                    <w:snapToGrid w:val="0"/>
                    <w:jc w:val="center"/>
                    <w:rPr>
                      <w:color w:val="000000" w:themeColor="text1"/>
                      <w:sz w:val="21"/>
                      <w:szCs w:val="21"/>
                    </w:rPr>
                  </w:pPr>
                  <w:r>
                    <w:rPr>
                      <w:color w:val="000000" w:themeColor="text1"/>
                      <w:sz w:val="21"/>
                      <w:szCs w:val="21"/>
                    </w:rPr>
                    <w:t>≤1</w:t>
                  </w:r>
                </w:p>
              </w:tc>
              <w:tc>
                <w:tcPr>
                  <w:tcW w:w="1418" w:type="dxa"/>
                  <w:vMerge w:val="restart"/>
                  <w:tcBorders>
                    <w:top w:val="single" w:color="auto" w:sz="8" w:space="0"/>
                    <w:left w:val="single" w:color="auto" w:sz="8" w:space="0"/>
                    <w:right w:val="single" w:color="auto" w:sz="8" w:space="0"/>
                  </w:tcBorders>
                  <w:vAlign w:val="center"/>
                </w:tcPr>
                <w:p>
                  <w:pPr>
                    <w:autoSpaceDE w:val="0"/>
                    <w:autoSpaceDN w:val="0"/>
                    <w:adjustRightInd w:val="0"/>
                    <w:snapToGrid w:val="0"/>
                    <w:jc w:val="center"/>
                    <w:rPr>
                      <w:color w:val="000000" w:themeColor="text1"/>
                      <w:sz w:val="21"/>
                      <w:szCs w:val="21"/>
                    </w:rPr>
                  </w:pPr>
                  <w:r>
                    <w:rPr>
                      <w:color w:val="000000" w:themeColor="text1"/>
                      <w:sz w:val="21"/>
                      <w:szCs w:val="21"/>
                    </w:rPr>
                    <w:t>≤1</w:t>
                  </w:r>
                </w:p>
              </w:tc>
              <w:tc>
                <w:tcPr>
                  <w:tcW w:w="2259" w:type="dxa"/>
                  <w:vMerge w:val="restart"/>
                  <w:tcBorders>
                    <w:top w:val="single" w:color="auto" w:sz="8" w:space="0"/>
                    <w:left w:val="single" w:color="auto" w:sz="8" w:space="0"/>
                  </w:tcBorders>
                  <w:vAlign w:val="center"/>
                </w:tcPr>
                <w:p>
                  <w:pPr>
                    <w:pStyle w:val="28"/>
                    <w:spacing w:after="0"/>
                    <w:ind w:left="0" w:leftChars="0" w:firstLine="0" w:firstLineChars="0"/>
                    <w:jc w:val="center"/>
                    <w:rPr>
                      <w:color w:val="000000" w:themeColor="text1"/>
                      <w:sz w:val="21"/>
                      <w:szCs w:val="21"/>
                    </w:rPr>
                  </w:pPr>
                  <w:r>
                    <w:rPr>
                      <w:rFonts w:hint="eastAsia"/>
                      <w:color w:val="000000" w:themeColor="text1"/>
                      <w:sz w:val="21"/>
                      <w:szCs w:val="21"/>
                    </w:rPr>
                    <w:t>加强维护、选用可靠设备、废气日常监测与记录，加强管理</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51" w:type="dxa"/>
                  <w:vMerge w:val="continue"/>
                  <w:tcBorders>
                    <w:left w:val="nil"/>
                    <w:right w:val="single" w:color="auto" w:sz="8" w:space="0"/>
                  </w:tcBorders>
                  <w:vAlign w:val="center"/>
                </w:tcPr>
                <w:p>
                  <w:pPr>
                    <w:pStyle w:val="28"/>
                    <w:spacing w:after="0"/>
                    <w:ind w:left="0" w:leftChars="0" w:firstLine="0" w:firstLineChars="0"/>
                    <w:jc w:val="center"/>
                    <w:rPr>
                      <w:color w:val="000000" w:themeColor="text1"/>
                      <w:sz w:val="21"/>
                      <w:szCs w:val="21"/>
                    </w:rPr>
                  </w:pPr>
                </w:p>
              </w:tc>
              <w:tc>
                <w:tcPr>
                  <w:tcW w:w="992" w:type="dxa"/>
                  <w:vMerge w:val="continue"/>
                  <w:tcBorders>
                    <w:left w:val="single" w:color="auto" w:sz="8" w:space="0"/>
                    <w:right w:val="single" w:color="auto" w:sz="8" w:space="0"/>
                  </w:tcBorders>
                  <w:vAlign w:val="center"/>
                </w:tcPr>
                <w:p>
                  <w:pPr>
                    <w:pStyle w:val="28"/>
                    <w:spacing w:after="0"/>
                    <w:ind w:left="0" w:leftChars="0" w:firstLine="0" w:firstLineChars="0"/>
                    <w:jc w:val="center"/>
                    <w:rPr>
                      <w:color w:val="000000" w:themeColor="text1"/>
                      <w:sz w:val="21"/>
                      <w:szCs w:val="21"/>
                    </w:rPr>
                  </w:pPr>
                </w:p>
              </w:tc>
              <w:tc>
                <w:tcPr>
                  <w:tcW w:w="1418" w:type="dxa"/>
                  <w:vMerge w:val="continue"/>
                  <w:tcBorders>
                    <w:left w:val="single" w:color="auto" w:sz="8" w:space="0"/>
                    <w:right w:val="single" w:color="auto" w:sz="8" w:space="0"/>
                  </w:tcBorders>
                  <w:vAlign w:val="center"/>
                </w:tcPr>
                <w:p>
                  <w:pPr>
                    <w:pStyle w:val="28"/>
                    <w:spacing w:after="0"/>
                    <w:ind w:left="0" w:leftChars="0" w:firstLine="0" w:firstLineChars="0"/>
                    <w:jc w:val="center"/>
                    <w:rPr>
                      <w:color w:val="000000" w:themeColor="text1"/>
                      <w:sz w:val="21"/>
                      <w:szCs w:val="21"/>
                    </w:rPr>
                  </w:pPr>
                </w:p>
              </w:tc>
              <w:tc>
                <w:tcPr>
                  <w:tcW w:w="992" w:type="dxa"/>
                  <w:tcBorders>
                    <w:top w:val="single" w:color="auto" w:sz="8" w:space="0"/>
                    <w:left w:val="single" w:color="auto" w:sz="8" w:space="0"/>
                    <w:bottom w:val="single" w:color="auto" w:sz="8" w:space="0"/>
                    <w:right w:val="single" w:color="auto" w:sz="8" w:space="0"/>
                  </w:tcBorders>
                  <w:vAlign w:val="center"/>
                </w:tcPr>
                <w:p>
                  <w:pPr>
                    <w:pStyle w:val="28"/>
                    <w:spacing w:after="0"/>
                    <w:ind w:left="0" w:leftChars="0" w:firstLine="0" w:firstLineChars="0"/>
                    <w:jc w:val="center"/>
                    <w:rPr>
                      <w:color w:val="000000" w:themeColor="text1"/>
                      <w:sz w:val="21"/>
                      <w:szCs w:val="21"/>
                    </w:rPr>
                  </w:pPr>
                  <w:r>
                    <w:rPr>
                      <w:rFonts w:hint="eastAsia"/>
                      <w:color w:val="000000" w:themeColor="text1"/>
                      <w:sz w:val="21"/>
                      <w:szCs w:val="21"/>
                    </w:rPr>
                    <w:t>MDI</w:t>
                  </w:r>
                </w:p>
              </w:tc>
              <w:tc>
                <w:tcPr>
                  <w:tcW w:w="1134" w:type="dxa"/>
                  <w:tcBorders>
                    <w:top w:val="single" w:color="auto" w:sz="8" w:space="0"/>
                    <w:left w:val="single" w:color="auto" w:sz="8" w:space="0"/>
                    <w:bottom w:val="single" w:color="auto" w:sz="8" w:space="0"/>
                    <w:right w:val="single" w:color="auto" w:sz="8" w:space="0"/>
                  </w:tcBorders>
                  <w:vAlign w:val="center"/>
                </w:tcPr>
                <w:p>
                  <w:pPr>
                    <w:pStyle w:val="28"/>
                    <w:spacing w:after="0"/>
                    <w:ind w:left="0" w:leftChars="0" w:firstLine="0" w:firstLineChars="0"/>
                    <w:jc w:val="center"/>
                    <w:rPr>
                      <w:color w:val="000000" w:themeColor="text1"/>
                      <w:sz w:val="21"/>
                      <w:szCs w:val="21"/>
                    </w:rPr>
                  </w:pPr>
                  <w:r>
                    <w:rPr>
                      <w:rFonts w:hint="eastAsia"/>
                      <w:color w:val="000000" w:themeColor="text1"/>
                      <w:sz w:val="21"/>
                      <w:szCs w:val="21"/>
                    </w:rPr>
                    <w:t>50</w:t>
                  </w:r>
                </w:p>
              </w:tc>
              <w:tc>
                <w:tcPr>
                  <w:tcW w:w="992" w:type="dxa"/>
                  <w:vMerge w:val="continue"/>
                  <w:tcBorders>
                    <w:left w:val="single" w:color="auto" w:sz="8" w:space="0"/>
                    <w:right w:val="single" w:color="auto" w:sz="8" w:space="0"/>
                  </w:tcBorders>
                  <w:vAlign w:val="center"/>
                </w:tcPr>
                <w:p>
                  <w:pPr>
                    <w:pStyle w:val="28"/>
                    <w:spacing w:after="0"/>
                    <w:ind w:left="0" w:leftChars="0" w:firstLine="0" w:firstLineChars="0"/>
                    <w:jc w:val="center"/>
                    <w:rPr>
                      <w:color w:val="000000" w:themeColor="text1"/>
                      <w:sz w:val="21"/>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000000" w:themeColor="text1"/>
                      <w:sz w:val="21"/>
                      <w:szCs w:val="21"/>
                    </w:rPr>
                  </w:pPr>
                  <w:r>
                    <w:rPr>
                      <w:rFonts w:hint="eastAsia"/>
                      <w:color w:val="000000" w:themeColor="text1"/>
                      <w:sz w:val="21"/>
                      <w:szCs w:val="21"/>
                    </w:rPr>
                    <w:t>7.000</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000000" w:themeColor="text1"/>
                      <w:sz w:val="21"/>
                      <w:szCs w:val="21"/>
                    </w:rPr>
                  </w:pPr>
                  <w:r>
                    <w:rPr>
                      <w:rFonts w:hint="eastAsia"/>
                      <w:color w:val="000000" w:themeColor="text1"/>
                      <w:sz w:val="21"/>
                      <w:szCs w:val="21"/>
                    </w:rPr>
                    <w:t>0.105</w:t>
                  </w:r>
                </w:p>
              </w:tc>
              <w:tc>
                <w:tcPr>
                  <w:tcW w:w="1134" w:type="dxa"/>
                  <w:vMerge w:val="continue"/>
                  <w:tcBorders>
                    <w:left w:val="single" w:color="auto" w:sz="8" w:space="0"/>
                    <w:right w:val="single" w:color="auto" w:sz="8" w:space="0"/>
                  </w:tcBorders>
                  <w:vAlign w:val="center"/>
                </w:tcPr>
                <w:p>
                  <w:pPr>
                    <w:pStyle w:val="28"/>
                    <w:spacing w:after="0"/>
                    <w:ind w:left="0" w:leftChars="0" w:firstLine="0" w:firstLineChars="0"/>
                    <w:jc w:val="center"/>
                    <w:rPr>
                      <w:color w:val="000000" w:themeColor="text1"/>
                      <w:sz w:val="21"/>
                      <w:szCs w:val="21"/>
                    </w:rPr>
                  </w:pPr>
                </w:p>
              </w:tc>
              <w:tc>
                <w:tcPr>
                  <w:tcW w:w="1418" w:type="dxa"/>
                  <w:vMerge w:val="continue"/>
                  <w:tcBorders>
                    <w:left w:val="single" w:color="auto" w:sz="8" w:space="0"/>
                    <w:right w:val="single" w:color="auto" w:sz="8" w:space="0"/>
                  </w:tcBorders>
                  <w:vAlign w:val="center"/>
                </w:tcPr>
                <w:p>
                  <w:pPr>
                    <w:pStyle w:val="28"/>
                    <w:spacing w:after="0"/>
                    <w:ind w:left="0" w:leftChars="0" w:firstLine="0" w:firstLineChars="0"/>
                    <w:jc w:val="center"/>
                    <w:rPr>
                      <w:color w:val="000000" w:themeColor="text1"/>
                      <w:sz w:val="21"/>
                      <w:szCs w:val="21"/>
                    </w:rPr>
                  </w:pPr>
                </w:p>
              </w:tc>
              <w:tc>
                <w:tcPr>
                  <w:tcW w:w="2259" w:type="dxa"/>
                  <w:vMerge w:val="continue"/>
                  <w:tcBorders>
                    <w:left w:val="single" w:color="auto" w:sz="8" w:space="0"/>
                  </w:tcBorders>
                  <w:vAlign w:val="center"/>
                </w:tcPr>
                <w:p>
                  <w:pPr>
                    <w:pStyle w:val="28"/>
                    <w:spacing w:after="0"/>
                    <w:ind w:left="0" w:leftChars="0" w:firstLine="0" w:firstLineChars="0"/>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51" w:type="dxa"/>
                  <w:vMerge w:val="restart"/>
                  <w:tcBorders>
                    <w:left w:val="nil"/>
                    <w:right w:val="single" w:color="auto" w:sz="8" w:space="0"/>
                  </w:tcBorders>
                  <w:vAlign w:val="center"/>
                </w:tcPr>
                <w:p>
                  <w:pPr>
                    <w:pStyle w:val="28"/>
                    <w:spacing w:after="0"/>
                    <w:ind w:left="0" w:leftChars="0" w:firstLine="0" w:firstLineChars="0"/>
                    <w:jc w:val="center"/>
                    <w:rPr>
                      <w:color w:val="000000" w:themeColor="text1"/>
                      <w:sz w:val="21"/>
                      <w:szCs w:val="21"/>
                    </w:rPr>
                  </w:pPr>
                  <w:r>
                    <w:rPr>
                      <w:rFonts w:hint="eastAsia"/>
                      <w:color w:val="000000" w:themeColor="text1"/>
                      <w:sz w:val="21"/>
                      <w:szCs w:val="21"/>
                    </w:rPr>
                    <w:t>6#</w:t>
                  </w:r>
                </w:p>
              </w:tc>
              <w:tc>
                <w:tcPr>
                  <w:tcW w:w="992" w:type="dxa"/>
                  <w:vMerge w:val="restart"/>
                  <w:tcBorders>
                    <w:left w:val="single" w:color="auto" w:sz="8" w:space="0"/>
                    <w:right w:val="single" w:color="auto" w:sz="8" w:space="0"/>
                  </w:tcBorders>
                  <w:vAlign w:val="center"/>
                </w:tcPr>
                <w:p>
                  <w:pPr>
                    <w:pStyle w:val="28"/>
                    <w:spacing w:after="0"/>
                    <w:ind w:left="0" w:leftChars="0" w:firstLine="0" w:firstLineChars="0"/>
                    <w:jc w:val="center"/>
                    <w:rPr>
                      <w:color w:val="000000" w:themeColor="text1"/>
                      <w:sz w:val="21"/>
                      <w:szCs w:val="21"/>
                    </w:rPr>
                  </w:pPr>
                  <w:r>
                    <w:rPr>
                      <w:rFonts w:hint="eastAsia"/>
                      <w:color w:val="000000" w:themeColor="text1"/>
                      <w:sz w:val="21"/>
                      <w:szCs w:val="21"/>
                    </w:rPr>
                    <w:t>2#自动线脱模、发泡、固化、喷胶</w:t>
                  </w:r>
                </w:p>
              </w:tc>
              <w:tc>
                <w:tcPr>
                  <w:tcW w:w="1418" w:type="dxa"/>
                  <w:vMerge w:val="restart"/>
                  <w:tcBorders>
                    <w:left w:val="single" w:color="auto" w:sz="8" w:space="0"/>
                    <w:right w:val="single" w:color="auto" w:sz="8" w:space="0"/>
                  </w:tcBorders>
                  <w:vAlign w:val="center"/>
                </w:tcPr>
                <w:p>
                  <w:pPr>
                    <w:pStyle w:val="28"/>
                    <w:spacing w:after="0"/>
                    <w:ind w:left="0" w:leftChars="0" w:firstLine="0" w:firstLineChars="0"/>
                    <w:jc w:val="center"/>
                    <w:rPr>
                      <w:color w:val="000000" w:themeColor="text1"/>
                      <w:sz w:val="21"/>
                      <w:szCs w:val="21"/>
                    </w:rPr>
                  </w:pPr>
                  <w:r>
                    <w:rPr>
                      <w:rFonts w:hint="eastAsia"/>
                      <w:color w:val="000000" w:themeColor="text1"/>
                      <w:sz w:val="21"/>
                      <w:szCs w:val="21"/>
                    </w:rPr>
                    <w:t>废气处理设施故障，达不到规定效率</w:t>
                  </w:r>
                </w:p>
              </w:tc>
              <w:tc>
                <w:tcPr>
                  <w:tcW w:w="992" w:type="dxa"/>
                  <w:tcBorders>
                    <w:top w:val="single" w:color="auto" w:sz="8" w:space="0"/>
                    <w:left w:val="single" w:color="auto" w:sz="8" w:space="0"/>
                    <w:bottom w:val="single" w:color="auto" w:sz="8" w:space="0"/>
                    <w:right w:val="single" w:color="auto" w:sz="8" w:space="0"/>
                  </w:tcBorders>
                  <w:vAlign w:val="center"/>
                </w:tcPr>
                <w:p>
                  <w:pPr>
                    <w:pStyle w:val="28"/>
                    <w:spacing w:after="0"/>
                    <w:ind w:left="0" w:leftChars="0" w:firstLine="0" w:firstLineChars="0"/>
                    <w:jc w:val="center"/>
                    <w:rPr>
                      <w:color w:val="000000" w:themeColor="text1"/>
                      <w:sz w:val="21"/>
                      <w:szCs w:val="21"/>
                    </w:rPr>
                  </w:pPr>
                  <w:r>
                    <w:rPr>
                      <w:rFonts w:hint="eastAsia"/>
                      <w:color w:val="000000" w:themeColor="text1"/>
                      <w:sz w:val="21"/>
                      <w:szCs w:val="21"/>
                    </w:rPr>
                    <w:t>非甲烷总烃</w:t>
                  </w:r>
                </w:p>
              </w:tc>
              <w:tc>
                <w:tcPr>
                  <w:tcW w:w="1134" w:type="dxa"/>
                  <w:tcBorders>
                    <w:top w:val="single" w:color="auto" w:sz="8" w:space="0"/>
                    <w:left w:val="single" w:color="auto" w:sz="8" w:space="0"/>
                    <w:bottom w:val="single" w:color="auto" w:sz="8" w:space="0"/>
                    <w:right w:val="single" w:color="auto" w:sz="8" w:space="0"/>
                  </w:tcBorders>
                  <w:vAlign w:val="center"/>
                </w:tcPr>
                <w:p>
                  <w:pPr>
                    <w:pStyle w:val="28"/>
                    <w:spacing w:after="0"/>
                    <w:ind w:left="0" w:leftChars="0" w:firstLine="0" w:firstLineChars="0"/>
                    <w:jc w:val="center"/>
                    <w:rPr>
                      <w:color w:val="000000" w:themeColor="text1"/>
                      <w:sz w:val="21"/>
                      <w:szCs w:val="21"/>
                    </w:rPr>
                  </w:pPr>
                  <w:r>
                    <w:rPr>
                      <w:color w:val="000000" w:themeColor="text1"/>
                      <w:sz w:val="21"/>
                      <w:szCs w:val="21"/>
                    </w:rPr>
                    <w:t>50</w:t>
                  </w:r>
                </w:p>
              </w:tc>
              <w:tc>
                <w:tcPr>
                  <w:tcW w:w="992" w:type="dxa"/>
                  <w:vMerge w:val="restart"/>
                  <w:tcBorders>
                    <w:left w:val="single" w:color="auto" w:sz="8" w:space="0"/>
                    <w:right w:val="single" w:color="auto" w:sz="8" w:space="0"/>
                  </w:tcBorders>
                  <w:vAlign w:val="center"/>
                </w:tcPr>
                <w:p>
                  <w:pPr>
                    <w:pStyle w:val="28"/>
                    <w:spacing w:after="0"/>
                    <w:ind w:left="0" w:leftChars="0" w:firstLine="0" w:firstLineChars="0"/>
                    <w:jc w:val="center"/>
                    <w:rPr>
                      <w:color w:val="000000" w:themeColor="text1"/>
                      <w:sz w:val="21"/>
                      <w:szCs w:val="21"/>
                    </w:rPr>
                  </w:pPr>
                  <w:r>
                    <w:rPr>
                      <w:rFonts w:hint="eastAsia"/>
                      <w:color w:val="000000" w:themeColor="text1"/>
                      <w:sz w:val="21"/>
                      <w:szCs w:val="21"/>
                    </w:rPr>
                    <w:t>15000</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000000" w:themeColor="text1"/>
                      <w:sz w:val="21"/>
                      <w:szCs w:val="21"/>
                    </w:rPr>
                  </w:pPr>
                  <w:r>
                    <w:rPr>
                      <w:rFonts w:hint="eastAsia"/>
                      <w:color w:val="000000" w:themeColor="text1"/>
                      <w:sz w:val="21"/>
                      <w:szCs w:val="21"/>
                    </w:rPr>
                    <w:t>15.528</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000000" w:themeColor="text1"/>
                      <w:sz w:val="21"/>
                      <w:szCs w:val="21"/>
                    </w:rPr>
                  </w:pPr>
                  <w:r>
                    <w:rPr>
                      <w:rFonts w:hint="eastAsia"/>
                      <w:color w:val="000000" w:themeColor="text1"/>
                      <w:sz w:val="21"/>
                      <w:szCs w:val="21"/>
                    </w:rPr>
                    <w:t>0.233</w:t>
                  </w:r>
                </w:p>
              </w:tc>
              <w:tc>
                <w:tcPr>
                  <w:tcW w:w="1134" w:type="dxa"/>
                  <w:vMerge w:val="restart"/>
                  <w:tcBorders>
                    <w:left w:val="single" w:color="auto" w:sz="8" w:space="0"/>
                    <w:right w:val="single" w:color="auto" w:sz="8" w:space="0"/>
                  </w:tcBorders>
                  <w:vAlign w:val="center"/>
                </w:tcPr>
                <w:p>
                  <w:pPr>
                    <w:autoSpaceDE w:val="0"/>
                    <w:autoSpaceDN w:val="0"/>
                    <w:adjustRightInd w:val="0"/>
                    <w:snapToGrid w:val="0"/>
                    <w:jc w:val="center"/>
                    <w:rPr>
                      <w:color w:val="000000" w:themeColor="text1"/>
                      <w:sz w:val="21"/>
                      <w:szCs w:val="21"/>
                    </w:rPr>
                  </w:pPr>
                  <w:r>
                    <w:rPr>
                      <w:color w:val="000000" w:themeColor="text1"/>
                      <w:sz w:val="21"/>
                      <w:szCs w:val="21"/>
                    </w:rPr>
                    <w:t>≤1</w:t>
                  </w:r>
                </w:p>
              </w:tc>
              <w:tc>
                <w:tcPr>
                  <w:tcW w:w="1418" w:type="dxa"/>
                  <w:vMerge w:val="restart"/>
                  <w:tcBorders>
                    <w:left w:val="single" w:color="auto" w:sz="8" w:space="0"/>
                    <w:right w:val="single" w:color="auto" w:sz="8" w:space="0"/>
                  </w:tcBorders>
                  <w:vAlign w:val="center"/>
                </w:tcPr>
                <w:p>
                  <w:pPr>
                    <w:autoSpaceDE w:val="0"/>
                    <w:autoSpaceDN w:val="0"/>
                    <w:adjustRightInd w:val="0"/>
                    <w:snapToGrid w:val="0"/>
                    <w:jc w:val="center"/>
                    <w:rPr>
                      <w:color w:val="000000" w:themeColor="text1"/>
                      <w:sz w:val="21"/>
                      <w:szCs w:val="21"/>
                    </w:rPr>
                  </w:pPr>
                  <w:r>
                    <w:rPr>
                      <w:color w:val="000000" w:themeColor="text1"/>
                      <w:sz w:val="21"/>
                      <w:szCs w:val="21"/>
                    </w:rPr>
                    <w:t>≤1</w:t>
                  </w:r>
                </w:p>
              </w:tc>
              <w:tc>
                <w:tcPr>
                  <w:tcW w:w="2259" w:type="dxa"/>
                  <w:vMerge w:val="restart"/>
                  <w:tcBorders>
                    <w:left w:val="single" w:color="auto" w:sz="8" w:space="0"/>
                  </w:tcBorders>
                  <w:vAlign w:val="center"/>
                </w:tcPr>
                <w:p>
                  <w:pPr>
                    <w:pStyle w:val="28"/>
                    <w:spacing w:after="0"/>
                    <w:ind w:left="0" w:leftChars="0" w:firstLine="0" w:firstLineChars="0"/>
                    <w:jc w:val="center"/>
                    <w:rPr>
                      <w:color w:val="000000" w:themeColor="text1"/>
                      <w:sz w:val="21"/>
                      <w:szCs w:val="21"/>
                    </w:rPr>
                  </w:pPr>
                  <w:r>
                    <w:rPr>
                      <w:rFonts w:hint="eastAsia"/>
                      <w:color w:val="000000" w:themeColor="text1"/>
                      <w:sz w:val="21"/>
                      <w:szCs w:val="21"/>
                    </w:rPr>
                    <w:t>加强维护、选用可靠设备、废气日常监测与记录，加强管理</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51" w:type="dxa"/>
                  <w:vMerge w:val="continue"/>
                  <w:tcBorders>
                    <w:left w:val="nil"/>
                    <w:bottom w:val="single" w:color="auto" w:sz="12" w:space="0"/>
                    <w:right w:val="single" w:color="auto" w:sz="8" w:space="0"/>
                  </w:tcBorders>
                  <w:vAlign w:val="center"/>
                </w:tcPr>
                <w:p>
                  <w:pPr>
                    <w:pStyle w:val="28"/>
                    <w:spacing w:after="0"/>
                    <w:ind w:left="0" w:leftChars="0" w:firstLine="0" w:firstLineChars="0"/>
                    <w:jc w:val="center"/>
                    <w:rPr>
                      <w:color w:val="000000" w:themeColor="text1"/>
                      <w:sz w:val="21"/>
                      <w:szCs w:val="21"/>
                    </w:rPr>
                  </w:pPr>
                </w:p>
              </w:tc>
              <w:tc>
                <w:tcPr>
                  <w:tcW w:w="992" w:type="dxa"/>
                  <w:vMerge w:val="continue"/>
                  <w:tcBorders>
                    <w:left w:val="single" w:color="auto" w:sz="8" w:space="0"/>
                    <w:bottom w:val="single" w:color="auto" w:sz="12" w:space="0"/>
                    <w:right w:val="single" w:color="auto" w:sz="8" w:space="0"/>
                  </w:tcBorders>
                  <w:vAlign w:val="center"/>
                </w:tcPr>
                <w:p>
                  <w:pPr>
                    <w:pStyle w:val="28"/>
                    <w:spacing w:after="0"/>
                    <w:ind w:left="0" w:leftChars="0" w:firstLine="0" w:firstLineChars="0"/>
                    <w:jc w:val="center"/>
                    <w:rPr>
                      <w:color w:val="000000" w:themeColor="text1"/>
                      <w:sz w:val="21"/>
                      <w:szCs w:val="21"/>
                    </w:rPr>
                  </w:pPr>
                </w:p>
              </w:tc>
              <w:tc>
                <w:tcPr>
                  <w:tcW w:w="1418" w:type="dxa"/>
                  <w:vMerge w:val="continue"/>
                  <w:tcBorders>
                    <w:left w:val="single" w:color="auto" w:sz="8" w:space="0"/>
                    <w:bottom w:val="single" w:color="auto" w:sz="12" w:space="0"/>
                    <w:right w:val="single" w:color="auto" w:sz="8" w:space="0"/>
                  </w:tcBorders>
                  <w:vAlign w:val="center"/>
                </w:tcPr>
                <w:p>
                  <w:pPr>
                    <w:pStyle w:val="28"/>
                    <w:spacing w:after="0"/>
                    <w:ind w:left="0" w:leftChars="0" w:firstLine="0" w:firstLineChars="0"/>
                    <w:jc w:val="center"/>
                    <w:rPr>
                      <w:color w:val="000000" w:themeColor="text1"/>
                      <w:sz w:val="21"/>
                      <w:szCs w:val="21"/>
                    </w:rPr>
                  </w:pPr>
                </w:p>
              </w:tc>
              <w:tc>
                <w:tcPr>
                  <w:tcW w:w="992" w:type="dxa"/>
                  <w:tcBorders>
                    <w:top w:val="single" w:color="auto" w:sz="8" w:space="0"/>
                    <w:left w:val="single" w:color="auto" w:sz="8" w:space="0"/>
                    <w:bottom w:val="single" w:color="auto" w:sz="12" w:space="0"/>
                    <w:right w:val="single" w:color="auto" w:sz="8" w:space="0"/>
                  </w:tcBorders>
                  <w:vAlign w:val="center"/>
                </w:tcPr>
                <w:p>
                  <w:pPr>
                    <w:pStyle w:val="28"/>
                    <w:spacing w:after="0"/>
                    <w:ind w:left="0" w:leftChars="0" w:firstLine="0" w:firstLineChars="0"/>
                    <w:jc w:val="center"/>
                    <w:rPr>
                      <w:color w:val="000000" w:themeColor="text1"/>
                      <w:sz w:val="21"/>
                      <w:szCs w:val="21"/>
                    </w:rPr>
                  </w:pPr>
                  <w:r>
                    <w:rPr>
                      <w:rFonts w:hint="eastAsia"/>
                      <w:color w:val="000000" w:themeColor="text1"/>
                      <w:sz w:val="21"/>
                      <w:szCs w:val="21"/>
                    </w:rPr>
                    <w:t>MDI</w:t>
                  </w:r>
                </w:p>
              </w:tc>
              <w:tc>
                <w:tcPr>
                  <w:tcW w:w="1134" w:type="dxa"/>
                  <w:tcBorders>
                    <w:top w:val="single" w:color="auto" w:sz="8" w:space="0"/>
                    <w:left w:val="single" w:color="auto" w:sz="8" w:space="0"/>
                    <w:bottom w:val="single" w:color="auto" w:sz="12" w:space="0"/>
                    <w:right w:val="single" w:color="auto" w:sz="8" w:space="0"/>
                  </w:tcBorders>
                  <w:vAlign w:val="center"/>
                </w:tcPr>
                <w:p>
                  <w:pPr>
                    <w:pStyle w:val="28"/>
                    <w:spacing w:after="0"/>
                    <w:ind w:left="0" w:leftChars="0" w:firstLine="0" w:firstLineChars="0"/>
                    <w:jc w:val="center"/>
                    <w:rPr>
                      <w:color w:val="000000" w:themeColor="text1"/>
                      <w:sz w:val="21"/>
                      <w:szCs w:val="21"/>
                    </w:rPr>
                  </w:pPr>
                  <w:r>
                    <w:rPr>
                      <w:rFonts w:hint="eastAsia"/>
                      <w:color w:val="000000" w:themeColor="text1"/>
                      <w:sz w:val="21"/>
                      <w:szCs w:val="21"/>
                    </w:rPr>
                    <w:t>50</w:t>
                  </w:r>
                </w:p>
              </w:tc>
              <w:tc>
                <w:tcPr>
                  <w:tcW w:w="992" w:type="dxa"/>
                  <w:vMerge w:val="continue"/>
                  <w:tcBorders>
                    <w:left w:val="single" w:color="auto" w:sz="8" w:space="0"/>
                    <w:bottom w:val="single" w:color="auto" w:sz="12" w:space="0"/>
                    <w:right w:val="single" w:color="auto" w:sz="8" w:space="0"/>
                  </w:tcBorders>
                  <w:vAlign w:val="center"/>
                </w:tcPr>
                <w:p>
                  <w:pPr>
                    <w:pStyle w:val="28"/>
                    <w:spacing w:after="0"/>
                    <w:ind w:left="0" w:leftChars="0" w:firstLine="0" w:firstLineChars="0"/>
                    <w:jc w:val="center"/>
                    <w:rPr>
                      <w:color w:val="000000" w:themeColor="text1"/>
                      <w:sz w:val="21"/>
                      <w:szCs w:val="21"/>
                    </w:rPr>
                  </w:pPr>
                </w:p>
              </w:tc>
              <w:tc>
                <w:tcPr>
                  <w:tcW w:w="1134" w:type="dxa"/>
                  <w:tcBorders>
                    <w:top w:val="single" w:color="auto" w:sz="8" w:space="0"/>
                    <w:left w:val="single" w:color="auto" w:sz="8" w:space="0"/>
                    <w:bottom w:val="single" w:color="auto" w:sz="12" w:space="0"/>
                    <w:right w:val="single" w:color="auto" w:sz="8" w:space="0"/>
                  </w:tcBorders>
                  <w:vAlign w:val="center"/>
                </w:tcPr>
                <w:p>
                  <w:pPr>
                    <w:jc w:val="center"/>
                    <w:rPr>
                      <w:rFonts w:ascii="宋体" w:hAnsi="宋体" w:cs="宋体"/>
                      <w:color w:val="000000" w:themeColor="text1"/>
                      <w:sz w:val="21"/>
                      <w:szCs w:val="21"/>
                    </w:rPr>
                  </w:pPr>
                  <w:r>
                    <w:rPr>
                      <w:rFonts w:hint="eastAsia"/>
                      <w:color w:val="000000" w:themeColor="text1"/>
                      <w:sz w:val="21"/>
                      <w:szCs w:val="21"/>
                    </w:rPr>
                    <w:t>7.000</w:t>
                  </w:r>
                </w:p>
              </w:tc>
              <w:tc>
                <w:tcPr>
                  <w:tcW w:w="1134" w:type="dxa"/>
                  <w:tcBorders>
                    <w:top w:val="single" w:color="auto" w:sz="8" w:space="0"/>
                    <w:left w:val="single" w:color="auto" w:sz="8" w:space="0"/>
                    <w:bottom w:val="single" w:color="auto" w:sz="12" w:space="0"/>
                    <w:right w:val="single" w:color="auto" w:sz="8" w:space="0"/>
                  </w:tcBorders>
                  <w:vAlign w:val="center"/>
                </w:tcPr>
                <w:p>
                  <w:pPr>
                    <w:jc w:val="center"/>
                    <w:rPr>
                      <w:rFonts w:ascii="宋体" w:hAnsi="宋体" w:cs="宋体"/>
                      <w:color w:val="000000" w:themeColor="text1"/>
                      <w:sz w:val="21"/>
                      <w:szCs w:val="21"/>
                    </w:rPr>
                  </w:pPr>
                  <w:r>
                    <w:rPr>
                      <w:rFonts w:hint="eastAsia"/>
                      <w:color w:val="000000" w:themeColor="text1"/>
                      <w:sz w:val="21"/>
                      <w:szCs w:val="21"/>
                    </w:rPr>
                    <w:t>0.105</w:t>
                  </w:r>
                </w:p>
              </w:tc>
              <w:tc>
                <w:tcPr>
                  <w:tcW w:w="1134" w:type="dxa"/>
                  <w:vMerge w:val="continue"/>
                  <w:tcBorders>
                    <w:left w:val="single" w:color="auto" w:sz="8" w:space="0"/>
                    <w:bottom w:val="single" w:color="auto" w:sz="12" w:space="0"/>
                    <w:right w:val="single" w:color="auto" w:sz="8" w:space="0"/>
                  </w:tcBorders>
                  <w:vAlign w:val="center"/>
                </w:tcPr>
                <w:p>
                  <w:pPr>
                    <w:pStyle w:val="28"/>
                    <w:spacing w:after="0"/>
                    <w:ind w:left="0" w:leftChars="0" w:firstLine="0" w:firstLineChars="0"/>
                    <w:jc w:val="center"/>
                    <w:rPr>
                      <w:color w:val="000000" w:themeColor="text1"/>
                      <w:sz w:val="21"/>
                      <w:szCs w:val="21"/>
                    </w:rPr>
                  </w:pPr>
                </w:p>
              </w:tc>
              <w:tc>
                <w:tcPr>
                  <w:tcW w:w="1418" w:type="dxa"/>
                  <w:vMerge w:val="continue"/>
                  <w:tcBorders>
                    <w:left w:val="single" w:color="auto" w:sz="8" w:space="0"/>
                    <w:bottom w:val="single" w:color="auto" w:sz="12" w:space="0"/>
                    <w:right w:val="single" w:color="auto" w:sz="8" w:space="0"/>
                  </w:tcBorders>
                  <w:vAlign w:val="center"/>
                </w:tcPr>
                <w:p>
                  <w:pPr>
                    <w:pStyle w:val="28"/>
                    <w:spacing w:after="0"/>
                    <w:ind w:left="0" w:leftChars="0" w:firstLine="0" w:firstLineChars="0"/>
                    <w:jc w:val="center"/>
                    <w:rPr>
                      <w:color w:val="000000" w:themeColor="text1"/>
                      <w:sz w:val="21"/>
                      <w:szCs w:val="21"/>
                    </w:rPr>
                  </w:pPr>
                </w:p>
              </w:tc>
              <w:tc>
                <w:tcPr>
                  <w:tcW w:w="2259" w:type="dxa"/>
                  <w:vMerge w:val="continue"/>
                  <w:tcBorders>
                    <w:left w:val="single" w:color="auto" w:sz="8" w:space="0"/>
                    <w:bottom w:val="single" w:color="auto" w:sz="12" w:space="0"/>
                  </w:tcBorders>
                  <w:vAlign w:val="center"/>
                </w:tcPr>
                <w:p>
                  <w:pPr>
                    <w:pStyle w:val="28"/>
                    <w:spacing w:after="0"/>
                    <w:ind w:left="0" w:leftChars="0" w:firstLine="0" w:firstLineChars="0"/>
                    <w:jc w:val="center"/>
                    <w:rPr>
                      <w:color w:val="000000" w:themeColor="text1"/>
                      <w:sz w:val="21"/>
                      <w:szCs w:val="21"/>
                    </w:rPr>
                  </w:pPr>
                </w:p>
              </w:tc>
            </w:tr>
          </w:tbl>
          <w:p>
            <w:pPr>
              <w:jc w:val="center"/>
              <w:rPr>
                <w:b/>
                <w:color w:val="000000" w:themeColor="text1"/>
                <w:kern w:val="0"/>
                <w:szCs w:val="21"/>
              </w:rPr>
            </w:pPr>
          </w:p>
          <w:p>
            <w:pPr>
              <w:jc w:val="center"/>
              <w:rPr>
                <w:color w:val="000000" w:themeColor="text1"/>
                <w:kern w:val="0"/>
              </w:rPr>
            </w:pPr>
          </w:p>
        </w:tc>
      </w:tr>
    </w:tbl>
    <w:p>
      <w:pPr>
        <w:rPr>
          <w:color w:val="000000" w:themeColor="text1"/>
        </w:rPr>
        <w:sectPr>
          <w:pgSz w:w="16838" w:h="11906" w:orient="landscape"/>
          <w:pgMar w:top="1800" w:right="1440" w:bottom="1800" w:left="1440" w:header="851" w:footer="992" w:gutter="0"/>
          <w:cols w:space="425" w:num="1"/>
          <w:docGrid w:type="lines" w:linePitch="326" w:charSpace="0"/>
        </w:sectPr>
      </w:pPr>
    </w:p>
    <w:tbl>
      <w:tblPr>
        <w:tblStyle w:val="29"/>
        <w:tblW w:w="512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6"/>
        <w:gridCol w:w="90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2" w:hRule="atLeast"/>
          <w:jc w:val="center"/>
        </w:trPr>
        <w:tc>
          <w:tcPr>
            <w:tcW w:w="296" w:type="dxa"/>
            <w:tcMar>
              <w:left w:w="28" w:type="dxa"/>
              <w:right w:w="28" w:type="dxa"/>
            </w:tcMar>
            <w:vAlign w:val="center"/>
          </w:tcPr>
          <w:p>
            <w:pPr>
              <w:jc w:val="center"/>
              <w:rPr>
                <w:bCs/>
                <w:color w:val="000000" w:themeColor="text1"/>
                <w:szCs w:val="21"/>
              </w:rPr>
            </w:pPr>
            <w:r>
              <w:rPr>
                <w:bCs/>
                <w:color w:val="000000" w:themeColor="text1"/>
                <w:szCs w:val="21"/>
              </w:rPr>
              <w:t>运营</w:t>
            </w:r>
          </w:p>
          <w:p>
            <w:pPr>
              <w:jc w:val="center"/>
              <w:rPr>
                <w:bCs/>
                <w:color w:val="000000" w:themeColor="text1"/>
                <w:szCs w:val="21"/>
              </w:rPr>
            </w:pPr>
            <w:r>
              <w:rPr>
                <w:bCs/>
                <w:color w:val="000000" w:themeColor="text1"/>
                <w:szCs w:val="21"/>
              </w:rPr>
              <w:t>期环</w:t>
            </w:r>
          </w:p>
          <w:p>
            <w:pPr>
              <w:jc w:val="center"/>
              <w:rPr>
                <w:bCs/>
                <w:color w:val="000000" w:themeColor="text1"/>
                <w:szCs w:val="21"/>
              </w:rPr>
            </w:pPr>
            <w:r>
              <w:rPr>
                <w:bCs/>
                <w:color w:val="000000" w:themeColor="text1"/>
                <w:szCs w:val="21"/>
              </w:rPr>
              <w:t>境影</w:t>
            </w:r>
          </w:p>
          <w:p>
            <w:pPr>
              <w:jc w:val="center"/>
              <w:rPr>
                <w:bCs/>
                <w:color w:val="000000" w:themeColor="text1"/>
                <w:szCs w:val="21"/>
              </w:rPr>
            </w:pPr>
            <w:r>
              <w:rPr>
                <w:bCs/>
                <w:color w:val="000000" w:themeColor="text1"/>
                <w:szCs w:val="21"/>
              </w:rPr>
              <w:t>响和</w:t>
            </w:r>
          </w:p>
          <w:p>
            <w:pPr>
              <w:jc w:val="center"/>
              <w:rPr>
                <w:bCs/>
                <w:color w:val="000000" w:themeColor="text1"/>
                <w:szCs w:val="21"/>
              </w:rPr>
            </w:pPr>
            <w:r>
              <w:rPr>
                <w:bCs/>
                <w:color w:val="000000" w:themeColor="text1"/>
                <w:szCs w:val="21"/>
              </w:rPr>
              <w:t>保护</w:t>
            </w:r>
          </w:p>
          <w:p>
            <w:pPr>
              <w:jc w:val="center"/>
              <w:rPr>
                <w:bCs/>
                <w:color w:val="000000" w:themeColor="text1"/>
                <w:szCs w:val="21"/>
              </w:rPr>
            </w:pPr>
            <w:r>
              <w:rPr>
                <w:bCs/>
                <w:color w:val="000000" w:themeColor="text1"/>
                <w:szCs w:val="21"/>
              </w:rPr>
              <w:t>措施</w:t>
            </w:r>
          </w:p>
        </w:tc>
        <w:tc>
          <w:tcPr>
            <w:tcW w:w="8361" w:type="dxa"/>
            <w:vAlign w:val="center"/>
          </w:tcPr>
          <w:p>
            <w:pPr>
              <w:spacing w:line="360" w:lineRule="auto"/>
              <w:rPr>
                <w:color w:val="000000" w:themeColor="text1"/>
              </w:rPr>
            </w:pPr>
            <w:r>
              <w:rPr>
                <w:rFonts w:hint="eastAsia"/>
                <w:color w:val="000000" w:themeColor="text1"/>
              </w:rPr>
              <w:t>2、污染防治措施及排放情况</w:t>
            </w:r>
          </w:p>
          <w:p>
            <w:pPr>
              <w:widowControl/>
              <w:spacing w:line="360" w:lineRule="auto"/>
              <w:ind w:firstLine="480" w:firstLineChars="200"/>
              <w:rPr>
                <w:color w:val="000000" w:themeColor="text1"/>
              </w:rPr>
            </w:pPr>
            <w:r>
              <w:rPr>
                <w:color w:val="000000" w:themeColor="text1"/>
              </w:rPr>
              <w:t>本项目生产过程中产生的有组织废气主要是</w:t>
            </w:r>
            <w:r>
              <w:rPr>
                <w:rFonts w:hint="eastAsia"/>
                <w:color w:val="000000" w:themeColor="text1"/>
              </w:rPr>
              <w:t>切条粉尘、发泡、固化废气、喷胶废气、天然气燃烧废气和食堂油烟；</w:t>
            </w:r>
            <w:r>
              <w:rPr>
                <w:color w:val="000000" w:themeColor="text1"/>
              </w:rPr>
              <w:t>无组织废气</w:t>
            </w:r>
            <w:r>
              <w:rPr>
                <w:rFonts w:hint="eastAsia"/>
                <w:color w:val="000000" w:themeColor="text1"/>
              </w:rPr>
              <w:t>为未捕集废气、脱模废气、切割粉尘。</w:t>
            </w:r>
          </w:p>
          <w:p>
            <w:pPr>
              <w:widowControl/>
              <w:spacing w:line="360" w:lineRule="auto"/>
              <w:ind w:firstLine="480" w:firstLineChars="200"/>
              <w:rPr>
                <w:color w:val="000000" w:themeColor="text1"/>
              </w:rPr>
            </w:pPr>
            <w:r>
              <w:rPr>
                <w:rFonts w:hint="eastAsia" w:ascii="宋体" w:hAnsi="宋体" w:cs="宋体"/>
                <w:color w:val="000000" w:themeColor="text1"/>
              </w:rPr>
              <w:t>①</w:t>
            </w:r>
            <w:r>
              <w:rPr>
                <w:color w:val="000000" w:themeColor="text1"/>
              </w:rPr>
              <w:t>有组织废气</w:t>
            </w:r>
          </w:p>
          <w:p>
            <w:pPr>
              <w:spacing w:line="360" w:lineRule="auto"/>
              <w:ind w:firstLine="480" w:firstLineChars="200"/>
              <w:rPr>
                <w:color w:val="000000" w:themeColor="text1"/>
              </w:rPr>
            </w:pPr>
            <w:r>
              <w:rPr>
                <w:rFonts w:hint="eastAsia"/>
                <w:color w:val="000000" w:themeColor="text1"/>
              </w:rPr>
              <w:t>本项目食堂油烟经油烟净化装置处理后通过18米高1#排气筒高空排放；1#自动线切条粉尘经过负压收集后由旋风除尘+袋式除尘器处理后通过各自18米高2#排气筒排放，捕集率可达95%，处理效率可达95%；1#自动线脱模废气（集气罩收集）、发泡、固化废气（密闭抽风收集）、喷胶废气（集气罩收集）经收集后通过二级活性炭吸附装置进行处理后通过18米高3#排气筒高空排放，捕集率可达90%，处理效率可达90%；1#自动线导热油炉产生的天然气燃烧废气（低氮燃烧装置）通过18米高4#排气筒排放；2#自动线切条粉尘经过负压收集后由旋风除尘+袋式除尘器处理后通过各自18米高5#排气筒排放，捕集率可达95%，处理效率可达95%；2#自动线脱模废气（集气罩收集）、发泡、固化废气（密闭抽风收集）、喷胶废气（集气罩收集）经收集后通过二级活性炭吸附装置进行处理后通过18米高6#排气筒高空排放，捕集率可达90%，处理效率可达90%；2#自动线导热油炉产生的天然气燃烧废气（低氮燃烧装置）通过18米高7#排气筒排放。</w:t>
            </w:r>
          </w:p>
          <w:p>
            <w:pPr>
              <w:spacing w:line="360" w:lineRule="auto"/>
              <w:ind w:firstLine="480" w:firstLineChars="200"/>
              <w:rPr>
                <w:color w:val="000000" w:themeColor="text1"/>
              </w:rPr>
            </w:pPr>
            <w:r>
              <w:rPr>
                <w:rFonts w:hint="eastAsia" w:eastAsiaTheme="minorEastAsia"/>
                <w:color w:val="000000" w:themeColor="text1"/>
              </w:rPr>
              <w:t>本项目危废仓库产生的极少量有机废气</w:t>
            </w:r>
            <w:r>
              <w:rPr>
                <w:rFonts w:eastAsiaTheme="minorEastAsia"/>
                <w:color w:val="000000" w:themeColor="text1"/>
              </w:rPr>
              <w:t>通过</w:t>
            </w:r>
            <w:r>
              <w:rPr>
                <w:rFonts w:hint="eastAsia" w:eastAsiaTheme="minorEastAsia"/>
                <w:color w:val="000000" w:themeColor="text1"/>
              </w:rPr>
              <w:t>集气罩收集</w:t>
            </w:r>
            <w:r>
              <w:rPr>
                <w:rFonts w:eastAsiaTheme="minorEastAsia"/>
                <w:color w:val="000000" w:themeColor="text1"/>
              </w:rPr>
              <w:t>后</w:t>
            </w:r>
            <w:r>
              <w:rPr>
                <w:rFonts w:hint="eastAsia" w:eastAsiaTheme="minorEastAsia"/>
                <w:color w:val="000000" w:themeColor="text1"/>
              </w:rPr>
              <w:t>接入</w:t>
            </w:r>
            <w:r>
              <w:rPr>
                <w:rFonts w:hint="eastAsia"/>
                <w:color w:val="000000" w:themeColor="text1"/>
              </w:rPr>
              <w:t>1#自动线</w:t>
            </w:r>
            <w:r>
              <w:rPr>
                <w:rFonts w:eastAsiaTheme="minorEastAsia"/>
                <w:color w:val="000000" w:themeColor="text1"/>
              </w:rPr>
              <w:t>二级活性炭吸附装置处理后通过1</w:t>
            </w:r>
            <w:r>
              <w:rPr>
                <w:rFonts w:hint="eastAsia" w:eastAsiaTheme="minorEastAsia"/>
                <w:color w:val="000000" w:themeColor="text1"/>
              </w:rPr>
              <w:t>8</w:t>
            </w:r>
            <w:r>
              <w:rPr>
                <w:rFonts w:eastAsiaTheme="minorEastAsia"/>
                <w:color w:val="000000" w:themeColor="text1"/>
              </w:rPr>
              <w:t>米高</w:t>
            </w:r>
            <w:r>
              <w:rPr>
                <w:rFonts w:hint="eastAsia" w:eastAsiaTheme="minorEastAsia"/>
                <w:color w:val="000000" w:themeColor="text1"/>
              </w:rPr>
              <w:t>3#</w:t>
            </w:r>
            <w:r>
              <w:rPr>
                <w:rFonts w:eastAsiaTheme="minorEastAsia"/>
                <w:color w:val="000000" w:themeColor="text1"/>
              </w:rPr>
              <w:t>排气筒排放</w:t>
            </w:r>
            <w:r>
              <w:rPr>
                <w:rFonts w:hint="eastAsia" w:eastAsiaTheme="minorEastAsia"/>
                <w:color w:val="000000" w:themeColor="text1"/>
              </w:rPr>
              <w:t>，</w:t>
            </w:r>
            <w:r>
              <w:rPr>
                <w:rFonts w:eastAsiaTheme="minorEastAsia"/>
                <w:color w:val="000000" w:themeColor="text1"/>
              </w:rPr>
              <w:t>由于危废均为包装桶、</w:t>
            </w:r>
            <w:r>
              <w:rPr>
                <w:rFonts w:hint="eastAsia" w:eastAsiaTheme="minorEastAsia"/>
                <w:color w:val="000000" w:themeColor="text1"/>
              </w:rPr>
              <w:t>废活性炭</w:t>
            </w:r>
            <w:r>
              <w:rPr>
                <w:rFonts w:eastAsiaTheme="minorEastAsia"/>
                <w:color w:val="000000" w:themeColor="text1"/>
              </w:rPr>
              <w:t>等固态危废，且收集贮存时储存在密闭容器内，因此有机废气产生量极少，不做定量分析。</w:t>
            </w:r>
          </w:p>
          <w:p>
            <w:pPr>
              <w:widowControl/>
              <w:spacing w:line="360" w:lineRule="auto"/>
              <w:ind w:firstLine="480" w:firstLineChars="200"/>
              <w:rPr>
                <w:color w:val="000000" w:themeColor="text1"/>
              </w:rPr>
            </w:pPr>
            <w:r>
              <w:rPr>
                <w:rFonts w:hint="eastAsia" w:ascii="宋体" w:hAnsi="宋体" w:cs="宋体"/>
                <w:bCs/>
                <w:color w:val="000000" w:themeColor="text1"/>
              </w:rPr>
              <w:t>②</w:t>
            </w:r>
            <w:r>
              <w:rPr>
                <w:color w:val="000000" w:themeColor="text1"/>
              </w:rPr>
              <w:t>无组织废气</w:t>
            </w:r>
          </w:p>
          <w:p>
            <w:pPr>
              <w:pStyle w:val="11"/>
              <w:spacing w:after="0" w:line="360" w:lineRule="auto"/>
              <w:ind w:firstLine="480" w:firstLineChars="200"/>
              <w:rPr>
                <w:color w:val="000000" w:themeColor="text1"/>
              </w:rPr>
            </w:pPr>
            <w:r>
              <w:rPr>
                <w:rFonts w:hint="eastAsia"/>
                <w:color w:val="000000" w:themeColor="text1"/>
              </w:rPr>
              <w:t>切割粉尘经管道收集后通过袋式除尘装置进行处理后无组织排放；</w:t>
            </w:r>
            <w:r>
              <w:rPr>
                <w:color w:val="000000" w:themeColor="text1"/>
              </w:rPr>
              <w:t>未被</w:t>
            </w:r>
            <w:r>
              <w:rPr>
                <w:rFonts w:hint="eastAsia"/>
                <w:color w:val="000000" w:themeColor="text1"/>
              </w:rPr>
              <w:t>捕集</w:t>
            </w:r>
            <w:r>
              <w:rPr>
                <w:color w:val="000000" w:themeColor="text1"/>
              </w:rPr>
              <w:t>的</w:t>
            </w:r>
            <w:r>
              <w:rPr>
                <w:rFonts w:hint="eastAsia"/>
                <w:color w:val="000000" w:themeColor="text1"/>
              </w:rPr>
              <w:t>切条废气、脱模废气、发泡、固化废气以及喷胶废气</w:t>
            </w:r>
            <w:r>
              <w:rPr>
                <w:color w:val="000000" w:themeColor="text1"/>
              </w:rPr>
              <w:t>均</w:t>
            </w:r>
            <w:r>
              <w:rPr>
                <w:rFonts w:hint="eastAsia"/>
                <w:color w:val="000000" w:themeColor="text1"/>
              </w:rPr>
              <w:t>在车间内</w:t>
            </w:r>
            <w:r>
              <w:rPr>
                <w:color w:val="000000" w:themeColor="text1"/>
              </w:rPr>
              <w:t>无组织排放。</w:t>
            </w:r>
          </w:p>
          <w:p>
            <w:pPr>
              <w:pStyle w:val="11"/>
              <w:spacing w:after="0" w:line="360" w:lineRule="auto"/>
              <w:ind w:firstLine="480" w:firstLineChars="200"/>
              <w:rPr>
                <w:color w:val="000000" w:themeColor="text1"/>
              </w:rPr>
            </w:pPr>
            <w:r>
              <w:rPr>
                <w:rFonts w:hint="eastAsia"/>
                <w:color w:val="000000" w:themeColor="text1"/>
              </w:rPr>
              <w:t>无组织废气主要通过加强车间通风，并在车间外种植高大树木、花草等绿化方式来减少无组织废气对周围环境的影响，使无组织排放周界外浓度值低于《大气污染物综合排放标准》（DB32/4041-2021）表2、表3排放限值</w:t>
            </w:r>
            <w:r>
              <w:rPr>
                <w:color w:val="000000" w:themeColor="text1"/>
              </w:rPr>
              <w:t>。</w:t>
            </w:r>
          </w:p>
          <w:p>
            <w:pPr>
              <w:pStyle w:val="11"/>
              <w:spacing w:after="0" w:line="360" w:lineRule="auto"/>
              <w:ind w:firstLine="480" w:firstLineChars="200"/>
              <w:rPr>
                <w:color w:val="000000" w:themeColor="text1"/>
              </w:rPr>
            </w:pPr>
          </w:p>
          <w:p>
            <w:pPr>
              <w:pStyle w:val="11"/>
              <w:spacing w:after="0" w:line="360" w:lineRule="auto"/>
              <w:ind w:firstLine="480" w:firstLineChars="200"/>
              <w:rPr>
                <w:color w:val="000000" w:themeColor="text1"/>
              </w:rPr>
            </w:pPr>
          </w:p>
          <w:p>
            <w:pPr>
              <w:pStyle w:val="11"/>
              <w:spacing w:after="0" w:line="360" w:lineRule="auto"/>
              <w:jc w:val="center"/>
              <w:rPr>
                <w:color w:val="000000" w:themeColor="text1"/>
              </w:rPr>
            </w:pPr>
            <w:bookmarkStart w:id="3" w:name="_GoBack"/>
            <w:r>
              <w:rPr>
                <w:color w:val="000000" w:themeColor="text1"/>
              </w:rPr>
              <w:object>
                <v:shape id="_x0000_i1038" o:spt="75" type="#_x0000_t75" style="height:635.25pt;width:402pt;" o:ole="t" filled="f" o:preferrelative="t" stroked="f" coordsize="21600,21600">
                  <v:path/>
                  <v:fill on="f" focussize="0,0"/>
                  <v:stroke on="f" joinstyle="miter"/>
                  <v:imagedata r:id="rId20" o:title=""/>
                  <o:lock v:ext="edit" aspectratio="t"/>
                  <w10:wrap type="none"/>
                  <w10:anchorlock/>
                </v:shape>
                <o:OLEObject Type="Embed" ProgID="Visio.Drawing.11" ShapeID="_x0000_i1038" DrawAspect="Content" ObjectID="_1468075731" r:id="rId19">
                  <o:LockedField>false</o:LockedField>
                </o:OLEObject>
              </w:object>
            </w:r>
            <w:bookmarkEnd w:id="3"/>
          </w:p>
          <w:p>
            <w:pPr>
              <w:pStyle w:val="11"/>
              <w:spacing w:after="0" w:line="360" w:lineRule="auto"/>
              <w:jc w:val="center"/>
              <w:rPr>
                <w:color w:val="000000" w:themeColor="text1"/>
              </w:rPr>
            </w:pPr>
            <w:r>
              <w:rPr>
                <w:b/>
                <w:color w:val="000000" w:themeColor="text1"/>
              </w:rPr>
              <w:t>图</w:t>
            </w:r>
            <w:r>
              <w:rPr>
                <w:rFonts w:hint="eastAsia"/>
                <w:b/>
                <w:color w:val="000000" w:themeColor="text1"/>
              </w:rPr>
              <w:t>4-2</w:t>
            </w:r>
            <w:r>
              <w:rPr>
                <w:b/>
                <w:color w:val="000000" w:themeColor="text1"/>
              </w:rPr>
              <w:t xml:space="preserve">  建设项目</w:t>
            </w:r>
            <w:r>
              <w:rPr>
                <w:rFonts w:hint="eastAsia"/>
                <w:b/>
                <w:color w:val="000000" w:themeColor="text1"/>
              </w:rPr>
              <w:t xml:space="preserve">废气处理示意图 </w:t>
            </w:r>
          </w:p>
          <w:p>
            <w:pPr>
              <w:pStyle w:val="11"/>
              <w:spacing w:after="0" w:line="360" w:lineRule="auto"/>
              <w:rPr>
                <w:bCs/>
                <w:color w:val="000000" w:themeColor="text1"/>
              </w:rPr>
            </w:pPr>
            <w:r>
              <w:rPr>
                <w:rFonts w:hint="eastAsia"/>
                <w:bCs/>
                <w:color w:val="000000" w:themeColor="text1"/>
              </w:rPr>
              <w:t>3、</w:t>
            </w:r>
            <w:r>
              <w:rPr>
                <w:bCs/>
                <w:color w:val="000000" w:themeColor="text1"/>
              </w:rPr>
              <w:t>技术可行性分析</w:t>
            </w:r>
          </w:p>
          <w:p>
            <w:pPr>
              <w:pStyle w:val="15"/>
              <w:widowControl/>
              <w:spacing w:line="360" w:lineRule="auto"/>
              <w:ind w:firstLine="480" w:firstLineChars="200"/>
              <w:rPr>
                <w:rFonts w:ascii="宋体" w:hAnsi="宋体" w:cs="宋体"/>
                <w:color w:val="000000" w:themeColor="text1"/>
              </w:rPr>
            </w:pPr>
            <w:r>
              <w:rPr>
                <w:rFonts w:hint="eastAsia" w:ascii="宋体" w:hAnsi="宋体" w:cs="宋体"/>
                <w:color w:val="000000" w:themeColor="text1"/>
              </w:rPr>
              <w:t>参考《</w:t>
            </w:r>
            <w:r>
              <w:fldChar w:fldCharType="begin"/>
            </w:r>
            <w:r>
              <w:instrText xml:space="preserve"> HYPERLINK "http://www.mee.gov.cn/ywgz/fgbz/bz/bzwb/pwxk/201809/W020180927573097842473.pdf" </w:instrText>
            </w:r>
            <w:r>
              <w:fldChar w:fldCharType="separate"/>
            </w:r>
            <w:r>
              <w:rPr>
                <w:rStyle w:val="33"/>
                <w:rFonts w:hint="eastAsia" w:ascii="宋体" w:hAnsi="宋体" w:cs="宋体"/>
                <w:color w:val="000000" w:themeColor="text1"/>
                <w:u w:val="none"/>
              </w:rPr>
              <w:t>排污许可证申请与核发技术规范 橡</w:t>
            </w:r>
            <w:r>
              <w:rPr>
                <w:rStyle w:val="33"/>
                <w:rFonts w:hint="eastAsia" w:ascii="宋体" w:hAnsi="宋体" w:cs="宋体"/>
                <w:color w:val="000000" w:themeColor="text1"/>
                <w:u w:val="none"/>
              </w:rPr>
              <w:fldChar w:fldCharType="end"/>
            </w:r>
            <w:r>
              <w:rPr>
                <w:rFonts w:hint="eastAsia" w:ascii="宋体" w:hAnsi="宋体" w:cs="宋体"/>
                <w:color w:val="000000" w:themeColor="text1"/>
              </w:rPr>
              <w:t>胶和塑料制品工业》（HJ 1122-2020），本项目粉尘采用“袋式除尘”技术处理，有机废气采用“活性炭吸附”处理的方式属于可行性技术。</w:t>
            </w:r>
          </w:p>
          <w:p>
            <w:pPr>
              <w:widowControl/>
              <w:adjustRightInd w:val="0"/>
              <w:snapToGrid w:val="0"/>
              <w:spacing w:line="360" w:lineRule="auto"/>
              <w:ind w:firstLine="480" w:firstLineChars="200"/>
              <w:jc w:val="left"/>
              <w:rPr>
                <w:b/>
                <w:color w:val="000000" w:themeColor="text1"/>
              </w:rPr>
            </w:pPr>
            <w:r>
              <w:rPr>
                <w:rFonts w:hint="eastAsia" w:ascii="宋体" w:hAnsi="宋体" w:cs="宋体"/>
                <w:color w:val="000000" w:themeColor="text1"/>
              </w:rPr>
              <w:t>①</w:t>
            </w:r>
            <w:r>
              <w:rPr>
                <w:rFonts w:hint="eastAsia"/>
                <w:color w:val="000000" w:themeColor="text1"/>
              </w:rPr>
              <w:t>旋风</w:t>
            </w:r>
            <w:r>
              <w:rPr>
                <w:color w:val="000000" w:themeColor="text1"/>
              </w:rPr>
              <w:t>除尘</w:t>
            </w:r>
          </w:p>
          <w:p>
            <w:pPr>
              <w:pStyle w:val="15"/>
              <w:widowControl/>
              <w:spacing w:line="360" w:lineRule="auto"/>
              <w:ind w:firstLine="480" w:firstLineChars="200"/>
              <w:rPr>
                <w:rFonts w:ascii="宋体" w:hAnsi="宋体" w:cs="宋体"/>
                <w:color w:val="000000" w:themeColor="text1"/>
              </w:rPr>
            </w:pPr>
            <w:r>
              <w:rPr>
                <w:rFonts w:hint="eastAsia"/>
                <w:color w:val="000000" w:themeColor="text1"/>
              </w:rPr>
              <w:t>旋风除尘器是利用离心力来除尘的，当含尘气流由进气管进入旋风除尘器时，气流将由直线运动变为圆周运动。密度大于气体的尘粒与器壁接触便失去惯性力而沿壁面下落，进入排灰管。旋转下降的外旋气流在到达锥体时，因圆锥形的收缩而向除尘器中心靠拢。当气流到达锥体下端某一位置时，即以同样的旋转方向从旋风除尘器中部，由下而上继续做螺旋形流动。最后净化气经排气管排出器外。</w:t>
            </w:r>
          </w:p>
          <w:p>
            <w:pPr>
              <w:pStyle w:val="15"/>
              <w:widowControl/>
              <w:spacing w:line="360" w:lineRule="auto"/>
              <w:ind w:firstLine="480" w:firstLineChars="200"/>
              <w:rPr>
                <w:color w:val="000000" w:themeColor="text1"/>
              </w:rPr>
            </w:pPr>
            <w:r>
              <w:rPr>
                <w:rFonts w:hint="eastAsia" w:ascii="宋体" w:hAnsi="宋体" w:cs="宋体"/>
                <w:color w:val="000000" w:themeColor="text1"/>
              </w:rPr>
              <w:t>②</w:t>
            </w:r>
            <w:r>
              <w:rPr>
                <w:rFonts w:hint="eastAsia"/>
                <w:color w:val="000000" w:themeColor="text1"/>
              </w:rPr>
              <w:t>袋式</w:t>
            </w:r>
            <w:r>
              <w:rPr>
                <w:color w:val="000000" w:themeColor="text1"/>
              </w:rPr>
              <w:t>除尘</w:t>
            </w:r>
          </w:p>
          <w:p>
            <w:pPr>
              <w:widowControl/>
              <w:spacing w:line="360" w:lineRule="auto"/>
              <w:ind w:firstLine="480" w:firstLineChars="200"/>
              <w:rPr>
                <w:color w:val="000000" w:themeColor="text1"/>
              </w:rPr>
            </w:pPr>
            <w:r>
              <w:rPr>
                <w:rFonts w:hint="eastAsia"/>
                <w:color w:val="000000" w:themeColor="text1"/>
              </w:rPr>
              <w:t>袋式除尘器是一种干式滤尘装置。滤料使用一段时间后，由于筛滤、碰撞、滞留、扩散、静电等效应，滤袋表面积聚了一层粉尘，这层粉尘称为初层，在此以后的运动过程中，初层成了滤料的主要过滤层，依靠初层的作用，网孔较大的滤料也能获得较高的过滤效率。随着粉尘在滤料表面的积聚，除尘器的效率和阻力都相应的增加，当滤料两侧的压力差很大时，会把有些已附着在滤料上的细小尘粒挤压过去，使除尘器效率下降。另外，除尘器的阻力过高会使除尘系统的风量显著下降。因此，除尘器的阻力达到一定数值后，要及时清灰。清灰时不能破坏初层，以免效率下降。</w:t>
            </w:r>
          </w:p>
          <w:p>
            <w:pPr>
              <w:widowControl/>
              <w:spacing w:line="360" w:lineRule="auto"/>
              <w:ind w:firstLine="480" w:firstLineChars="200"/>
              <w:rPr>
                <w:color w:val="000000" w:themeColor="text1"/>
              </w:rPr>
            </w:pPr>
            <w:r>
              <w:rPr>
                <w:rFonts w:hint="eastAsia"/>
                <w:color w:val="000000" w:themeColor="text1"/>
              </w:rPr>
              <w:t>使用袋式除尘器具有以下优点：</w:t>
            </w:r>
          </w:p>
          <w:p>
            <w:pPr>
              <w:widowControl/>
              <w:spacing w:line="360" w:lineRule="auto"/>
              <w:ind w:firstLine="480" w:firstLineChars="200"/>
              <w:rPr>
                <w:color w:val="000000" w:themeColor="text1"/>
              </w:rPr>
            </w:pPr>
            <w:r>
              <w:rPr>
                <w:rFonts w:hint="eastAsia" w:ascii="宋体" w:hAnsi="宋体"/>
                <w:color w:val="000000" w:themeColor="text1"/>
              </w:rPr>
              <w:t>Ⅰ</w:t>
            </w:r>
            <w:r>
              <w:rPr>
                <w:rFonts w:hint="eastAsia"/>
                <w:color w:val="000000" w:themeColor="text1"/>
              </w:rPr>
              <w:t>除尘效率高，一般在</w:t>
            </w:r>
            <w:r>
              <w:rPr>
                <w:color w:val="000000" w:themeColor="text1"/>
              </w:rPr>
              <w:t>95%</w:t>
            </w:r>
            <w:r>
              <w:rPr>
                <w:rFonts w:hint="eastAsia"/>
                <w:color w:val="000000" w:themeColor="text1"/>
              </w:rPr>
              <w:t>以上（本项目取</w:t>
            </w:r>
            <w:r>
              <w:rPr>
                <w:color w:val="000000" w:themeColor="text1"/>
              </w:rPr>
              <w:t>9</w:t>
            </w:r>
            <w:r>
              <w:rPr>
                <w:rFonts w:hint="eastAsia"/>
                <w:color w:val="000000" w:themeColor="text1"/>
              </w:rPr>
              <w:t>5</w:t>
            </w:r>
            <w:r>
              <w:rPr>
                <w:color w:val="000000" w:themeColor="text1"/>
              </w:rPr>
              <w:t>%</w:t>
            </w:r>
            <w:r>
              <w:rPr>
                <w:rFonts w:hint="eastAsia"/>
                <w:color w:val="000000" w:themeColor="text1"/>
              </w:rPr>
              <w:t>），除尘器出口气体含尘浓度在数十</w:t>
            </w:r>
            <w:r>
              <w:rPr>
                <w:color w:val="000000" w:themeColor="text1"/>
              </w:rPr>
              <w:t>mg/m</w:t>
            </w:r>
            <w:r>
              <w:rPr>
                <w:color w:val="000000" w:themeColor="text1"/>
                <w:vertAlign w:val="superscript"/>
              </w:rPr>
              <w:t>3</w:t>
            </w:r>
            <w:r>
              <w:rPr>
                <w:rFonts w:hint="eastAsia"/>
                <w:color w:val="000000" w:themeColor="text1"/>
              </w:rPr>
              <w:t>之内，对亚微米粒径的细尘有较高的分级效率。</w:t>
            </w:r>
          </w:p>
          <w:p>
            <w:pPr>
              <w:widowControl/>
              <w:spacing w:line="360" w:lineRule="auto"/>
              <w:ind w:firstLine="480" w:firstLineChars="200"/>
              <w:rPr>
                <w:color w:val="000000" w:themeColor="text1"/>
              </w:rPr>
            </w:pPr>
            <w:r>
              <w:rPr>
                <w:rFonts w:hint="eastAsia" w:ascii="宋体" w:hAnsi="宋体"/>
                <w:color w:val="000000" w:themeColor="text1"/>
              </w:rPr>
              <w:t>Ⅱ</w:t>
            </w:r>
            <w:r>
              <w:rPr>
                <w:rFonts w:hint="eastAsia"/>
                <w:color w:val="000000" w:themeColor="text1"/>
              </w:rPr>
              <w:t>处理风量的范围广，小的仅</w:t>
            </w:r>
            <w:r>
              <w:rPr>
                <w:color w:val="000000" w:themeColor="text1"/>
              </w:rPr>
              <w:t>1min</w:t>
            </w:r>
            <w:r>
              <w:rPr>
                <w:rFonts w:hint="eastAsia"/>
                <w:color w:val="000000" w:themeColor="text1"/>
              </w:rPr>
              <w:t>数</w:t>
            </w:r>
            <w:r>
              <w:rPr>
                <w:color w:val="000000" w:themeColor="text1"/>
              </w:rPr>
              <w:t>m</w:t>
            </w:r>
            <w:r>
              <w:rPr>
                <w:color w:val="000000" w:themeColor="text1"/>
                <w:vertAlign w:val="superscript"/>
              </w:rPr>
              <w:t>3</w:t>
            </w:r>
            <w:r>
              <w:rPr>
                <w:rFonts w:hint="eastAsia"/>
                <w:color w:val="000000" w:themeColor="text1"/>
              </w:rPr>
              <w:t>，大的可达</w:t>
            </w:r>
            <w:r>
              <w:rPr>
                <w:color w:val="000000" w:themeColor="text1"/>
              </w:rPr>
              <w:t>1min</w:t>
            </w:r>
            <w:r>
              <w:rPr>
                <w:rFonts w:hint="eastAsia"/>
                <w:color w:val="000000" w:themeColor="text1"/>
              </w:rPr>
              <w:t>数万</w:t>
            </w:r>
            <w:r>
              <w:rPr>
                <w:color w:val="000000" w:themeColor="text1"/>
              </w:rPr>
              <w:t>m</w:t>
            </w:r>
            <w:r>
              <w:rPr>
                <w:color w:val="000000" w:themeColor="text1"/>
                <w:vertAlign w:val="superscript"/>
              </w:rPr>
              <w:t>3</w:t>
            </w:r>
            <w:r>
              <w:rPr>
                <w:rFonts w:hint="eastAsia"/>
                <w:color w:val="000000" w:themeColor="text1"/>
              </w:rPr>
              <w:t>，既可用于工业炉窑的烟气除尘，减少大气污染物的排放。</w:t>
            </w:r>
          </w:p>
          <w:p>
            <w:pPr>
              <w:widowControl/>
              <w:spacing w:line="360" w:lineRule="auto"/>
              <w:ind w:firstLine="480" w:firstLineChars="200"/>
              <w:rPr>
                <w:color w:val="000000" w:themeColor="text1"/>
              </w:rPr>
            </w:pPr>
            <w:r>
              <w:rPr>
                <w:rFonts w:hint="eastAsia" w:ascii="宋体" w:hAnsi="宋体"/>
                <w:color w:val="000000" w:themeColor="text1"/>
              </w:rPr>
              <w:t>Ⅲ</w:t>
            </w:r>
            <w:r>
              <w:rPr>
                <w:rFonts w:hint="eastAsia"/>
                <w:color w:val="000000" w:themeColor="text1"/>
              </w:rPr>
              <w:t>结构简单，维护操作方便。</w:t>
            </w:r>
          </w:p>
          <w:p>
            <w:pPr>
              <w:widowControl/>
              <w:spacing w:line="360" w:lineRule="auto"/>
              <w:ind w:firstLine="480" w:firstLineChars="200"/>
              <w:rPr>
                <w:color w:val="000000" w:themeColor="text1"/>
              </w:rPr>
            </w:pPr>
            <w:r>
              <w:rPr>
                <w:rFonts w:hint="eastAsia" w:ascii="宋体" w:hAnsi="宋体"/>
                <w:color w:val="000000" w:themeColor="text1"/>
              </w:rPr>
              <w:t>Ⅳ</w:t>
            </w:r>
            <w:r>
              <w:rPr>
                <w:rFonts w:hint="eastAsia"/>
                <w:color w:val="000000" w:themeColor="text1"/>
              </w:rPr>
              <w:t>在保证同样高除尘效率的前提下，造价低于电除尘器。</w:t>
            </w:r>
          </w:p>
          <w:p>
            <w:pPr>
              <w:widowControl/>
              <w:spacing w:line="360" w:lineRule="auto"/>
              <w:ind w:firstLine="480" w:firstLineChars="200"/>
              <w:rPr>
                <w:color w:val="000000" w:themeColor="text1"/>
              </w:rPr>
            </w:pPr>
            <w:r>
              <w:rPr>
                <w:rFonts w:hint="eastAsia" w:ascii="宋体" w:hAnsi="宋体"/>
                <w:color w:val="000000" w:themeColor="text1"/>
              </w:rPr>
              <w:t>Ⅴ</w:t>
            </w:r>
            <w:r>
              <w:rPr>
                <w:rFonts w:hint="eastAsia"/>
                <w:color w:val="000000" w:themeColor="text1"/>
              </w:rPr>
              <w:t>采用玻璃纤维、聚四氟乙烯、</w:t>
            </w:r>
            <w:r>
              <w:rPr>
                <w:color w:val="000000" w:themeColor="text1"/>
              </w:rPr>
              <w:t xml:space="preserve">P84 </w:t>
            </w:r>
            <w:r>
              <w:rPr>
                <w:rFonts w:hint="eastAsia"/>
                <w:color w:val="000000" w:themeColor="text1"/>
              </w:rPr>
              <w:t>等耐高温滤料时，可在</w:t>
            </w:r>
            <w:r>
              <w:rPr>
                <w:color w:val="000000" w:themeColor="text1"/>
              </w:rPr>
              <w:t>200</w:t>
            </w:r>
            <w:r>
              <w:rPr>
                <w:rFonts w:hint="eastAsia"/>
                <w:color w:val="000000" w:themeColor="text1"/>
              </w:rPr>
              <w:t>℃以上的高温条件下运行。</w:t>
            </w:r>
          </w:p>
          <w:p>
            <w:pPr>
              <w:widowControl/>
              <w:spacing w:line="360" w:lineRule="auto"/>
              <w:ind w:firstLine="480" w:firstLineChars="200"/>
              <w:rPr>
                <w:color w:val="000000" w:themeColor="text1"/>
              </w:rPr>
            </w:pPr>
            <w:r>
              <w:rPr>
                <w:rFonts w:hint="eastAsia" w:ascii="宋体" w:hAnsi="宋体"/>
                <w:color w:val="000000" w:themeColor="text1"/>
              </w:rPr>
              <w:t>Ⅵ</w:t>
            </w:r>
            <w:r>
              <w:rPr>
                <w:rFonts w:hint="eastAsia"/>
                <w:color w:val="000000" w:themeColor="text1"/>
              </w:rPr>
              <w:t>对粉尘的特性不敏感，不受粉尘及电阻的影响。</w:t>
            </w:r>
          </w:p>
          <w:p>
            <w:pPr>
              <w:widowControl/>
              <w:spacing w:line="360" w:lineRule="auto"/>
              <w:ind w:firstLine="480" w:firstLineChars="200"/>
              <w:rPr>
                <w:color w:val="000000" w:themeColor="text1"/>
              </w:rPr>
            </w:pPr>
            <w:r>
              <w:rPr>
                <w:color w:val="000000" w:themeColor="text1"/>
              </w:rPr>
              <w:t>根据同行业类比调查，布袋除尘器处理效率可达99%以上，本项目保守估计按9</w:t>
            </w:r>
            <w:r>
              <w:rPr>
                <w:rFonts w:hint="eastAsia"/>
                <w:color w:val="000000" w:themeColor="text1"/>
              </w:rPr>
              <w:t>5</w:t>
            </w:r>
            <w:r>
              <w:rPr>
                <w:color w:val="000000" w:themeColor="text1"/>
              </w:rPr>
              <w:t>%处理效率计。根据工程分析，经布袋除尘器处理后，颗粒物排放浓度能满足</w:t>
            </w:r>
            <w:r>
              <w:rPr>
                <w:bCs/>
                <w:color w:val="000000" w:themeColor="text1"/>
              </w:rPr>
              <w:t>《</w:t>
            </w:r>
            <w:r>
              <w:rPr>
                <w:rFonts w:hint="eastAsia"/>
                <w:bCs/>
                <w:color w:val="000000" w:themeColor="text1"/>
              </w:rPr>
              <w:t>合成树脂工业污染物排放标准》（GB31572-2015）相关标准，</w:t>
            </w:r>
            <w:r>
              <w:rPr>
                <w:color w:val="000000" w:themeColor="text1"/>
              </w:rPr>
              <w:t>因此，本项目</w:t>
            </w:r>
            <w:r>
              <w:rPr>
                <w:rFonts w:hint="eastAsia"/>
                <w:color w:val="000000" w:themeColor="text1"/>
              </w:rPr>
              <w:t>切条、切割</w:t>
            </w:r>
            <w:r>
              <w:rPr>
                <w:color w:val="000000" w:themeColor="text1"/>
              </w:rPr>
              <w:t>工序产生的粉尘采用</w:t>
            </w:r>
            <w:r>
              <w:rPr>
                <w:rFonts w:hint="eastAsia"/>
                <w:color w:val="000000" w:themeColor="text1"/>
              </w:rPr>
              <w:t>袋式</w:t>
            </w:r>
            <w:r>
              <w:rPr>
                <w:color w:val="000000" w:themeColor="text1"/>
              </w:rPr>
              <w:t>除尘器进行处理可行。</w:t>
            </w:r>
          </w:p>
          <w:p>
            <w:pPr>
              <w:spacing w:line="360" w:lineRule="auto"/>
              <w:ind w:firstLine="480" w:firstLineChars="200"/>
              <w:rPr>
                <w:snapToGrid w:val="0"/>
                <w:color w:val="000000" w:themeColor="text1"/>
                <w:szCs w:val="22"/>
              </w:rPr>
            </w:pPr>
            <w:r>
              <w:rPr>
                <w:snapToGrid w:val="0"/>
                <w:color w:val="000000" w:themeColor="text1"/>
                <w:szCs w:val="22"/>
              </w:rPr>
              <w:t>布袋除尘设施处理效率参考</w:t>
            </w:r>
            <w:r>
              <w:rPr>
                <w:rFonts w:hint="eastAsia"/>
                <w:color w:val="000000" w:themeColor="text1"/>
              </w:rPr>
              <w:t>《常州市新月成套冷藏设备有限公司组合冷库用隔热夹芯板、新型建筑板材、气调设备项目》验收检测数据</w:t>
            </w:r>
            <w:r>
              <w:rPr>
                <w:snapToGrid w:val="0"/>
                <w:color w:val="000000" w:themeColor="text1"/>
                <w:szCs w:val="22"/>
              </w:rPr>
              <w:t>：</w:t>
            </w:r>
          </w:p>
          <w:p>
            <w:pPr>
              <w:jc w:val="center"/>
              <w:rPr>
                <w:b/>
                <w:color w:val="000000" w:themeColor="text1"/>
                <w:kern w:val="0"/>
                <w:szCs w:val="20"/>
              </w:rPr>
            </w:pPr>
            <w:r>
              <w:rPr>
                <w:rFonts w:hint="eastAsia"/>
                <w:b/>
                <w:color w:val="000000" w:themeColor="text1"/>
                <w:kern w:val="0"/>
                <w:szCs w:val="20"/>
              </w:rPr>
              <w:t>表4-20  常州市新月成套冷藏设备有限公司废气检测数据表</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autofit"/>
              <w:tblCellMar>
                <w:top w:w="0" w:type="dxa"/>
                <w:left w:w="108" w:type="dxa"/>
                <w:bottom w:w="0" w:type="dxa"/>
                <w:right w:w="108" w:type="dxa"/>
              </w:tblCellMar>
            </w:tblPr>
            <w:tblGrid>
              <w:gridCol w:w="779"/>
              <w:gridCol w:w="632"/>
              <w:gridCol w:w="1028"/>
              <w:gridCol w:w="959"/>
              <w:gridCol w:w="900"/>
              <w:gridCol w:w="478"/>
              <w:gridCol w:w="422"/>
              <w:gridCol w:w="829"/>
              <w:gridCol w:w="83"/>
              <w:gridCol w:w="900"/>
              <w:gridCol w:w="717"/>
              <w:gridCol w:w="160"/>
              <w:gridCol w:w="989"/>
            </w:tblGrid>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795" w:type="pct"/>
                  <w:gridSpan w:val="2"/>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工段名称</w:t>
                  </w:r>
                </w:p>
              </w:tc>
              <w:tc>
                <w:tcPr>
                  <w:tcW w:w="2600" w:type="pct"/>
                  <w:gridSpan w:val="6"/>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切割粉尘</w:t>
                  </w:r>
                </w:p>
              </w:tc>
              <w:tc>
                <w:tcPr>
                  <w:tcW w:w="958" w:type="pct"/>
                  <w:gridSpan w:val="3"/>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编号</w:t>
                  </w:r>
                </w:p>
              </w:tc>
              <w:tc>
                <w:tcPr>
                  <w:tcW w:w="645" w:type="pct"/>
                  <w:gridSpan w:val="2"/>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1#排气筒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795" w:type="pct"/>
                  <w:gridSpan w:val="2"/>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治理设施名称</w:t>
                  </w:r>
                </w:p>
              </w:tc>
              <w:tc>
                <w:tcPr>
                  <w:tcW w:w="1119" w:type="pct"/>
                  <w:gridSpan w:val="2"/>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袋式除尘</w:t>
                  </w:r>
                  <w:r>
                    <w:rPr>
                      <w:bCs/>
                      <w:color w:val="000000" w:themeColor="text1"/>
                      <w:sz w:val="21"/>
                      <w:szCs w:val="21"/>
                    </w:rPr>
                    <w:t>器</w:t>
                  </w:r>
                </w:p>
              </w:tc>
              <w:tc>
                <w:tcPr>
                  <w:tcW w:w="776" w:type="pct"/>
                  <w:gridSpan w:val="2"/>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排气筒高度</w:t>
                  </w:r>
                </w:p>
              </w:tc>
              <w:tc>
                <w:tcPr>
                  <w:tcW w:w="705" w:type="pct"/>
                  <w:gridSpan w:val="2"/>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15米</w:t>
                  </w:r>
                </w:p>
              </w:tc>
              <w:tc>
                <w:tcPr>
                  <w:tcW w:w="958" w:type="pct"/>
                  <w:gridSpan w:val="3"/>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测点截面积m</w:t>
                  </w:r>
                  <w:r>
                    <w:rPr>
                      <w:bCs/>
                      <w:color w:val="000000" w:themeColor="text1"/>
                      <w:sz w:val="21"/>
                      <w:szCs w:val="21"/>
                      <w:vertAlign w:val="superscript"/>
                    </w:rPr>
                    <w:t>2</w:t>
                  </w:r>
                </w:p>
              </w:tc>
              <w:tc>
                <w:tcPr>
                  <w:tcW w:w="645" w:type="pct"/>
                  <w:gridSpan w:val="2"/>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0.332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5000" w:type="pct"/>
                  <w:gridSpan w:val="13"/>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2、监测结果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439" w:type="pct"/>
                  <w:vMerge w:val="restart"/>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测点</w:t>
                  </w:r>
                </w:p>
                <w:p>
                  <w:pPr>
                    <w:snapToGrid w:val="0"/>
                    <w:ind w:left="-113" w:right="-113"/>
                    <w:jc w:val="center"/>
                    <w:rPr>
                      <w:bCs/>
                      <w:color w:val="000000" w:themeColor="text1"/>
                      <w:sz w:val="21"/>
                      <w:szCs w:val="21"/>
                    </w:rPr>
                  </w:pPr>
                  <w:r>
                    <w:rPr>
                      <w:bCs/>
                      <w:color w:val="000000" w:themeColor="text1"/>
                      <w:sz w:val="21"/>
                      <w:szCs w:val="21"/>
                    </w:rPr>
                    <w:t>位置</w:t>
                  </w:r>
                </w:p>
              </w:tc>
              <w:tc>
                <w:tcPr>
                  <w:tcW w:w="935" w:type="pct"/>
                  <w:gridSpan w:val="2"/>
                  <w:vMerge w:val="restart"/>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测试项目</w:t>
                  </w:r>
                </w:p>
              </w:tc>
              <w:tc>
                <w:tcPr>
                  <w:tcW w:w="539" w:type="pct"/>
                  <w:vMerge w:val="restart"/>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单位</w:t>
                  </w:r>
                </w:p>
              </w:tc>
              <w:tc>
                <w:tcPr>
                  <w:tcW w:w="3084" w:type="pct"/>
                  <w:gridSpan w:val="9"/>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监测结果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439" w:type="pct"/>
                  <w:vMerge w:val="continue"/>
                  <w:tcBorders>
                    <w:tl2br w:val="nil"/>
                    <w:tr2bl w:val="nil"/>
                  </w:tcBorders>
                  <w:vAlign w:val="center"/>
                </w:tcPr>
                <w:p>
                  <w:pPr>
                    <w:snapToGrid w:val="0"/>
                    <w:ind w:left="-113" w:right="-113"/>
                    <w:jc w:val="center"/>
                    <w:rPr>
                      <w:bCs/>
                      <w:color w:val="000000" w:themeColor="text1"/>
                      <w:sz w:val="21"/>
                      <w:szCs w:val="21"/>
                    </w:rPr>
                  </w:pPr>
                </w:p>
              </w:tc>
              <w:tc>
                <w:tcPr>
                  <w:tcW w:w="935" w:type="pct"/>
                  <w:gridSpan w:val="2"/>
                  <w:vMerge w:val="continue"/>
                  <w:tcBorders>
                    <w:tl2br w:val="nil"/>
                    <w:tr2bl w:val="nil"/>
                  </w:tcBorders>
                  <w:vAlign w:val="center"/>
                </w:tcPr>
                <w:p>
                  <w:pPr>
                    <w:snapToGrid w:val="0"/>
                    <w:ind w:left="-113" w:right="-113"/>
                    <w:jc w:val="center"/>
                    <w:rPr>
                      <w:bCs/>
                      <w:color w:val="000000" w:themeColor="text1"/>
                      <w:sz w:val="21"/>
                      <w:szCs w:val="21"/>
                    </w:rPr>
                  </w:pPr>
                </w:p>
              </w:tc>
              <w:tc>
                <w:tcPr>
                  <w:tcW w:w="539" w:type="pct"/>
                  <w:vMerge w:val="continue"/>
                  <w:tcBorders>
                    <w:tl2br w:val="nil"/>
                    <w:tr2bl w:val="nil"/>
                  </w:tcBorders>
                  <w:vAlign w:val="center"/>
                </w:tcPr>
                <w:p>
                  <w:pPr>
                    <w:snapToGrid w:val="0"/>
                    <w:ind w:left="-113" w:right="-113"/>
                    <w:jc w:val="center"/>
                    <w:rPr>
                      <w:bCs/>
                      <w:color w:val="000000" w:themeColor="text1"/>
                      <w:sz w:val="21"/>
                      <w:szCs w:val="21"/>
                    </w:rPr>
                  </w:pPr>
                </w:p>
              </w:tc>
              <w:tc>
                <w:tcPr>
                  <w:tcW w:w="1528" w:type="pct"/>
                  <w:gridSpan w:val="5"/>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2021年8</w:t>
                  </w:r>
                  <w:r>
                    <w:rPr>
                      <w:bCs/>
                      <w:color w:val="000000" w:themeColor="text1"/>
                      <w:sz w:val="21"/>
                      <w:szCs w:val="21"/>
                    </w:rPr>
                    <w:t>月</w:t>
                  </w:r>
                  <w:r>
                    <w:rPr>
                      <w:rFonts w:hint="eastAsia"/>
                      <w:bCs/>
                      <w:color w:val="000000" w:themeColor="text1"/>
                      <w:sz w:val="21"/>
                      <w:szCs w:val="21"/>
                    </w:rPr>
                    <w:t>26</w:t>
                  </w:r>
                  <w:r>
                    <w:rPr>
                      <w:bCs/>
                      <w:color w:val="000000" w:themeColor="text1"/>
                      <w:sz w:val="21"/>
                      <w:szCs w:val="21"/>
                    </w:rPr>
                    <w:t>日</w:t>
                  </w:r>
                </w:p>
              </w:tc>
              <w:tc>
                <w:tcPr>
                  <w:tcW w:w="1556" w:type="pct"/>
                  <w:gridSpan w:val="4"/>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2021年8</w:t>
                  </w:r>
                  <w:r>
                    <w:rPr>
                      <w:bCs/>
                      <w:color w:val="000000" w:themeColor="text1"/>
                      <w:sz w:val="21"/>
                      <w:szCs w:val="21"/>
                    </w:rPr>
                    <w:t>月</w:t>
                  </w:r>
                  <w:r>
                    <w:rPr>
                      <w:rFonts w:hint="eastAsia"/>
                      <w:bCs/>
                      <w:color w:val="000000" w:themeColor="text1"/>
                      <w:sz w:val="21"/>
                      <w:szCs w:val="21"/>
                    </w:rPr>
                    <w:t>27</w:t>
                  </w:r>
                  <w:r>
                    <w:rPr>
                      <w:bCs/>
                      <w:color w:val="000000" w:themeColor="text1"/>
                      <w:sz w:val="21"/>
                      <w:szCs w:val="21"/>
                    </w:rPr>
                    <w:t>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439" w:type="pct"/>
                  <w:vMerge w:val="continue"/>
                  <w:tcBorders>
                    <w:tl2br w:val="nil"/>
                    <w:tr2bl w:val="nil"/>
                  </w:tcBorders>
                  <w:vAlign w:val="center"/>
                </w:tcPr>
                <w:p>
                  <w:pPr>
                    <w:snapToGrid w:val="0"/>
                    <w:ind w:left="-113" w:right="-113"/>
                    <w:jc w:val="center"/>
                    <w:rPr>
                      <w:bCs/>
                      <w:color w:val="000000" w:themeColor="text1"/>
                      <w:sz w:val="21"/>
                      <w:szCs w:val="21"/>
                    </w:rPr>
                  </w:pPr>
                </w:p>
              </w:tc>
              <w:tc>
                <w:tcPr>
                  <w:tcW w:w="935" w:type="pct"/>
                  <w:gridSpan w:val="2"/>
                  <w:vMerge w:val="continue"/>
                  <w:tcBorders>
                    <w:tl2br w:val="nil"/>
                    <w:tr2bl w:val="nil"/>
                  </w:tcBorders>
                  <w:vAlign w:val="center"/>
                </w:tcPr>
                <w:p>
                  <w:pPr>
                    <w:snapToGrid w:val="0"/>
                    <w:ind w:left="-113" w:right="-113"/>
                    <w:jc w:val="center"/>
                    <w:rPr>
                      <w:bCs/>
                      <w:color w:val="000000" w:themeColor="text1"/>
                      <w:sz w:val="21"/>
                      <w:szCs w:val="21"/>
                    </w:rPr>
                  </w:pPr>
                </w:p>
              </w:tc>
              <w:tc>
                <w:tcPr>
                  <w:tcW w:w="539" w:type="pct"/>
                  <w:vMerge w:val="continue"/>
                  <w:tcBorders>
                    <w:tl2br w:val="nil"/>
                    <w:tr2bl w:val="nil"/>
                  </w:tcBorders>
                  <w:vAlign w:val="center"/>
                </w:tcPr>
                <w:p>
                  <w:pPr>
                    <w:snapToGrid w:val="0"/>
                    <w:ind w:left="-113" w:right="-113"/>
                    <w:jc w:val="center"/>
                    <w:rPr>
                      <w:bCs/>
                      <w:color w:val="000000" w:themeColor="text1"/>
                      <w:sz w:val="21"/>
                      <w:szCs w:val="21"/>
                    </w:rPr>
                  </w:pPr>
                </w:p>
              </w:tc>
              <w:tc>
                <w:tcPr>
                  <w:tcW w:w="507" w:type="pct"/>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第一次</w:t>
                  </w:r>
                </w:p>
              </w:tc>
              <w:tc>
                <w:tcPr>
                  <w:tcW w:w="507" w:type="pct"/>
                  <w:gridSpan w:val="2"/>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第二次</w:t>
                  </w:r>
                </w:p>
              </w:tc>
              <w:tc>
                <w:tcPr>
                  <w:tcW w:w="514" w:type="pct"/>
                  <w:gridSpan w:val="2"/>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第三次</w:t>
                  </w:r>
                </w:p>
              </w:tc>
              <w:tc>
                <w:tcPr>
                  <w:tcW w:w="507" w:type="pct"/>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第一次</w:t>
                  </w:r>
                </w:p>
              </w:tc>
              <w:tc>
                <w:tcPr>
                  <w:tcW w:w="494" w:type="pct"/>
                  <w:gridSpan w:val="2"/>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第二次</w:t>
                  </w:r>
                </w:p>
              </w:tc>
              <w:tc>
                <w:tcPr>
                  <w:tcW w:w="554" w:type="pct"/>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第三次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439" w:type="pct"/>
                  <w:vMerge w:val="restart"/>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进口</w:t>
                  </w:r>
                </w:p>
              </w:tc>
              <w:tc>
                <w:tcPr>
                  <w:tcW w:w="935" w:type="pct"/>
                  <w:gridSpan w:val="2"/>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废气平均流量</w:t>
                  </w:r>
                </w:p>
              </w:tc>
              <w:tc>
                <w:tcPr>
                  <w:tcW w:w="539" w:type="pct"/>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m</w:t>
                  </w:r>
                  <w:r>
                    <w:rPr>
                      <w:bCs/>
                      <w:color w:val="000000" w:themeColor="text1"/>
                      <w:sz w:val="21"/>
                      <w:szCs w:val="21"/>
                      <w:vertAlign w:val="superscript"/>
                    </w:rPr>
                    <w:t>3</w:t>
                  </w:r>
                  <w:r>
                    <w:rPr>
                      <w:bCs/>
                      <w:color w:val="000000" w:themeColor="text1"/>
                      <w:sz w:val="21"/>
                      <w:szCs w:val="21"/>
                    </w:rPr>
                    <w:t>/h</w:t>
                  </w:r>
                </w:p>
              </w:tc>
              <w:tc>
                <w:tcPr>
                  <w:tcW w:w="507"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22528</w:t>
                  </w:r>
                </w:p>
              </w:tc>
              <w:tc>
                <w:tcPr>
                  <w:tcW w:w="507" w:type="pct"/>
                  <w:gridSpan w:val="2"/>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22400</w:t>
                  </w:r>
                </w:p>
              </w:tc>
              <w:tc>
                <w:tcPr>
                  <w:tcW w:w="514" w:type="pct"/>
                  <w:gridSpan w:val="2"/>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22728</w:t>
                  </w:r>
                </w:p>
              </w:tc>
              <w:tc>
                <w:tcPr>
                  <w:tcW w:w="507"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21765</w:t>
                  </w:r>
                </w:p>
              </w:tc>
              <w:tc>
                <w:tcPr>
                  <w:tcW w:w="494" w:type="pct"/>
                  <w:gridSpan w:val="2"/>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20310</w:t>
                  </w:r>
                </w:p>
              </w:tc>
              <w:tc>
                <w:tcPr>
                  <w:tcW w:w="554"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19799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439" w:type="pct"/>
                  <w:vMerge w:val="continue"/>
                  <w:tcBorders>
                    <w:tl2br w:val="nil"/>
                    <w:tr2bl w:val="nil"/>
                  </w:tcBorders>
                  <w:vAlign w:val="center"/>
                </w:tcPr>
                <w:p>
                  <w:pPr>
                    <w:snapToGrid w:val="0"/>
                    <w:ind w:left="-113" w:right="-113"/>
                    <w:jc w:val="center"/>
                    <w:rPr>
                      <w:bCs/>
                      <w:color w:val="000000" w:themeColor="text1"/>
                      <w:sz w:val="21"/>
                      <w:szCs w:val="21"/>
                    </w:rPr>
                  </w:pPr>
                </w:p>
              </w:tc>
              <w:tc>
                <w:tcPr>
                  <w:tcW w:w="935" w:type="pct"/>
                  <w:gridSpan w:val="2"/>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颗粒物排放浓度</w:t>
                  </w:r>
                </w:p>
              </w:tc>
              <w:tc>
                <w:tcPr>
                  <w:tcW w:w="539" w:type="pct"/>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mg/m</w:t>
                  </w:r>
                  <w:r>
                    <w:rPr>
                      <w:bCs/>
                      <w:color w:val="000000" w:themeColor="text1"/>
                      <w:sz w:val="21"/>
                      <w:szCs w:val="21"/>
                      <w:vertAlign w:val="superscript"/>
                    </w:rPr>
                    <w:t>3</w:t>
                  </w:r>
                </w:p>
              </w:tc>
              <w:tc>
                <w:tcPr>
                  <w:tcW w:w="507"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1652</w:t>
                  </w:r>
                </w:p>
              </w:tc>
              <w:tc>
                <w:tcPr>
                  <w:tcW w:w="507" w:type="pct"/>
                  <w:gridSpan w:val="2"/>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1821</w:t>
                  </w:r>
                </w:p>
              </w:tc>
              <w:tc>
                <w:tcPr>
                  <w:tcW w:w="514" w:type="pct"/>
                  <w:gridSpan w:val="2"/>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1777</w:t>
                  </w:r>
                </w:p>
              </w:tc>
              <w:tc>
                <w:tcPr>
                  <w:tcW w:w="507"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1612</w:t>
                  </w:r>
                </w:p>
              </w:tc>
              <w:tc>
                <w:tcPr>
                  <w:tcW w:w="494" w:type="pct"/>
                  <w:gridSpan w:val="2"/>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1718</w:t>
                  </w:r>
                </w:p>
              </w:tc>
              <w:tc>
                <w:tcPr>
                  <w:tcW w:w="554"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1767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439" w:type="pct"/>
                  <w:vMerge w:val="continue"/>
                  <w:tcBorders>
                    <w:tl2br w:val="nil"/>
                    <w:tr2bl w:val="nil"/>
                  </w:tcBorders>
                  <w:vAlign w:val="center"/>
                </w:tcPr>
                <w:p>
                  <w:pPr>
                    <w:snapToGrid w:val="0"/>
                    <w:ind w:left="-113" w:right="-113"/>
                    <w:jc w:val="center"/>
                    <w:rPr>
                      <w:bCs/>
                      <w:color w:val="000000" w:themeColor="text1"/>
                      <w:sz w:val="21"/>
                      <w:szCs w:val="21"/>
                    </w:rPr>
                  </w:pPr>
                </w:p>
              </w:tc>
              <w:tc>
                <w:tcPr>
                  <w:tcW w:w="935" w:type="pct"/>
                  <w:gridSpan w:val="2"/>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颗粒物排放速率</w:t>
                  </w:r>
                </w:p>
              </w:tc>
              <w:tc>
                <w:tcPr>
                  <w:tcW w:w="539" w:type="pct"/>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kg/h</w:t>
                  </w:r>
                </w:p>
              </w:tc>
              <w:tc>
                <w:tcPr>
                  <w:tcW w:w="507"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37.2</w:t>
                  </w:r>
                </w:p>
              </w:tc>
              <w:tc>
                <w:tcPr>
                  <w:tcW w:w="507" w:type="pct"/>
                  <w:gridSpan w:val="2"/>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40.8</w:t>
                  </w:r>
                </w:p>
              </w:tc>
              <w:tc>
                <w:tcPr>
                  <w:tcW w:w="514" w:type="pct"/>
                  <w:gridSpan w:val="2"/>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40.4</w:t>
                  </w:r>
                </w:p>
              </w:tc>
              <w:tc>
                <w:tcPr>
                  <w:tcW w:w="507"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35.1</w:t>
                  </w:r>
                </w:p>
              </w:tc>
              <w:tc>
                <w:tcPr>
                  <w:tcW w:w="494" w:type="pct"/>
                  <w:gridSpan w:val="2"/>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34.9</w:t>
                  </w:r>
                </w:p>
              </w:tc>
              <w:tc>
                <w:tcPr>
                  <w:tcW w:w="554"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35.0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439" w:type="pct"/>
                  <w:vMerge w:val="restart"/>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出口</w:t>
                  </w:r>
                </w:p>
              </w:tc>
              <w:tc>
                <w:tcPr>
                  <w:tcW w:w="935" w:type="pct"/>
                  <w:gridSpan w:val="2"/>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废气平均流量</w:t>
                  </w:r>
                </w:p>
              </w:tc>
              <w:tc>
                <w:tcPr>
                  <w:tcW w:w="539" w:type="pct"/>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m</w:t>
                  </w:r>
                  <w:r>
                    <w:rPr>
                      <w:bCs/>
                      <w:color w:val="000000" w:themeColor="text1"/>
                      <w:sz w:val="21"/>
                      <w:szCs w:val="21"/>
                      <w:vertAlign w:val="superscript"/>
                    </w:rPr>
                    <w:t>3</w:t>
                  </w:r>
                  <w:r>
                    <w:rPr>
                      <w:bCs/>
                      <w:color w:val="000000" w:themeColor="text1"/>
                      <w:sz w:val="21"/>
                      <w:szCs w:val="21"/>
                    </w:rPr>
                    <w:t>/h</w:t>
                  </w:r>
                </w:p>
              </w:tc>
              <w:tc>
                <w:tcPr>
                  <w:tcW w:w="507"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23436</w:t>
                  </w:r>
                </w:p>
              </w:tc>
              <w:tc>
                <w:tcPr>
                  <w:tcW w:w="507" w:type="pct"/>
                  <w:gridSpan w:val="2"/>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23128</w:t>
                  </w:r>
                </w:p>
              </w:tc>
              <w:tc>
                <w:tcPr>
                  <w:tcW w:w="514" w:type="pct"/>
                  <w:gridSpan w:val="2"/>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23096</w:t>
                  </w:r>
                </w:p>
              </w:tc>
              <w:tc>
                <w:tcPr>
                  <w:tcW w:w="507"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23466</w:t>
                  </w:r>
                </w:p>
              </w:tc>
              <w:tc>
                <w:tcPr>
                  <w:tcW w:w="494" w:type="pct"/>
                  <w:gridSpan w:val="2"/>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23252</w:t>
                  </w:r>
                </w:p>
              </w:tc>
              <w:tc>
                <w:tcPr>
                  <w:tcW w:w="554"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23550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439" w:type="pct"/>
                  <w:vMerge w:val="continue"/>
                  <w:tcBorders>
                    <w:tl2br w:val="nil"/>
                    <w:tr2bl w:val="nil"/>
                  </w:tcBorders>
                  <w:vAlign w:val="center"/>
                </w:tcPr>
                <w:p>
                  <w:pPr>
                    <w:snapToGrid w:val="0"/>
                    <w:ind w:left="-113" w:right="-113"/>
                    <w:jc w:val="center"/>
                    <w:rPr>
                      <w:bCs/>
                      <w:color w:val="000000" w:themeColor="text1"/>
                      <w:sz w:val="21"/>
                      <w:szCs w:val="21"/>
                    </w:rPr>
                  </w:pPr>
                </w:p>
              </w:tc>
              <w:tc>
                <w:tcPr>
                  <w:tcW w:w="935" w:type="pct"/>
                  <w:gridSpan w:val="2"/>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颗粒物排放浓度</w:t>
                  </w:r>
                </w:p>
              </w:tc>
              <w:tc>
                <w:tcPr>
                  <w:tcW w:w="539" w:type="pct"/>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mg/m</w:t>
                  </w:r>
                  <w:r>
                    <w:rPr>
                      <w:bCs/>
                      <w:color w:val="000000" w:themeColor="text1"/>
                      <w:sz w:val="21"/>
                      <w:szCs w:val="21"/>
                      <w:vertAlign w:val="superscript"/>
                    </w:rPr>
                    <w:t>3</w:t>
                  </w:r>
                </w:p>
              </w:tc>
              <w:tc>
                <w:tcPr>
                  <w:tcW w:w="507"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3.9</w:t>
                  </w:r>
                </w:p>
              </w:tc>
              <w:tc>
                <w:tcPr>
                  <w:tcW w:w="507" w:type="pct"/>
                  <w:gridSpan w:val="2"/>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5.3</w:t>
                  </w:r>
                </w:p>
              </w:tc>
              <w:tc>
                <w:tcPr>
                  <w:tcW w:w="514" w:type="pct"/>
                  <w:gridSpan w:val="2"/>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3.3</w:t>
                  </w:r>
                </w:p>
              </w:tc>
              <w:tc>
                <w:tcPr>
                  <w:tcW w:w="507"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4.4</w:t>
                  </w:r>
                </w:p>
              </w:tc>
              <w:tc>
                <w:tcPr>
                  <w:tcW w:w="494" w:type="pct"/>
                  <w:gridSpan w:val="2"/>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3.7</w:t>
                  </w:r>
                </w:p>
              </w:tc>
              <w:tc>
                <w:tcPr>
                  <w:tcW w:w="554"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439" w:type="pct"/>
                  <w:vMerge w:val="continue"/>
                  <w:tcBorders>
                    <w:tl2br w:val="nil"/>
                    <w:tr2bl w:val="nil"/>
                  </w:tcBorders>
                  <w:vAlign w:val="center"/>
                </w:tcPr>
                <w:p>
                  <w:pPr>
                    <w:snapToGrid w:val="0"/>
                    <w:ind w:left="-113" w:right="-113"/>
                    <w:jc w:val="center"/>
                    <w:rPr>
                      <w:bCs/>
                      <w:color w:val="000000" w:themeColor="text1"/>
                      <w:sz w:val="21"/>
                      <w:szCs w:val="21"/>
                    </w:rPr>
                  </w:pPr>
                </w:p>
              </w:tc>
              <w:tc>
                <w:tcPr>
                  <w:tcW w:w="935" w:type="pct"/>
                  <w:gridSpan w:val="2"/>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颗粒物排放速率</w:t>
                  </w:r>
                </w:p>
              </w:tc>
              <w:tc>
                <w:tcPr>
                  <w:tcW w:w="539" w:type="pct"/>
                  <w:tcBorders>
                    <w:tl2br w:val="nil"/>
                    <w:tr2bl w:val="nil"/>
                  </w:tcBorders>
                  <w:vAlign w:val="center"/>
                </w:tcPr>
                <w:p>
                  <w:pPr>
                    <w:snapToGrid w:val="0"/>
                    <w:ind w:left="-113" w:right="-113"/>
                    <w:jc w:val="center"/>
                    <w:rPr>
                      <w:bCs/>
                      <w:color w:val="000000" w:themeColor="text1"/>
                      <w:sz w:val="21"/>
                      <w:szCs w:val="21"/>
                    </w:rPr>
                  </w:pPr>
                  <w:r>
                    <w:rPr>
                      <w:bCs/>
                      <w:color w:val="000000" w:themeColor="text1"/>
                      <w:sz w:val="21"/>
                      <w:szCs w:val="21"/>
                    </w:rPr>
                    <w:t>kg/h</w:t>
                  </w:r>
                </w:p>
              </w:tc>
              <w:tc>
                <w:tcPr>
                  <w:tcW w:w="507"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0.091</w:t>
                  </w:r>
                </w:p>
              </w:tc>
              <w:tc>
                <w:tcPr>
                  <w:tcW w:w="507" w:type="pct"/>
                  <w:gridSpan w:val="2"/>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0.123</w:t>
                  </w:r>
                </w:p>
              </w:tc>
              <w:tc>
                <w:tcPr>
                  <w:tcW w:w="514" w:type="pct"/>
                  <w:gridSpan w:val="2"/>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0.076</w:t>
                  </w:r>
                </w:p>
              </w:tc>
              <w:tc>
                <w:tcPr>
                  <w:tcW w:w="507"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0.103</w:t>
                  </w:r>
                </w:p>
              </w:tc>
              <w:tc>
                <w:tcPr>
                  <w:tcW w:w="494" w:type="pct"/>
                  <w:gridSpan w:val="2"/>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0.086</w:t>
                  </w:r>
                </w:p>
              </w:tc>
              <w:tc>
                <w:tcPr>
                  <w:tcW w:w="554"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0.073</w:t>
                  </w:r>
                </w:p>
              </w:tc>
            </w:tr>
          </w:tbl>
          <w:p>
            <w:pPr>
              <w:spacing w:line="360" w:lineRule="auto"/>
              <w:ind w:firstLine="480" w:firstLineChars="200"/>
              <w:rPr>
                <w:snapToGrid w:val="0"/>
                <w:color w:val="000000" w:themeColor="text1"/>
                <w:szCs w:val="22"/>
              </w:rPr>
            </w:pPr>
            <w:r>
              <w:rPr>
                <w:snapToGrid w:val="0"/>
                <w:color w:val="000000" w:themeColor="text1"/>
                <w:szCs w:val="22"/>
              </w:rPr>
              <w:t>由上表可知，布袋除尘对颗粒物处理效率较高，</w:t>
            </w:r>
            <w:r>
              <w:rPr>
                <w:rFonts w:hint="eastAsia"/>
                <w:snapToGrid w:val="0"/>
                <w:color w:val="000000" w:themeColor="text1"/>
                <w:szCs w:val="22"/>
              </w:rPr>
              <w:t>可达到95%以上，</w:t>
            </w:r>
            <w:r>
              <w:rPr>
                <w:snapToGrid w:val="0"/>
                <w:color w:val="000000" w:themeColor="text1"/>
                <w:szCs w:val="22"/>
              </w:rPr>
              <w:t>本次按9</w:t>
            </w:r>
            <w:r>
              <w:rPr>
                <w:rFonts w:hint="eastAsia"/>
                <w:snapToGrid w:val="0"/>
                <w:color w:val="000000" w:themeColor="text1"/>
                <w:szCs w:val="22"/>
              </w:rPr>
              <w:t>5</w:t>
            </w:r>
            <w:r>
              <w:rPr>
                <w:snapToGrid w:val="0"/>
                <w:color w:val="000000" w:themeColor="text1"/>
                <w:szCs w:val="22"/>
              </w:rPr>
              <w:t>%处理效率计可行。</w:t>
            </w:r>
          </w:p>
          <w:p>
            <w:pPr>
              <w:pStyle w:val="45"/>
              <w:widowControl/>
              <w:spacing w:line="360" w:lineRule="auto"/>
              <w:ind w:firstLine="480"/>
              <w:rPr>
                <w:color w:val="000000" w:themeColor="text1"/>
              </w:rPr>
            </w:pPr>
            <w:r>
              <w:rPr>
                <w:rFonts w:hint="eastAsia"/>
                <w:color w:val="000000" w:themeColor="text1"/>
              </w:rPr>
              <w:fldChar w:fldCharType="begin"/>
            </w:r>
            <w:r>
              <w:rPr>
                <w:color w:val="000000" w:themeColor="text1"/>
              </w:rPr>
              <w:instrText xml:space="preserve"> = 3 \* GB3 </w:instrText>
            </w:r>
            <w:r>
              <w:rPr>
                <w:rFonts w:hint="eastAsia"/>
                <w:color w:val="000000" w:themeColor="text1"/>
              </w:rPr>
              <w:fldChar w:fldCharType="separate"/>
            </w:r>
            <w:r>
              <w:rPr>
                <w:rFonts w:hint="eastAsia" w:ascii="宋体" w:hAnsi="宋体" w:cs="宋体"/>
                <w:color w:val="000000" w:themeColor="text1"/>
              </w:rPr>
              <w:t>③</w:t>
            </w:r>
            <w:r>
              <w:rPr>
                <w:rFonts w:hint="eastAsia" w:ascii="宋体" w:hAnsi="宋体" w:cs="宋体"/>
                <w:color w:val="000000" w:themeColor="text1"/>
              </w:rPr>
              <w:fldChar w:fldCharType="end"/>
            </w:r>
            <w:r>
              <w:rPr>
                <w:rFonts w:hint="eastAsia"/>
                <w:color w:val="000000" w:themeColor="text1"/>
              </w:rPr>
              <w:t>二级活性炭吸附</w:t>
            </w:r>
            <w:r>
              <w:rPr>
                <w:color w:val="000000" w:themeColor="text1"/>
              </w:rPr>
              <w:t>装置</w:t>
            </w:r>
          </w:p>
          <w:p>
            <w:pPr>
              <w:pStyle w:val="45"/>
              <w:widowControl/>
              <w:spacing w:line="360" w:lineRule="auto"/>
              <w:ind w:firstLine="480"/>
              <w:rPr>
                <w:color w:val="000000" w:themeColor="text1"/>
              </w:rPr>
            </w:pPr>
            <w:r>
              <w:rPr>
                <w:rFonts w:hint="eastAsia"/>
                <w:color w:val="000000" w:themeColor="text1"/>
              </w:rPr>
              <w:t>这是一</w:t>
            </w:r>
            <w:r>
              <w:rPr>
                <w:color w:val="000000" w:themeColor="text1"/>
              </w:rPr>
              <w:t>种常用的有机废气净化吸附方法，吸附法主要利用高孔隙率、高比表面积的吸附剂，由物理性吸附(可逆反应)或化学性键结(不可逆反应)作用，将有机气体分子自废气中分离，以达成净化废气的目的。由于一般多采用物理性吸附，随操作时间增加，吸附剂将逐渐趋于饱和现象，此时则须进行脱附再生或吸附剂更换工作。在有机废气处理过程中，活性炭常被用来吸附烷烃、烯烃、芳香烃、酮、醛、氯代烃、酯以及挥发性有机化合物（VOCs）。因活性炭表面有大量微孔，其中绝大部分孔径小于500A（1A=10-10m），单位材料微孔的总内表面积称“比表面积”，可高达900～1100m</w:t>
            </w:r>
            <w:r>
              <w:rPr>
                <w:color w:val="000000" w:themeColor="text1"/>
                <w:vertAlign w:val="superscript"/>
              </w:rPr>
              <w:t>2</w:t>
            </w:r>
            <w:r>
              <w:rPr>
                <w:color w:val="000000" w:themeColor="text1"/>
              </w:rPr>
              <w:t>/g，常被用来作为吸附有机废气的吸附剂。空气中的有害气体称“吸附质”，活性炭为“吸附剂”，由于分子间的引力，吸附质粘到微孔内表面，从而使空气得到净化。活性炭材料分颗粒炭、纤维炭，传统的颗粒活性炭有煤质炭、木质炭、椰壳炭、骨炭。本项目采用的是颗粒活性炭，在有机废气处理过程中，活性炭常被用来吸附烷烃、烯烃、芳香烃、酮、醛、氯代烃、酯等挥发性有机化合物（VOCs）。此外，活性炭具有孔径分布合理、吸附容量高、吸附速度快、机械强度大、在固定床中使用，气流阻力小、易于解吸和再生等优点，在宽浓度范围对大部分无机气体（如硫化物、氮氧化物等）和大多数有机蒸气、溶剂有较强的吸附能力。</w:t>
            </w:r>
          </w:p>
          <w:p>
            <w:pPr>
              <w:pStyle w:val="11"/>
              <w:spacing w:after="0" w:line="360" w:lineRule="auto"/>
              <w:ind w:firstLine="480" w:firstLineChars="200"/>
              <w:rPr>
                <w:color w:val="000000" w:themeColor="text1"/>
              </w:rPr>
            </w:pPr>
            <w:r>
              <w:rPr>
                <w:color w:val="000000" w:themeColor="text1"/>
              </w:rPr>
              <w:t>目前活性炭装置对有机废气去除工艺趋于成熟，采用二级处理的方式，完全可以达到90%的去除效率。因此采用二级活性炭吸附装置对有机废气处置措施，在技术上是可行、可靠的。</w:t>
            </w:r>
          </w:p>
          <w:p>
            <w:pPr>
              <w:pStyle w:val="11"/>
              <w:spacing w:after="0" w:line="360" w:lineRule="auto"/>
              <w:ind w:firstLine="480" w:firstLineChars="200"/>
              <w:rPr>
                <w:color w:val="000000" w:themeColor="text1"/>
              </w:rPr>
            </w:pPr>
            <w:r>
              <w:rPr>
                <w:rFonts w:hint="eastAsia"/>
                <w:color w:val="000000" w:themeColor="text1"/>
              </w:rPr>
              <w:t>本项目废气处理装置安装布置在设备间，四周密闭，以免活性炭受雨淋后吸附效率下降。活性炭灰份低，其主要元素是碳，碳原子在活性炭中以类石墨微晶的乱层堆叠形式存在，三维空间有序性较差，经活化后生成的孔隙中，</w:t>
            </w:r>
            <w:r>
              <w:rPr>
                <w:color w:val="000000" w:themeColor="text1"/>
              </w:rPr>
              <w:t>90%</w:t>
            </w:r>
            <w:r>
              <w:rPr>
                <w:rFonts w:hint="eastAsia"/>
                <w:color w:val="000000" w:themeColor="text1"/>
              </w:rPr>
              <w:t>以上为微孔，这就为活性炭提供了大量内表面积（</w:t>
            </w:r>
            <w:r>
              <w:rPr>
                <w:color w:val="000000" w:themeColor="text1"/>
              </w:rPr>
              <w:t>700-1500m</w:t>
            </w:r>
            <w:r>
              <w:rPr>
                <w:color w:val="000000" w:themeColor="text1"/>
                <w:vertAlign w:val="superscript"/>
              </w:rPr>
              <w:t>2</w:t>
            </w:r>
            <w:r>
              <w:rPr>
                <w:color w:val="000000" w:themeColor="text1"/>
              </w:rPr>
              <w:t>/g</w:t>
            </w:r>
            <w:r>
              <w:rPr>
                <w:rFonts w:hint="eastAsia"/>
                <w:color w:val="000000" w:themeColor="text1"/>
              </w:rPr>
              <w:t>），活性炭对有机废气的吸附量约为</w:t>
            </w:r>
            <w:r>
              <w:rPr>
                <w:color w:val="000000" w:themeColor="text1"/>
              </w:rPr>
              <w:t>0.28g-0.4g</w:t>
            </w:r>
            <w:r>
              <w:rPr>
                <w:rFonts w:hint="eastAsia"/>
                <w:color w:val="000000" w:themeColor="text1"/>
              </w:rPr>
              <w:t>（有机废气）</w:t>
            </w:r>
            <w:r>
              <w:rPr>
                <w:color w:val="000000" w:themeColor="text1"/>
              </w:rPr>
              <w:t>/g</w:t>
            </w:r>
            <w:r>
              <w:rPr>
                <w:rFonts w:hint="eastAsia"/>
                <w:color w:val="000000" w:themeColor="text1"/>
              </w:rPr>
              <w:t>（活性炭）。利用活性炭多微孔的吸附特性吸附有机废气是一种最有效的工业处理手段，吸附可使有机废气净化效率达</w:t>
            </w:r>
            <w:r>
              <w:rPr>
                <w:color w:val="000000" w:themeColor="text1"/>
              </w:rPr>
              <w:t>90%</w:t>
            </w:r>
            <w:r>
              <w:rPr>
                <w:rFonts w:hint="eastAsia"/>
                <w:color w:val="000000" w:themeColor="text1"/>
              </w:rPr>
              <w:t>以上。</w:t>
            </w:r>
          </w:p>
          <w:p>
            <w:pPr>
              <w:pStyle w:val="11"/>
              <w:spacing w:after="0" w:line="360" w:lineRule="auto"/>
              <w:ind w:firstLine="480" w:firstLineChars="200"/>
              <w:rPr>
                <w:color w:val="000000" w:themeColor="text1"/>
              </w:rPr>
            </w:pPr>
            <w:r>
              <w:rPr>
                <w:rFonts w:hint="eastAsia"/>
                <w:color w:val="000000" w:themeColor="text1"/>
              </w:rPr>
              <w:t>二级活性炭吸附装置一体设备优势：</w:t>
            </w:r>
          </w:p>
          <w:p>
            <w:pPr>
              <w:pStyle w:val="11"/>
              <w:spacing w:after="0" w:line="360" w:lineRule="auto"/>
              <w:ind w:firstLine="480" w:firstLineChars="200"/>
              <w:rPr>
                <w:color w:val="000000" w:themeColor="text1"/>
              </w:rPr>
            </w:pPr>
            <w:r>
              <w:rPr>
                <w:rFonts w:hint="eastAsia"/>
                <w:color w:val="000000" w:themeColor="text1"/>
              </w:rPr>
              <w:t>本项目生产过程中产生有机废气，利用吸风装置收集进入二级活性炭吸附装置进行处理；该设备额定电压：</w:t>
            </w:r>
            <w:r>
              <w:rPr>
                <w:color w:val="000000" w:themeColor="text1"/>
              </w:rPr>
              <w:t>220V</w:t>
            </w:r>
            <w:r>
              <w:rPr>
                <w:rFonts w:hint="eastAsia"/>
                <w:color w:val="000000" w:themeColor="text1"/>
              </w:rPr>
              <w:t>，运行功率：</w:t>
            </w:r>
            <w:r>
              <w:rPr>
                <w:color w:val="000000" w:themeColor="text1"/>
              </w:rPr>
              <w:t>5kw</w:t>
            </w:r>
            <w:r>
              <w:rPr>
                <w:rFonts w:hint="eastAsia"/>
                <w:color w:val="000000" w:themeColor="text1"/>
              </w:rPr>
              <w:t>，放电模块输出电压：</w:t>
            </w:r>
            <w:r>
              <w:rPr>
                <w:color w:val="000000" w:themeColor="text1"/>
              </w:rPr>
              <w:t>10-15kv</w:t>
            </w:r>
            <w:r>
              <w:rPr>
                <w:rFonts w:hint="eastAsia"/>
                <w:color w:val="000000" w:themeColor="text1"/>
              </w:rPr>
              <w:t>，停留时间约</w:t>
            </w:r>
            <w:r>
              <w:rPr>
                <w:color w:val="000000" w:themeColor="text1"/>
              </w:rPr>
              <w:t>6-8s</w:t>
            </w:r>
            <w:r>
              <w:rPr>
                <w:rFonts w:hint="eastAsia"/>
                <w:color w:val="000000" w:themeColor="text1"/>
              </w:rPr>
              <w:t>。</w:t>
            </w:r>
          </w:p>
          <w:p>
            <w:pPr>
              <w:pStyle w:val="11"/>
              <w:spacing w:after="0" w:line="360" w:lineRule="auto"/>
              <w:ind w:firstLine="480" w:firstLineChars="200"/>
              <w:rPr>
                <w:color w:val="000000" w:themeColor="text1"/>
              </w:rPr>
            </w:pPr>
            <w:r>
              <w:rPr>
                <w:rFonts w:hint="eastAsia" w:ascii="宋体" w:hAnsi="宋体"/>
                <w:color w:val="000000" w:themeColor="text1"/>
              </w:rPr>
              <w:t>Ⅰ</w:t>
            </w:r>
            <w:r>
              <w:rPr>
                <w:rFonts w:hint="eastAsia"/>
                <w:color w:val="000000" w:themeColor="text1"/>
              </w:rPr>
              <w:t>高治理效率：活性炭吸附装置一体设备能高效去除挥发性有机物（</w:t>
            </w:r>
            <w:r>
              <w:rPr>
                <w:color w:val="000000" w:themeColor="text1"/>
              </w:rPr>
              <w:t>VOC</w:t>
            </w:r>
            <w:r>
              <w:rPr>
                <w:rFonts w:hint="eastAsia"/>
                <w:color w:val="000000" w:themeColor="text1"/>
              </w:rPr>
              <w:t>）、无机物等主要污染物，净化效率最高可达</w:t>
            </w:r>
            <w:r>
              <w:rPr>
                <w:color w:val="000000" w:themeColor="text1"/>
              </w:rPr>
              <w:t>9</w:t>
            </w:r>
            <w:r>
              <w:rPr>
                <w:rFonts w:hint="eastAsia"/>
                <w:color w:val="000000" w:themeColor="text1"/>
              </w:rPr>
              <w:t>5</w:t>
            </w:r>
            <w:r>
              <w:rPr>
                <w:color w:val="000000" w:themeColor="text1"/>
              </w:rPr>
              <w:t>%</w:t>
            </w:r>
            <w:r>
              <w:rPr>
                <w:rFonts w:hint="eastAsia"/>
                <w:color w:val="000000" w:themeColor="text1"/>
              </w:rPr>
              <w:t>以上（本项目取</w:t>
            </w:r>
            <w:r>
              <w:rPr>
                <w:color w:val="000000" w:themeColor="text1"/>
              </w:rPr>
              <w:t>90%</w:t>
            </w:r>
            <w:r>
              <w:rPr>
                <w:rFonts w:hint="eastAsia"/>
                <w:color w:val="000000" w:themeColor="text1"/>
              </w:rPr>
              <w:t>）。</w:t>
            </w:r>
          </w:p>
          <w:p>
            <w:pPr>
              <w:pStyle w:val="11"/>
              <w:spacing w:after="0" w:line="360" w:lineRule="auto"/>
              <w:ind w:firstLine="480" w:firstLineChars="200"/>
              <w:rPr>
                <w:color w:val="000000" w:themeColor="text1"/>
              </w:rPr>
            </w:pPr>
            <w:r>
              <w:rPr>
                <w:rFonts w:hint="eastAsia" w:ascii="宋体" w:hAnsi="宋体"/>
                <w:color w:val="000000" w:themeColor="text1"/>
              </w:rPr>
              <w:t>Ⅱ</w:t>
            </w:r>
            <w:r>
              <w:rPr>
                <w:rFonts w:hint="eastAsia"/>
                <w:color w:val="000000" w:themeColor="text1"/>
              </w:rPr>
              <w:t>无需添加任何化学物质：只需要设置相应的排风管道和排风动力，使废气通过本设备进行分解净化。</w:t>
            </w:r>
          </w:p>
          <w:p>
            <w:pPr>
              <w:pStyle w:val="11"/>
              <w:spacing w:after="0" w:line="360" w:lineRule="auto"/>
              <w:ind w:firstLine="480" w:firstLineChars="200"/>
              <w:rPr>
                <w:color w:val="000000" w:themeColor="text1"/>
              </w:rPr>
            </w:pPr>
            <w:r>
              <w:rPr>
                <w:rFonts w:hint="eastAsia" w:ascii="宋体" w:hAnsi="宋体"/>
                <w:color w:val="000000" w:themeColor="text1"/>
              </w:rPr>
              <w:t>Ⅲ</w:t>
            </w:r>
            <w:r>
              <w:rPr>
                <w:rFonts w:hint="eastAsia"/>
                <w:color w:val="000000" w:themeColor="text1"/>
              </w:rPr>
              <w:t>适用范围广：可适应高、低浓度，大气量，不同成分废气的净化处理，可每天</w:t>
            </w:r>
            <w:r>
              <w:rPr>
                <w:color w:val="000000" w:themeColor="text1"/>
              </w:rPr>
              <w:t xml:space="preserve">24 </w:t>
            </w:r>
            <w:r>
              <w:rPr>
                <w:rFonts w:hint="eastAsia"/>
                <w:color w:val="000000" w:themeColor="text1"/>
              </w:rPr>
              <w:t>小时连续工作，运行稳定可靠。</w:t>
            </w:r>
          </w:p>
          <w:p>
            <w:pPr>
              <w:pStyle w:val="11"/>
              <w:spacing w:after="0" w:line="360" w:lineRule="auto"/>
              <w:ind w:firstLine="480" w:firstLineChars="200"/>
              <w:rPr>
                <w:color w:val="000000" w:themeColor="text1"/>
              </w:rPr>
            </w:pPr>
            <w:r>
              <w:rPr>
                <w:rFonts w:hint="eastAsia" w:ascii="宋体" w:hAnsi="宋体"/>
                <w:color w:val="000000" w:themeColor="text1"/>
              </w:rPr>
              <w:t>Ⅳ</w:t>
            </w:r>
            <w:r>
              <w:rPr>
                <w:rFonts w:hint="eastAsia"/>
                <w:color w:val="000000" w:themeColor="text1"/>
              </w:rPr>
              <w:t>运行成本低：本设备无任何机械动作，无噪音，无需专人管理和日常维护，只需作定期检查，本设备能耗低，设备风阻极低＜</w:t>
            </w:r>
            <w:r>
              <w:rPr>
                <w:color w:val="000000" w:themeColor="text1"/>
              </w:rPr>
              <w:t>100pa</w:t>
            </w:r>
            <w:r>
              <w:rPr>
                <w:rFonts w:hint="eastAsia"/>
                <w:color w:val="000000" w:themeColor="text1"/>
              </w:rPr>
              <w:t>，可节约大量排风动力能耗。</w:t>
            </w:r>
          </w:p>
          <w:p>
            <w:pPr>
              <w:pStyle w:val="11"/>
              <w:spacing w:after="0" w:line="360" w:lineRule="auto"/>
              <w:ind w:firstLine="480" w:firstLineChars="200"/>
              <w:rPr>
                <w:color w:val="000000" w:themeColor="text1"/>
              </w:rPr>
            </w:pPr>
            <w:r>
              <w:rPr>
                <w:rFonts w:hint="eastAsia" w:ascii="宋体" w:hAnsi="宋体"/>
                <w:color w:val="000000" w:themeColor="text1"/>
              </w:rPr>
              <w:t>Ⅴ</w:t>
            </w:r>
            <w:r>
              <w:rPr>
                <w:rFonts w:hint="eastAsia"/>
                <w:color w:val="000000" w:themeColor="text1"/>
              </w:rPr>
              <w:t>设备占地面积小：自重轻：适合于布置紧凑、场地狭小等特殊条件。</w:t>
            </w:r>
          </w:p>
          <w:p>
            <w:pPr>
              <w:pStyle w:val="11"/>
              <w:spacing w:after="0" w:line="360" w:lineRule="auto"/>
              <w:ind w:firstLine="480" w:firstLineChars="200"/>
              <w:rPr>
                <w:color w:val="000000" w:themeColor="text1"/>
              </w:rPr>
            </w:pPr>
            <w:r>
              <w:rPr>
                <w:rFonts w:hint="eastAsia" w:ascii="宋体" w:hAnsi="宋体"/>
                <w:color w:val="000000" w:themeColor="text1"/>
              </w:rPr>
              <w:t>Ⅵ</w:t>
            </w:r>
            <w:r>
              <w:rPr>
                <w:rFonts w:hint="eastAsia"/>
                <w:color w:val="000000" w:themeColor="text1"/>
              </w:rPr>
              <w:t>优质进口材料制造：防水、防火、防腐蚀，使用寿命长。</w:t>
            </w:r>
          </w:p>
          <w:p>
            <w:pPr>
              <w:pStyle w:val="11"/>
              <w:spacing w:after="0" w:line="360" w:lineRule="auto"/>
              <w:ind w:firstLine="480" w:firstLineChars="200"/>
              <w:rPr>
                <w:color w:val="000000" w:themeColor="text1"/>
              </w:rPr>
            </w:pPr>
            <w:r>
              <w:rPr>
                <w:rFonts w:hint="eastAsia"/>
                <w:color w:val="000000" w:themeColor="text1"/>
              </w:rPr>
              <w:t>因此，本项目针对有机废气治理措施技术稳定可靠、经济可行。</w:t>
            </w:r>
          </w:p>
          <w:p>
            <w:pPr>
              <w:pStyle w:val="11"/>
              <w:spacing w:after="0"/>
              <w:jc w:val="center"/>
              <w:rPr>
                <w:b/>
                <w:color w:val="000000" w:themeColor="text1"/>
                <w:kern w:val="0"/>
                <w:szCs w:val="20"/>
              </w:rPr>
            </w:pPr>
            <w:r>
              <w:rPr>
                <w:rFonts w:hint="eastAsia"/>
                <w:b/>
                <w:color w:val="000000" w:themeColor="text1"/>
                <w:kern w:val="0"/>
                <w:szCs w:val="20"/>
              </w:rPr>
              <w:t>表4-21  企业二级活性炭吸附设备设计参数</w:t>
            </w:r>
          </w:p>
          <w:tbl>
            <w:tblPr>
              <w:tblStyle w:val="30"/>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2419"/>
              <w:gridCol w:w="6461"/>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362" w:type="pct"/>
                  <w:vAlign w:val="center"/>
                </w:tcPr>
                <w:p>
                  <w:pPr>
                    <w:widowControl/>
                    <w:adjustRightInd w:val="0"/>
                    <w:snapToGrid w:val="0"/>
                    <w:jc w:val="center"/>
                    <w:rPr>
                      <w:rFonts w:eastAsiaTheme="minorEastAsia"/>
                      <w:color w:val="000000" w:themeColor="text1"/>
                      <w:sz w:val="21"/>
                      <w:szCs w:val="21"/>
                    </w:rPr>
                  </w:pPr>
                  <w:r>
                    <w:rPr>
                      <w:rFonts w:hint="eastAsia" w:eastAsiaTheme="minorEastAsia"/>
                      <w:color w:val="000000" w:themeColor="text1"/>
                      <w:sz w:val="21"/>
                      <w:szCs w:val="21"/>
                    </w:rPr>
                    <w:t>设计参数</w:t>
                  </w:r>
                </w:p>
              </w:tc>
              <w:tc>
                <w:tcPr>
                  <w:tcW w:w="3638" w:type="pct"/>
                  <w:vAlign w:val="center"/>
                </w:tcPr>
                <w:p>
                  <w:pPr>
                    <w:widowControl/>
                    <w:adjustRightInd w:val="0"/>
                    <w:snapToGrid w:val="0"/>
                    <w:jc w:val="center"/>
                    <w:rPr>
                      <w:rFonts w:eastAsiaTheme="minorEastAsia"/>
                      <w:color w:val="000000" w:themeColor="text1"/>
                      <w:sz w:val="21"/>
                      <w:szCs w:val="21"/>
                    </w:rPr>
                  </w:pPr>
                  <w:r>
                    <w:rPr>
                      <w:rFonts w:hint="eastAsia" w:eastAsiaTheme="minorEastAsia"/>
                      <w:color w:val="000000" w:themeColor="text1"/>
                      <w:sz w:val="21"/>
                      <w:szCs w:val="21"/>
                    </w:rPr>
                    <w:t>二级活性炭吸附装置</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362" w:type="pct"/>
                  <w:vAlign w:val="center"/>
                </w:tcPr>
                <w:p>
                  <w:pPr>
                    <w:widowControl/>
                    <w:adjustRightInd w:val="0"/>
                    <w:snapToGrid w:val="0"/>
                    <w:jc w:val="center"/>
                    <w:rPr>
                      <w:rFonts w:eastAsiaTheme="minorEastAsia"/>
                      <w:color w:val="000000" w:themeColor="text1"/>
                      <w:sz w:val="21"/>
                      <w:szCs w:val="21"/>
                    </w:rPr>
                  </w:pPr>
                  <w:r>
                    <w:rPr>
                      <w:rFonts w:hint="eastAsia" w:eastAsiaTheme="minorEastAsia"/>
                      <w:color w:val="000000" w:themeColor="text1"/>
                      <w:sz w:val="21"/>
                      <w:szCs w:val="21"/>
                    </w:rPr>
                    <w:t>活性炭形状</w:t>
                  </w:r>
                </w:p>
              </w:tc>
              <w:tc>
                <w:tcPr>
                  <w:tcW w:w="3638" w:type="pct"/>
                  <w:vAlign w:val="center"/>
                </w:tcPr>
                <w:p>
                  <w:pPr>
                    <w:widowControl/>
                    <w:adjustRightInd w:val="0"/>
                    <w:snapToGrid w:val="0"/>
                    <w:jc w:val="center"/>
                    <w:rPr>
                      <w:rFonts w:eastAsiaTheme="minorEastAsia"/>
                      <w:color w:val="000000" w:themeColor="text1"/>
                      <w:sz w:val="21"/>
                      <w:szCs w:val="21"/>
                    </w:rPr>
                  </w:pPr>
                  <w:r>
                    <w:rPr>
                      <w:rFonts w:hint="eastAsia" w:eastAsiaTheme="minorEastAsia"/>
                      <w:color w:val="000000" w:themeColor="text1"/>
                      <w:sz w:val="21"/>
                      <w:szCs w:val="21"/>
                    </w:rPr>
                    <w:t>蜂窝状</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362" w:type="pct"/>
                  <w:vAlign w:val="center"/>
                </w:tcPr>
                <w:p>
                  <w:pPr>
                    <w:adjustRightInd w:val="0"/>
                    <w:snapToGrid w:val="0"/>
                    <w:jc w:val="center"/>
                    <w:rPr>
                      <w:color w:val="000000" w:themeColor="text1"/>
                      <w:sz w:val="21"/>
                      <w:szCs w:val="21"/>
                    </w:rPr>
                  </w:pPr>
                  <w:r>
                    <w:rPr>
                      <w:color w:val="000000" w:themeColor="text1"/>
                      <w:sz w:val="21"/>
                      <w:szCs w:val="21"/>
                    </w:rPr>
                    <w:t>活性炭填装量</w:t>
                  </w:r>
                </w:p>
              </w:tc>
              <w:tc>
                <w:tcPr>
                  <w:tcW w:w="3638" w:type="pct"/>
                  <w:vAlign w:val="center"/>
                </w:tcPr>
                <w:p>
                  <w:pPr>
                    <w:adjustRightInd w:val="0"/>
                    <w:snapToGrid w:val="0"/>
                    <w:jc w:val="center"/>
                    <w:rPr>
                      <w:color w:val="000000" w:themeColor="text1"/>
                      <w:sz w:val="21"/>
                      <w:szCs w:val="21"/>
                    </w:rPr>
                  </w:pPr>
                  <w:r>
                    <w:rPr>
                      <w:rFonts w:hint="eastAsia"/>
                      <w:color w:val="000000" w:themeColor="text1"/>
                      <w:sz w:val="21"/>
                      <w:szCs w:val="21"/>
                    </w:rPr>
                    <w:t>约800kg</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362" w:type="pct"/>
                  <w:vAlign w:val="center"/>
                </w:tcPr>
                <w:p>
                  <w:pPr>
                    <w:widowControl/>
                    <w:adjustRightInd w:val="0"/>
                    <w:snapToGrid w:val="0"/>
                    <w:jc w:val="center"/>
                    <w:rPr>
                      <w:rFonts w:eastAsiaTheme="minorEastAsia"/>
                      <w:color w:val="000000" w:themeColor="text1"/>
                      <w:sz w:val="21"/>
                      <w:szCs w:val="21"/>
                    </w:rPr>
                  </w:pPr>
                  <w:r>
                    <w:rPr>
                      <w:rFonts w:hint="eastAsia" w:eastAsiaTheme="minorEastAsia"/>
                      <w:color w:val="000000" w:themeColor="text1"/>
                      <w:sz w:val="21"/>
                      <w:szCs w:val="21"/>
                    </w:rPr>
                    <w:t>处理量（m</w:t>
                  </w:r>
                  <w:r>
                    <w:rPr>
                      <w:rFonts w:hint="eastAsia" w:eastAsiaTheme="minorEastAsia"/>
                      <w:color w:val="000000" w:themeColor="text1"/>
                      <w:sz w:val="21"/>
                      <w:szCs w:val="21"/>
                      <w:vertAlign w:val="superscript"/>
                    </w:rPr>
                    <w:t>3</w:t>
                  </w:r>
                  <w:r>
                    <w:rPr>
                      <w:rFonts w:hint="eastAsia" w:eastAsiaTheme="minorEastAsia"/>
                      <w:color w:val="000000" w:themeColor="text1"/>
                      <w:sz w:val="21"/>
                      <w:szCs w:val="21"/>
                    </w:rPr>
                    <w:t>/h）</w:t>
                  </w:r>
                </w:p>
              </w:tc>
              <w:tc>
                <w:tcPr>
                  <w:tcW w:w="3638" w:type="pct"/>
                  <w:vAlign w:val="center"/>
                </w:tcPr>
                <w:p>
                  <w:pPr>
                    <w:widowControl/>
                    <w:adjustRightInd w:val="0"/>
                    <w:snapToGrid w:val="0"/>
                    <w:jc w:val="center"/>
                    <w:rPr>
                      <w:rFonts w:eastAsiaTheme="minorEastAsia"/>
                      <w:color w:val="000000" w:themeColor="text1"/>
                      <w:sz w:val="21"/>
                      <w:szCs w:val="21"/>
                    </w:rPr>
                  </w:pPr>
                  <w:r>
                    <w:rPr>
                      <w:rFonts w:hint="eastAsia" w:eastAsiaTheme="minorEastAsia"/>
                      <w:color w:val="000000" w:themeColor="text1"/>
                      <w:sz w:val="21"/>
                      <w:szCs w:val="21"/>
                    </w:rPr>
                    <w:t>15000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362" w:type="pct"/>
                  <w:vAlign w:val="center"/>
                </w:tcPr>
                <w:p>
                  <w:pPr>
                    <w:widowControl/>
                    <w:adjustRightInd w:val="0"/>
                    <w:snapToGrid w:val="0"/>
                    <w:jc w:val="center"/>
                    <w:rPr>
                      <w:rFonts w:eastAsiaTheme="minorEastAsia"/>
                      <w:color w:val="000000" w:themeColor="text1"/>
                      <w:sz w:val="21"/>
                      <w:szCs w:val="21"/>
                    </w:rPr>
                  </w:pPr>
                  <w:r>
                    <w:rPr>
                      <w:rFonts w:hint="eastAsia" w:eastAsiaTheme="minorEastAsia"/>
                      <w:color w:val="000000" w:themeColor="text1"/>
                      <w:sz w:val="21"/>
                      <w:szCs w:val="21"/>
                    </w:rPr>
                    <w:t>进口废气温度（℃）</w:t>
                  </w:r>
                </w:p>
              </w:tc>
              <w:tc>
                <w:tcPr>
                  <w:tcW w:w="3638" w:type="pct"/>
                  <w:vAlign w:val="center"/>
                </w:tcPr>
                <w:p>
                  <w:pPr>
                    <w:widowControl/>
                    <w:adjustRightInd w:val="0"/>
                    <w:snapToGrid w:val="0"/>
                    <w:jc w:val="center"/>
                    <w:rPr>
                      <w:rFonts w:eastAsiaTheme="minorEastAsia"/>
                      <w:color w:val="000000" w:themeColor="text1"/>
                      <w:sz w:val="21"/>
                      <w:szCs w:val="21"/>
                    </w:rPr>
                  </w:pPr>
                  <w:r>
                    <w:rPr>
                      <w:rFonts w:hint="eastAsia" w:eastAsiaTheme="minorEastAsia"/>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362" w:type="pct"/>
                  <w:vAlign w:val="center"/>
                </w:tcPr>
                <w:p>
                  <w:pPr>
                    <w:widowControl/>
                    <w:adjustRightInd w:val="0"/>
                    <w:snapToGrid w:val="0"/>
                    <w:jc w:val="center"/>
                    <w:rPr>
                      <w:rFonts w:eastAsiaTheme="minorEastAsia"/>
                      <w:color w:val="000000" w:themeColor="text1"/>
                      <w:sz w:val="21"/>
                      <w:szCs w:val="21"/>
                    </w:rPr>
                  </w:pPr>
                  <w:r>
                    <w:rPr>
                      <w:rFonts w:hint="eastAsia" w:eastAsiaTheme="minorEastAsia"/>
                      <w:color w:val="000000" w:themeColor="text1"/>
                      <w:sz w:val="21"/>
                      <w:szCs w:val="21"/>
                    </w:rPr>
                    <w:t>出口废气温度（℃）</w:t>
                  </w:r>
                </w:p>
              </w:tc>
              <w:tc>
                <w:tcPr>
                  <w:tcW w:w="3638" w:type="pct"/>
                  <w:vAlign w:val="center"/>
                </w:tcPr>
                <w:p>
                  <w:pPr>
                    <w:widowControl/>
                    <w:adjustRightInd w:val="0"/>
                    <w:snapToGrid w:val="0"/>
                    <w:jc w:val="center"/>
                    <w:rPr>
                      <w:rFonts w:eastAsiaTheme="minorEastAsia"/>
                      <w:color w:val="000000" w:themeColor="text1"/>
                      <w:sz w:val="21"/>
                      <w:szCs w:val="21"/>
                    </w:rPr>
                  </w:pPr>
                  <w:r>
                    <w:rPr>
                      <w:rFonts w:hint="eastAsia" w:eastAsiaTheme="minorEastAsia"/>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362" w:type="pct"/>
                  <w:vAlign w:val="center"/>
                </w:tcPr>
                <w:p>
                  <w:pPr>
                    <w:pStyle w:val="11"/>
                    <w:spacing w:after="0"/>
                    <w:jc w:val="center"/>
                    <w:rPr>
                      <w:color w:val="000000" w:themeColor="text1"/>
                      <w:kern w:val="0"/>
                      <w:sz w:val="21"/>
                      <w:szCs w:val="21"/>
                    </w:rPr>
                  </w:pPr>
                  <w:r>
                    <w:rPr>
                      <w:rFonts w:hint="eastAsia"/>
                      <w:color w:val="000000" w:themeColor="text1"/>
                      <w:kern w:val="0"/>
                      <w:sz w:val="21"/>
                      <w:szCs w:val="21"/>
                    </w:rPr>
                    <w:t>压碎强度/MPa</w:t>
                  </w:r>
                </w:p>
              </w:tc>
              <w:tc>
                <w:tcPr>
                  <w:tcW w:w="3638" w:type="pct"/>
                  <w:vAlign w:val="center"/>
                </w:tcPr>
                <w:p>
                  <w:pPr>
                    <w:pStyle w:val="11"/>
                    <w:spacing w:after="0"/>
                    <w:jc w:val="center"/>
                    <w:rPr>
                      <w:color w:val="000000" w:themeColor="text1"/>
                      <w:kern w:val="0"/>
                      <w:sz w:val="21"/>
                      <w:szCs w:val="21"/>
                    </w:rPr>
                  </w:pPr>
                  <w:r>
                    <w:rPr>
                      <w:rFonts w:hint="eastAsia"/>
                      <w:iCs/>
                      <w:color w:val="000000" w:themeColor="text1"/>
                      <w:kern w:val="0"/>
                      <w:sz w:val="21"/>
                      <w:szCs w:val="21"/>
                    </w:rPr>
                    <w:t>正压＞</w:t>
                  </w:r>
                  <w:r>
                    <w:rPr>
                      <w:iCs/>
                      <w:color w:val="000000" w:themeColor="text1"/>
                      <w:kern w:val="0"/>
                      <w:sz w:val="21"/>
                      <w:szCs w:val="21"/>
                    </w:rPr>
                    <w:t>0.9MPa</w:t>
                  </w:r>
                  <w:r>
                    <w:rPr>
                      <w:rFonts w:hint="eastAsia"/>
                      <w:iCs/>
                      <w:color w:val="000000" w:themeColor="text1"/>
                      <w:kern w:val="0"/>
                      <w:sz w:val="21"/>
                      <w:szCs w:val="21"/>
                    </w:rPr>
                    <w:t>；侧压＞</w:t>
                  </w:r>
                  <w:r>
                    <w:rPr>
                      <w:iCs/>
                      <w:color w:val="000000" w:themeColor="text1"/>
                      <w:kern w:val="0"/>
                      <w:sz w:val="21"/>
                      <w:szCs w:val="21"/>
                    </w:rPr>
                    <w:t>0.3MPa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362" w:type="pct"/>
                  <w:vAlign w:val="center"/>
                </w:tcPr>
                <w:p>
                  <w:pPr>
                    <w:pStyle w:val="11"/>
                    <w:spacing w:after="0"/>
                    <w:jc w:val="center"/>
                    <w:rPr>
                      <w:color w:val="000000" w:themeColor="text1"/>
                      <w:kern w:val="0"/>
                      <w:sz w:val="21"/>
                      <w:szCs w:val="21"/>
                    </w:rPr>
                  </w:pPr>
                  <w:r>
                    <w:rPr>
                      <w:rFonts w:hint="eastAsia"/>
                      <w:color w:val="000000" w:themeColor="text1"/>
                      <w:kern w:val="0"/>
                      <w:sz w:val="21"/>
                      <w:szCs w:val="21"/>
                    </w:rPr>
                    <w:t>比表面积/</w:t>
                  </w:r>
                  <w:r>
                    <w:rPr>
                      <w:color w:val="000000" w:themeColor="text1"/>
                      <w:kern w:val="0"/>
                      <w:sz w:val="21"/>
                      <w:szCs w:val="21"/>
                    </w:rPr>
                    <w:t>m</w:t>
                  </w:r>
                  <w:r>
                    <w:rPr>
                      <w:color w:val="000000" w:themeColor="text1"/>
                      <w:kern w:val="0"/>
                      <w:sz w:val="21"/>
                      <w:szCs w:val="21"/>
                      <w:vertAlign w:val="superscript"/>
                    </w:rPr>
                    <w:t>2</w:t>
                  </w:r>
                  <w:r>
                    <w:rPr>
                      <w:color w:val="000000" w:themeColor="text1"/>
                      <w:kern w:val="0"/>
                      <w:sz w:val="21"/>
                      <w:szCs w:val="21"/>
                    </w:rPr>
                    <w:t>.g</w:t>
                  </w:r>
                  <w:r>
                    <w:rPr>
                      <w:color w:val="000000" w:themeColor="text1"/>
                      <w:kern w:val="0"/>
                      <w:sz w:val="21"/>
                      <w:szCs w:val="21"/>
                      <w:vertAlign w:val="superscript"/>
                    </w:rPr>
                    <w:t>-1</w:t>
                  </w:r>
                </w:p>
              </w:tc>
              <w:tc>
                <w:tcPr>
                  <w:tcW w:w="3638" w:type="pct"/>
                  <w:vAlign w:val="center"/>
                </w:tcPr>
                <w:p>
                  <w:pPr>
                    <w:pStyle w:val="11"/>
                    <w:spacing w:after="0"/>
                    <w:jc w:val="center"/>
                    <w:rPr>
                      <w:color w:val="000000" w:themeColor="text1"/>
                      <w:kern w:val="0"/>
                      <w:sz w:val="21"/>
                      <w:szCs w:val="21"/>
                    </w:rPr>
                  </w:pPr>
                  <w:r>
                    <w:rPr>
                      <w:rFonts w:hint="eastAsia"/>
                      <w:iCs/>
                      <w:color w:val="000000" w:themeColor="text1"/>
                      <w:kern w:val="0"/>
                      <w:sz w:val="21"/>
                      <w:szCs w:val="21"/>
                    </w:rPr>
                    <w:t>＞700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362" w:type="pct"/>
                  <w:vAlign w:val="center"/>
                </w:tcPr>
                <w:p>
                  <w:pPr>
                    <w:pStyle w:val="11"/>
                    <w:spacing w:after="0"/>
                    <w:jc w:val="center"/>
                    <w:rPr>
                      <w:color w:val="000000" w:themeColor="text1"/>
                      <w:kern w:val="0"/>
                      <w:sz w:val="21"/>
                      <w:szCs w:val="21"/>
                    </w:rPr>
                  </w:pPr>
                  <w:r>
                    <w:rPr>
                      <w:rFonts w:hint="eastAsia"/>
                      <w:color w:val="000000" w:themeColor="text1"/>
                      <w:kern w:val="0"/>
                      <w:sz w:val="21"/>
                      <w:szCs w:val="21"/>
                    </w:rPr>
                    <w:t>碘值</w:t>
                  </w:r>
                </w:p>
              </w:tc>
              <w:tc>
                <w:tcPr>
                  <w:tcW w:w="3638" w:type="pct"/>
                  <w:vAlign w:val="center"/>
                </w:tcPr>
                <w:p>
                  <w:pPr>
                    <w:pStyle w:val="11"/>
                    <w:spacing w:after="0"/>
                    <w:jc w:val="center"/>
                    <w:rPr>
                      <w:color w:val="000000" w:themeColor="text1"/>
                      <w:kern w:val="0"/>
                      <w:sz w:val="21"/>
                      <w:szCs w:val="21"/>
                    </w:rPr>
                  </w:pPr>
                  <w:r>
                    <w:rPr>
                      <w:rFonts w:hint="eastAsia"/>
                      <w:color w:val="000000" w:themeColor="text1"/>
                      <w:kern w:val="0"/>
                      <w:sz w:val="21"/>
                      <w:szCs w:val="21"/>
                    </w:rPr>
                    <w:t>不低于800mg/kg</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362" w:type="pct"/>
                  <w:vAlign w:val="center"/>
                </w:tcPr>
                <w:p>
                  <w:pPr>
                    <w:widowControl/>
                    <w:adjustRightInd w:val="0"/>
                    <w:snapToGrid w:val="0"/>
                    <w:jc w:val="center"/>
                    <w:rPr>
                      <w:rFonts w:eastAsiaTheme="minorEastAsia"/>
                      <w:color w:val="000000" w:themeColor="text1"/>
                      <w:sz w:val="21"/>
                      <w:szCs w:val="21"/>
                    </w:rPr>
                  </w:pPr>
                  <w:r>
                    <w:rPr>
                      <w:rFonts w:hint="eastAsia" w:eastAsiaTheme="minorEastAsia"/>
                      <w:color w:val="000000" w:themeColor="text1"/>
                      <w:sz w:val="21"/>
                      <w:szCs w:val="21"/>
                    </w:rPr>
                    <w:t>设计箱体尺寸（mm）</w:t>
                  </w:r>
                </w:p>
              </w:tc>
              <w:tc>
                <w:tcPr>
                  <w:tcW w:w="3638" w:type="pct"/>
                  <w:vAlign w:val="center"/>
                </w:tcPr>
                <w:p>
                  <w:pPr>
                    <w:widowControl/>
                    <w:adjustRightInd w:val="0"/>
                    <w:snapToGrid w:val="0"/>
                    <w:jc w:val="center"/>
                    <w:rPr>
                      <w:rFonts w:eastAsiaTheme="minorEastAsia"/>
                      <w:color w:val="000000" w:themeColor="text1"/>
                      <w:sz w:val="21"/>
                      <w:szCs w:val="21"/>
                    </w:rPr>
                  </w:pPr>
                  <w:r>
                    <w:rPr>
                      <w:rFonts w:hint="eastAsia" w:eastAsiaTheme="minorEastAsia"/>
                      <w:color w:val="000000" w:themeColor="text1"/>
                      <w:sz w:val="21"/>
                      <w:szCs w:val="21"/>
                    </w:rPr>
                    <w:t>2000</w:t>
                  </w:r>
                  <w:r>
                    <w:rPr>
                      <w:rFonts w:hint="eastAsia" w:ascii="宋体" w:hAnsi="宋体"/>
                      <w:color w:val="000000" w:themeColor="text1"/>
                      <w:sz w:val="21"/>
                      <w:szCs w:val="21"/>
                    </w:rPr>
                    <w:t>×</w:t>
                  </w:r>
                  <w:r>
                    <w:rPr>
                      <w:rFonts w:hint="eastAsia" w:eastAsiaTheme="minorEastAsia"/>
                      <w:color w:val="000000" w:themeColor="text1"/>
                      <w:sz w:val="21"/>
                      <w:szCs w:val="21"/>
                    </w:rPr>
                    <w:t>1500</w:t>
                  </w:r>
                  <w:r>
                    <w:rPr>
                      <w:rFonts w:hint="eastAsia" w:ascii="宋体" w:hAnsi="宋体"/>
                      <w:color w:val="000000" w:themeColor="text1"/>
                      <w:sz w:val="21"/>
                      <w:szCs w:val="21"/>
                    </w:rPr>
                    <w:t>×</w:t>
                  </w:r>
                  <w:r>
                    <w:rPr>
                      <w:rFonts w:hint="eastAsia" w:eastAsiaTheme="minorEastAsia"/>
                      <w:color w:val="000000" w:themeColor="text1"/>
                      <w:sz w:val="21"/>
                      <w:szCs w:val="21"/>
                    </w:rPr>
                    <w:t>1400（单个活性炭箱）</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362" w:type="pct"/>
                  <w:vAlign w:val="center"/>
                </w:tcPr>
                <w:p>
                  <w:pPr>
                    <w:widowControl/>
                    <w:adjustRightInd w:val="0"/>
                    <w:snapToGrid w:val="0"/>
                    <w:jc w:val="center"/>
                    <w:rPr>
                      <w:rFonts w:eastAsiaTheme="minorEastAsia"/>
                      <w:color w:val="000000" w:themeColor="text1"/>
                      <w:sz w:val="21"/>
                      <w:szCs w:val="21"/>
                    </w:rPr>
                  </w:pPr>
                  <w:r>
                    <w:rPr>
                      <w:rFonts w:hint="eastAsia" w:eastAsiaTheme="minorEastAsia"/>
                      <w:color w:val="000000" w:themeColor="text1"/>
                      <w:sz w:val="21"/>
                      <w:szCs w:val="21"/>
                    </w:rPr>
                    <w:t>过滤截面积（m</w:t>
                  </w:r>
                  <w:r>
                    <w:rPr>
                      <w:rFonts w:hint="eastAsia" w:eastAsiaTheme="minorEastAsia"/>
                      <w:color w:val="000000" w:themeColor="text1"/>
                      <w:sz w:val="21"/>
                      <w:szCs w:val="21"/>
                      <w:vertAlign w:val="superscript"/>
                    </w:rPr>
                    <w:t>2</w:t>
                  </w:r>
                  <w:r>
                    <w:rPr>
                      <w:rFonts w:hint="eastAsia" w:eastAsiaTheme="minorEastAsia"/>
                      <w:color w:val="000000" w:themeColor="text1"/>
                      <w:sz w:val="21"/>
                      <w:szCs w:val="21"/>
                    </w:rPr>
                    <w:t>）</w:t>
                  </w:r>
                </w:p>
              </w:tc>
              <w:tc>
                <w:tcPr>
                  <w:tcW w:w="3638" w:type="pct"/>
                  <w:vAlign w:val="center"/>
                </w:tcPr>
                <w:p>
                  <w:pPr>
                    <w:widowControl/>
                    <w:adjustRightInd w:val="0"/>
                    <w:snapToGrid w:val="0"/>
                    <w:jc w:val="center"/>
                    <w:rPr>
                      <w:rFonts w:eastAsiaTheme="minorEastAsia"/>
                      <w:color w:val="000000" w:themeColor="text1"/>
                      <w:sz w:val="21"/>
                      <w:szCs w:val="21"/>
                    </w:rPr>
                  </w:pPr>
                  <w:r>
                    <w:rPr>
                      <w:rFonts w:hint="eastAsia" w:eastAsiaTheme="minorEastAsia"/>
                      <w:color w:val="000000" w:themeColor="text1"/>
                      <w:sz w:val="21"/>
                      <w:szCs w:val="21"/>
                    </w:rPr>
                    <w:t>4（单个活性炭箱）</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362" w:type="pct"/>
                  <w:vAlign w:val="center"/>
                </w:tcPr>
                <w:p>
                  <w:pPr>
                    <w:widowControl/>
                    <w:adjustRightInd w:val="0"/>
                    <w:snapToGrid w:val="0"/>
                    <w:jc w:val="center"/>
                    <w:rPr>
                      <w:rFonts w:eastAsiaTheme="minorEastAsia"/>
                      <w:color w:val="000000" w:themeColor="text1"/>
                      <w:sz w:val="21"/>
                      <w:szCs w:val="21"/>
                    </w:rPr>
                  </w:pPr>
                  <w:r>
                    <w:rPr>
                      <w:rFonts w:hint="eastAsia" w:eastAsiaTheme="minorEastAsia"/>
                      <w:color w:val="000000" w:themeColor="text1"/>
                      <w:sz w:val="21"/>
                      <w:szCs w:val="21"/>
                    </w:rPr>
                    <w:t>备注</w:t>
                  </w:r>
                </w:p>
              </w:tc>
              <w:tc>
                <w:tcPr>
                  <w:tcW w:w="3638" w:type="pct"/>
                  <w:vAlign w:val="center"/>
                </w:tcPr>
                <w:p>
                  <w:pPr>
                    <w:widowControl/>
                    <w:adjustRightInd w:val="0"/>
                    <w:snapToGrid w:val="0"/>
                    <w:jc w:val="center"/>
                    <w:rPr>
                      <w:rFonts w:eastAsiaTheme="minorEastAsia"/>
                      <w:color w:val="000000" w:themeColor="text1"/>
                      <w:sz w:val="21"/>
                      <w:szCs w:val="21"/>
                    </w:rPr>
                  </w:pPr>
                  <w:r>
                    <w:rPr>
                      <w:rFonts w:hint="eastAsia" w:ascii="宋体" w:hAnsi="Calibri" w:cs="宋体"/>
                      <w:color w:val="000000" w:themeColor="text1"/>
                      <w:kern w:val="0"/>
                      <w:sz w:val="21"/>
                      <w:szCs w:val="21"/>
                    </w:rPr>
                    <w:t>建议活性炭吸附装置安装温度检测报警装置及进出口风压检测装置</w:t>
                  </w:r>
                </w:p>
              </w:tc>
            </w:tr>
          </w:tbl>
          <w:p>
            <w:pPr>
              <w:pStyle w:val="11"/>
              <w:spacing w:after="0" w:line="360" w:lineRule="auto"/>
              <w:ind w:firstLine="480" w:firstLineChars="200"/>
              <w:rPr>
                <w:b/>
                <w:color w:val="000000" w:themeColor="text1"/>
                <w:kern w:val="0"/>
                <w:szCs w:val="20"/>
              </w:rPr>
            </w:pPr>
            <w:r>
              <w:rPr>
                <w:rFonts w:hint="eastAsia"/>
                <w:color w:val="000000" w:themeColor="text1"/>
              </w:rPr>
              <w:t>本项目二级活性炭吸附处理设施处理效率情况参考江苏国泰环境科技有限公司于2020年12月对无锡玉鑫压铸厂的检测数据“（2020）国泰监测江（委）字第（12022）号检测报告”，具体情况如下表。</w:t>
            </w:r>
          </w:p>
          <w:p>
            <w:pPr>
              <w:snapToGrid w:val="0"/>
              <w:jc w:val="center"/>
              <w:rPr>
                <w:b/>
                <w:color w:val="000000" w:themeColor="text1"/>
                <w:kern w:val="0"/>
                <w:szCs w:val="20"/>
              </w:rPr>
            </w:pPr>
            <w:r>
              <w:rPr>
                <w:rFonts w:hint="eastAsia"/>
                <w:b/>
                <w:color w:val="000000" w:themeColor="text1"/>
                <w:kern w:val="0"/>
                <w:szCs w:val="20"/>
              </w:rPr>
              <w:t>表4-22  无锡玉鑫压铸厂有组织废气监测情况一览表</w:t>
            </w:r>
          </w:p>
          <w:tbl>
            <w:tblPr>
              <w:tblStyle w:val="2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123"/>
              <w:gridCol w:w="1095"/>
              <w:gridCol w:w="1109"/>
              <w:gridCol w:w="1109"/>
              <w:gridCol w:w="1111"/>
              <w:gridCol w:w="1109"/>
              <w:gridCol w:w="977"/>
              <w:gridCol w:w="12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c>
                <w:tcPr>
                  <w:tcW w:w="632" w:type="pct"/>
                  <w:vMerge w:val="restart"/>
                  <w:tcBorders>
                    <w:tl2br w:val="nil"/>
                    <w:tr2bl w:val="nil"/>
                  </w:tcBorders>
                  <w:vAlign w:val="center"/>
                </w:tcPr>
                <w:p>
                  <w:pPr>
                    <w:autoSpaceDE w:val="0"/>
                    <w:autoSpaceDN w:val="0"/>
                    <w:adjustRightInd w:val="0"/>
                    <w:snapToGrid w:val="0"/>
                    <w:jc w:val="center"/>
                    <w:rPr>
                      <w:b/>
                      <w:color w:val="000000" w:themeColor="text1"/>
                      <w:sz w:val="21"/>
                      <w:szCs w:val="21"/>
                    </w:rPr>
                  </w:pPr>
                  <w:r>
                    <w:rPr>
                      <w:rFonts w:hint="eastAsia"/>
                      <w:b/>
                      <w:color w:val="000000" w:themeColor="text1"/>
                      <w:sz w:val="21"/>
                      <w:szCs w:val="21"/>
                    </w:rPr>
                    <w:t>监测时间</w:t>
                  </w:r>
                </w:p>
              </w:tc>
              <w:tc>
                <w:tcPr>
                  <w:tcW w:w="616" w:type="pct"/>
                  <w:vMerge w:val="restart"/>
                  <w:tcBorders>
                    <w:tl2br w:val="nil"/>
                    <w:tr2bl w:val="nil"/>
                  </w:tcBorders>
                  <w:vAlign w:val="center"/>
                </w:tcPr>
                <w:p>
                  <w:pPr>
                    <w:autoSpaceDE w:val="0"/>
                    <w:autoSpaceDN w:val="0"/>
                    <w:adjustRightInd w:val="0"/>
                    <w:snapToGrid w:val="0"/>
                    <w:jc w:val="center"/>
                    <w:rPr>
                      <w:b/>
                      <w:color w:val="000000" w:themeColor="text1"/>
                      <w:sz w:val="21"/>
                      <w:szCs w:val="21"/>
                    </w:rPr>
                  </w:pPr>
                  <w:r>
                    <w:rPr>
                      <w:rFonts w:hint="eastAsia"/>
                      <w:b/>
                      <w:color w:val="000000" w:themeColor="text1"/>
                      <w:sz w:val="21"/>
                      <w:szCs w:val="21"/>
                    </w:rPr>
                    <w:t>监测因子</w:t>
                  </w:r>
                </w:p>
              </w:tc>
              <w:tc>
                <w:tcPr>
                  <w:tcW w:w="624" w:type="pct"/>
                  <w:vMerge w:val="restart"/>
                  <w:tcBorders>
                    <w:tl2br w:val="nil"/>
                    <w:tr2bl w:val="nil"/>
                  </w:tcBorders>
                  <w:vAlign w:val="center"/>
                </w:tcPr>
                <w:p>
                  <w:pPr>
                    <w:autoSpaceDE w:val="0"/>
                    <w:autoSpaceDN w:val="0"/>
                    <w:adjustRightInd w:val="0"/>
                    <w:snapToGrid w:val="0"/>
                    <w:jc w:val="center"/>
                    <w:rPr>
                      <w:b/>
                      <w:color w:val="000000" w:themeColor="text1"/>
                      <w:sz w:val="21"/>
                      <w:szCs w:val="21"/>
                    </w:rPr>
                  </w:pPr>
                  <w:r>
                    <w:rPr>
                      <w:rFonts w:hint="eastAsia"/>
                      <w:b/>
                      <w:color w:val="000000" w:themeColor="text1"/>
                      <w:sz w:val="21"/>
                      <w:szCs w:val="21"/>
                    </w:rPr>
                    <w:t>治理措施</w:t>
                  </w:r>
                </w:p>
              </w:tc>
              <w:tc>
                <w:tcPr>
                  <w:tcW w:w="1249" w:type="pct"/>
                  <w:gridSpan w:val="2"/>
                  <w:tcBorders>
                    <w:tl2br w:val="nil"/>
                    <w:tr2bl w:val="nil"/>
                  </w:tcBorders>
                  <w:vAlign w:val="center"/>
                </w:tcPr>
                <w:p>
                  <w:pPr>
                    <w:autoSpaceDE w:val="0"/>
                    <w:autoSpaceDN w:val="0"/>
                    <w:adjustRightInd w:val="0"/>
                    <w:snapToGrid w:val="0"/>
                    <w:jc w:val="center"/>
                    <w:rPr>
                      <w:b/>
                      <w:color w:val="000000" w:themeColor="text1"/>
                      <w:sz w:val="21"/>
                      <w:szCs w:val="21"/>
                    </w:rPr>
                  </w:pPr>
                  <w:r>
                    <w:rPr>
                      <w:rFonts w:hint="eastAsia"/>
                      <w:b/>
                      <w:color w:val="000000" w:themeColor="text1"/>
                      <w:sz w:val="21"/>
                      <w:szCs w:val="21"/>
                    </w:rPr>
                    <w:t>进口</w:t>
                  </w:r>
                </w:p>
              </w:tc>
              <w:tc>
                <w:tcPr>
                  <w:tcW w:w="1174" w:type="pct"/>
                  <w:gridSpan w:val="2"/>
                  <w:tcBorders>
                    <w:tl2br w:val="nil"/>
                    <w:tr2bl w:val="nil"/>
                  </w:tcBorders>
                  <w:vAlign w:val="center"/>
                </w:tcPr>
                <w:p>
                  <w:pPr>
                    <w:autoSpaceDE w:val="0"/>
                    <w:autoSpaceDN w:val="0"/>
                    <w:adjustRightInd w:val="0"/>
                    <w:snapToGrid w:val="0"/>
                    <w:jc w:val="center"/>
                    <w:rPr>
                      <w:b/>
                      <w:color w:val="000000" w:themeColor="text1"/>
                      <w:sz w:val="21"/>
                      <w:szCs w:val="21"/>
                    </w:rPr>
                  </w:pPr>
                  <w:r>
                    <w:rPr>
                      <w:rFonts w:hint="eastAsia"/>
                      <w:b/>
                      <w:color w:val="000000" w:themeColor="text1"/>
                      <w:sz w:val="21"/>
                      <w:szCs w:val="21"/>
                    </w:rPr>
                    <w:t>出口</w:t>
                  </w:r>
                </w:p>
              </w:tc>
              <w:tc>
                <w:tcPr>
                  <w:tcW w:w="702" w:type="pct"/>
                  <w:vMerge w:val="restart"/>
                  <w:tcBorders>
                    <w:tl2br w:val="nil"/>
                    <w:tr2bl w:val="nil"/>
                  </w:tcBorders>
                  <w:vAlign w:val="center"/>
                </w:tcPr>
                <w:p>
                  <w:pPr>
                    <w:autoSpaceDE w:val="0"/>
                    <w:autoSpaceDN w:val="0"/>
                    <w:adjustRightInd w:val="0"/>
                    <w:snapToGrid w:val="0"/>
                    <w:jc w:val="center"/>
                    <w:rPr>
                      <w:b/>
                      <w:color w:val="000000" w:themeColor="text1"/>
                      <w:sz w:val="21"/>
                      <w:szCs w:val="21"/>
                    </w:rPr>
                  </w:pPr>
                  <w:r>
                    <w:rPr>
                      <w:rFonts w:hint="eastAsia"/>
                      <w:b/>
                      <w:color w:val="000000" w:themeColor="text1"/>
                      <w:sz w:val="21"/>
                      <w:szCs w:val="21"/>
                    </w:rPr>
                    <w:t>去除效率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c>
                <w:tcPr>
                  <w:tcW w:w="632" w:type="pct"/>
                  <w:vMerge w:val="continue"/>
                  <w:tcBorders>
                    <w:tl2br w:val="nil"/>
                    <w:tr2bl w:val="nil"/>
                  </w:tcBorders>
                  <w:vAlign w:val="center"/>
                </w:tcPr>
                <w:p>
                  <w:pPr>
                    <w:autoSpaceDE w:val="0"/>
                    <w:autoSpaceDN w:val="0"/>
                    <w:adjustRightInd w:val="0"/>
                    <w:snapToGrid w:val="0"/>
                    <w:jc w:val="center"/>
                    <w:rPr>
                      <w:color w:val="000000" w:themeColor="text1"/>
                      <w:sz w:val="21"/>
                      <w:szCs w:val="21"/>
                    </w:rPr>
                  </w:pPr>
                </w:p>
              </w:tc>
              <w:tc>
                <w:tcPr>
                  <w:tcW w:w="616" w:type="pct"/>
                  <w:vMerge w:val="continue"/>
                  <w:tcBorders>
                    <w:tl2br w:val="nil"/>
                    <w:tr2bl w:val="nil"/>
                  </w:tcBorders>
                  <w:vAlign w:val="center"/>
                </w:tcPr>
                <w:p>
                  <w:pPr>
                    <w:autoSpaceDE w:val="0"/>
                    <w:autoSpaceDN w:val="0"/>
                    <w:adjustRightInd w:val="0"/>
                    <w:snapToGrid w:val="0"/>
                    <w:jc w:val="center"/>
                    <w:rPr>
                      <w:color w:val="000000" w:themeColor="text1"/>
                      <w:sz w:val="21"/>
                      <w:szCs w:val="21"/>
                    </w:rPr>
                  </w:pPr>
                </w:p>
              </w:tc>
              <w:tc>
                <w:tcPr>
                  <w:tcW w:w="624" w:type="pct"/>
                  <w:vMerge w:val="continue"/>
                  <w:tcBorders>
                    <w:tl2br w:val="nil"/>
                    <w:tr2bl w:val="nil"/>
                  </w:tcBorders>
                  <w:vAlign w:val="center"/>
                </w:tcPr>
                <w:p>
                  <w:pPr>
                    <w:autoSpaceDE w:val="0"/>
                    <w:autoSpaceDN w:val="0"/>
                    <w:adjustRightInd w:val="0"/>
                    <w:snapToGrid w:val="0"/>
                    <w:jc w:val="center"/>
                    <w:rPr>
                      <w:color w:val="000000" w:themeColor="text1"/>
                      <w:sz w:val="21"/>
                      <w:szCs w:val="21"/>
                    </w:rPr>
                  </w:pPr>
                </w:p>
              </w:tc>
              <w:tc>
                <w:tcPr>
                  <w:tcW w:w="624" w:type="pct"/>
                  <w:tcBorders>
                    <w:tl2br w:val="nil"/>
                    <w:tr2bl w:val="nil"/>
                  </w:tcBorders>
                  <w:vAlign w:val="center"/>
                </w:tcPr>
                <w:p>
                  <w:pPr>
                    <w:autoSpaceDE w:val="0"/>
                    <w:autoSpaceDN w:val="0"/>
                    <w:adjustRightInd w:val="0"/>
                    <w:snapToGrid w:val="0"/>
                    <w:jc w:val="center"/>
                    <w:rPr>
                      <w:b/>
                      <w:color w:val="000000" w:themeColor="text1"/>
                      <w:sz w:val="21"/>
                      <w:szCs w:val="21"/>
                    </w:rPr>
                  </w:pPr>
                  <w:r>
                    <w:rPr>
                      <w:rFonts w:hint="eastAsia"/>
                      <w:b/>
                      <w:color w:val="000000" w:themeColor="text1"/>
                      <w:sz w:val="21"/>
                      <w:szCs w:val="21"/>
                    </w:rPr>
                    <w:t>浓度（mg/m</w:t>
                  </w:r>
                  <w:r>
                    <w:rPr>
                      <w:rFonts w:hint="eastAsia"/>
                      <w:b/>
                      <w:color w:val="000000" w:themeColor="text1"/>
                      <w:sz w:val="21"/>
                      <w:szCs w:val="21"/>
                      <w:vertAlign w:val="superscript"/>
                    </w:rPr>
                    <w:t>3</w:t>
                  </w:r>
                  <w:r>
                    <w:rPr>
                      <w:rFonts w:hint="eastAsia"/>
                      <w:b/>
                      <w:color w:val="000000" w:themeColor="text1"/>
                      <w:sz w:val="21"/>
                      <w:szCs w:val="21"/>
                    </w:rPr>
                    <w:t>）</w:t>
                  </w:r>
                </w:p>
              </w:tc>
              <w:tc>
                <w:tcPr>
                  <w:tcW w:w="624" w:type="pct"/>
                  <w:tcBorders>
                    <w:tl2br w:val="nil"/>
                    <w:tr2bl w:val="nil"/>
                  </w:tcBorders>
                  <w:vAlign w:val="center"/>
                </w:tcPr>
                <w:p>
                  <w:pPr>
                    <w:autoSpaceDE w:val="0"/>
                    <w:autoSpaceDN w:val="0"/>
                    <w:adjustRightInd w:val="0"/>
                    <w:snapToGrid w:val="0"/>
                    <w:jc w:val="center"/>
                    <w:rPr>
                      <w:b/>
                      <w:color w:val="000000" w:themeColor="text1"/>
                      <w:sz w:val="21"/>
                      <w:szCs w:val="21"/>
                    </w:rPr>
                  </w:pPr>
                  <w:r>
                    <w:rPr>
                      <w:rFonts w:hint="eastAsia"/>
                      <w:b/>
                      <w:color w:val="000000" w:themeColor="text1"/>
                      <w:sz w:val="21"/>
                      <w:szCs w:val="21"/>
                    </w:rPr>
                    <w:t>速率</w:t>
                  </w:r>
                </w:p>
                <w:p>
                  <w:pPr>
                    <w:autoSpaceDE w:val="0"/>
                    <w:autoSpaceDN w:val="0"/>
                    <w:adjustRightInd w:val="0"/>
                    <w:snapToGrid w:val="0"/>
                    <w:jc w:val="center"/>
                    <w:rPr>
                      <w:b/>
                      <w:color w:val="000000" w:themeColor="text1"/>
                      <w:sz w:val="21"/>
                      <w:szCs w:val="21"/>
                    </w:rPr>
                  </w:pPr>
                  <w:r>
                    <w:rPr>
                      <w:rFonts w:hint="eastAsia"/>
                      <w:b/>
                      <w:color w:val="000000" w:themeColor="text1"/>
                      <w:sz w:val="21"/>
                      <w:szCs w:val="21"/>
                    </w:rPr>
                    <w:t>(kg/h)</w:t>
                  </w:r>
                </w:p>
              </w:tc>
              <w:tc>
                <w:tcPr>
                  <w:tcW w:w="624" w:type="pct"/>
                  <w:tcBorders>
                    <w:tl2br w:val="nil"/>
                    <w:tr2bl w:val="nil"/>
                  </w:tcBorders>
                  <w:vAlign w:val="center"/>
                </w:tcPr>
                <w:p>
                  <w:pPr>
                    <w:autoSpaceDE w:val="0"/>
                    <w:autoSpaceDN w:val="0"/>
                    <w:adjustRightInd w:val="0"/>
                    <w:snapToGrid w:val="0"/>
                    <w:jc w:val="center"/>
                    <w:rPr>
                      <w:b/>
                      <w:color w:val="000000" w:themeColor="text1"/>
                      <w:sz w:val="21"/>
                      <w:szCs w:val="21"/>
                    </w:rPr>
                  </w:pPr>
                  <w:r>
                    <w:rPr>
                      <w:rFonts w:hint="eastAsia"/>
                      <w:b/>
                      <w:color w:val="000000" w:themeColor="text1"/>
                      <w:sz w:val="21"/>
                      <w:szCs w:val="21"/>
                    </w:rPr>
                    <w:t>浓度（mg/m</w:t>
                  </w:r>
                  <w:r>
                    <w:rPr>
                      <w:rFonts w:hint="eastAsia"/>
                      <w:b/>
                      <w:color w:val="000000" w:themeColor="text1"/>
                      <w:sz w:val="21"/>
                      <w:szCs w:val="21"/>
                      <w:vertAlign w:val="superscript"/>
                    </w:rPr>
                    <w:t>3</w:t>
                  </w:r>
                  <w:r>
                    <w:rPr>
                      <w:rFonts w:hint="eastAsia"/>
                      <w:b/>
                      <w:color w:val="000000" w:themeColor="text1"/>
                      <w:sz w:val="21"/>
                      <w:szCs w:val="21"/>
                    </w:rPr>
                    <w:t>）</w:t>
                  </w:r>
                </w:p>
              </w:tc>
              <w:tc>
                <w:tcPr>
                  <w:tcW w:w="549" w:type="pct"/>
                  <w:tcBorders>
                    <w:tl2br w:val="nil"/>
                    <w:tr2bl w:val="nil"/>
                  </w:tcBorders>
                  <w:vAlign w:val="center"/>
                </w:tcPr>
                <w:p>
                  <w:pPr>
                    <w:autoSpaceDE w:val="0"/>
                    <w:autoSpaceDN w:val="0"/>
                    <w:adjustRightInd w:val="0"/>
                    <w:snapToGrid w:val="0"/>
                    <w:jc w:val="center"/>
                    <w:rPr>
                      <w:b/>
                      <w:color w:val="000000" w:themeColor="text1"/>
                      <w:sz w:val="21"/>
                      <w:szCs w:val="21"/>
                    </w:rPr>
                  </w:pPr>
                  <w:r>
                    <w:rPr>
                      <w:rFonts w:hint="eastAsia"/>
                      <w:b/>
                      <w:color w:val="000000" w:themeColor="text1"/>
                      <w:sz w:val="21"/>
                      <w:szCs w:val="21"/>
                    </w:rPr>
                    <w:t>速率</w:t>
                  </w:r>
                </w:p>
                <w:p>
                  <w:pPr>
                    <w:autoSpaceDE w:val="0"/>
                    <w:autoSpaceDN w:val="0"/>
                    <w:adjustRightInd w:val="0"/>
                    <w:snapToGrid w:val="0"/>
                    <w:jc w:val="center"/>
                    <w:rPr>
                      <w:b/>
                      <w:color w:val="000000" w:themeColor="text1"/>
                      <w:sz w:val="21"/>
                      <w:szCs w:val="21"/>
                    </w:rPr>
                  </w:pPr>
                  <w:r>
                    <w:rPr>
                      <w:rFonts w:hint="eastAsia"/>
                      <w:b/>
                      <w:color w:val="000000" w:themeColor="text1"/>
                      <w:sz w:val="21"/>
                      <w:szCs w:val="21"/>
                    </w:rPr>
                    <w:t>(kg/h)</w:t>
                  </w:r>
                </w:p>
              </w:tc>
              <w:tc>
                <w:tcPr>
                  <w:tcW w:w="702" w:type="pct"/>
                  <w:vMerge w:val="continue"/>
                  <w:tcBorders>
                    <w:tl2br w:val="nil"/>
                    <w:tr2bl w:val="nil"/>
                  </w:tcBorders>
                  <w:vAlign w:val="center"/>
                </w:tcPr>
                <w:p>
                  <w:pPr>
                    <w:autoSpaceDE w:val="0"/>
                    <w:autoSpaceDN w:val="0"/>
                    <w:adjustRightInd w:val="0"/>
                    <w:snapToGrid w:val="0"/>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39" w:hRule="atLeast"/>
              </w:trPr>
              <w:tc>
                <w:tcPr>
                  <w:tcW w:w="632" w:type="pct"/>
                  <w:tcBorders>
                    <w:tl2br w:val="nil"/>
                    <w:tr2bl w:val="nil"/>
                  </w:tcBorders>
                  <w:vAlign w:val="center"/>
                </w:tcPr>
                <w:p>
                  <w:pPr>
                    <w:autoSpaceDE w:val="0"/>
                    <w:autoSpaceDN w:val="0"/>
                    <w:adjustRightInd w:val="0"/>
                    <w:snapToGrid w:val="0"/>
                    <w:jc w:val="center"/>
                    <w:rPr>
                      <w:color w:val="000000" w:themeColor="text1"/>
                      <w:sz w:val="21"/>
                      <w:szCs w:val="21"/>
                    </w:rPr>
                  </w:pPr>
                  <w:r>
                    <w:rPr>
                      <w:rFonts w:hint="eastAsia"/>
                      <w:color w:val="000000" w:themeColor="text1"/>
                      <w:sz w:val="21"/>
                      <w:szCs w:val="21"/>
                    </w:rPr>
                    <w:t>2020.12.2</w:t>
                  </w:r>
                </w:p>
              </w:tc>
              <w:tc>
                <w:tcPr>
                  <w:tcW w:w="616" w:type="pct"/>
                  <w:tcBorders>
                    <w:tl2br w:val="nil"/>
                    <w:tr2bl w:val="nil"/>
                  </w:tcBorders>
                  <w:vAlign w:val="center"/>
                </w:tcPr>
                <w:p>
                  <w:pPr>
                    <w:autoSpaceDE w:val="0"/>
                    <w:autoSpaceDN w:val="0"/>
                    <w:adjustRightInd w:val="0"/>
                    <w:snapToGrid w:val="0"/>
                    <w:jc w:val="center"/>
                    <w:rPr>
                      <w:color w:val="000000" w:themeColor="text1"/>
                      <w:sz w:val="21"/>
                      <w:szCs w:val="21"/>
                    </w:rPr>
                  </w:pPr>
                  <w:r>
                    <w:rPr>
                      <w:rFonts w:hint="eastAsia"/>
                      <w:color w:val="000000" w:themeColor="text1"/>
                      <w:sz w:val="21"/>
                      <w:szCs w:val="21"/>
                    </w:rPr>
                    <w:t>非甲烷总烃</w:t>
                  </w:r>
                </w:p>
              </w:tc>
              <w:tc>
                <w:tcPr>
                  <w:tcW w:w="624" w:type="pct"/>
                  <w:tcBorders>
                    <w:tl2br w:val="nil"/>
                    <w:tr2bl w:val="nil"/>
                  </w:tcBorders>
                  <w:vAlign w:val="center"/>
                </w:tcPr>
                <w:p>
                  <w:pPr>
                    <w:autoSpaceDE w:val="0"/>
                    <w:autoSpaceDN w:val="0"/>
                    <w:adjustRightInd w:val="0"/>
                    <w:snapToGrid w:val="0"/>
                    <w:jc w:val="center"/>
                    <w:rPr>
                      <w:color w:val="000000" w:themeColor="text1"/>
                      <w:sz w:val="21"/>
                      <w:szCs w:val="21"/>
                    </w:rPr>
                  </w:pPr>
                  <w:r>
                    <w:rPr>
                      <w:rFonts w:hint="eastAsia"/>
                      <w:color w:val="000000" w:themeColor="text1"/>
                      <w:sz w:val="21"/>
                      <w:szCs w:val="21"/>
                    </w:rPr>
                    <w:t>二级活性炭吸附</w:t>
                  </w:r>
                </w:p>
              </w:tc>
              <w:tc>
                <w:tcPr>
                  <w:tcW w:w="624" w:type="pct"/>
                  <w:tcBorders>
                    <w:tl2br w:val="nil"/>
                    <w:tr2bl w:val="nil"/>
                  </w:tcBorders>
                  <w:vAlign w:val="center"/>
                </w:tcPr>
                <w:p>
                  <w:pPr>
                    <w:autoSpaceDE w:val="0"/>
                    <w:autoSpaceDN w:val="0"/>
                    <w:adjustRightInd w:val="0"/>
                    <w:snapToGrid w:val="0"/>
                    <w:jc w:val="center"/>
                    <w:rPr>
                      <w:color w:val="000000" w:themeColor="text1"/>
                      <w:sz w:val="21"/>
                      <w:szCs w:val="21"/>
                    </w:rPr>
                  </w:pPr>
                  <w:r>
                    <w:rPr>
                      <w:rFonts w:hint="eastAsia"/>
                      <w:color w:val="000000" w:themeColor="text1"/>
                      <w:sz w:val="21"/>
                      <w:szCs w:val="21"/>
                    </w:rPr>
                    <w:t>12.0</w:t>
                  </w:r>
                </w:p>
              </w:tc>
              <w:tc>
                <w:tcPr>
                  <w:tcW w:w="624" w:type="pct"/>
                  <w:tcBorders>
                    <w:tl2br w:val="nil"/>
                    <w:tr2bl w:val="nil"/>
                  </w:tcBorders>
                  <w:vAlign w:val="center"/>
                </w:tcPr>
                <w:p>
                  <w:pPr>
                    <w:autoSpaceDE w:val="0"/>
                    <w:autoSpaceDN w:val="0"/>
                    <w:adjustRightInd w:val="0"/>
                    <w:snapToGrid w:val="0"/>
                    <w:jc w:val="center"/>
                    <w:rPr>
                      <w:color w:val="000000" w:themeColor="text1"/>
                      <w:sz w:val="21"/>
                      <w:szCs w:val="21"/>
                    </w:rPr>
                  </w:pPr>
                  <w:r>
                    <w:rPr>
                      <w:rFonts w:hint="eastAsia"/>
                      <w:color w:val="000000" w:themeColor="text1"/>
                      <w:sz w:val="21"/>
                      <w:szCs w:val="21"/>
                    </w:rPr>
                    <w:t>0.528</w:t>
                  </w:r>
                </w:p>
              </w:tc>
              <w:tc>
                <w:tcPr>
                  <w:tcW w:w="624" w:type="pct"/>
                  <w:tcBorders>
                    <w:tl2br w:val="nil"/>
                    <w:tr2bl w:val="nil"/>
                  </w:tcBorders>
                  <w:vAlign w:val="center"/>
                </w:tcPr>
                <w:p>
                  <w:pPr>
                    <w:autoSpaceDE w:val="0"/>
                    <w:autoSpaceDN w:val="0"/>
                    <w:adjustRightInd w:val="0"/>
                    <w:snapToGrid w:val="0"/>
                    <w:jc w:val="center"/>
                    <w:rPr>
                      <w:color w:val="000000" w:themeColor="text1"/>
                      <w:sz w:val="21"/>
                      <w:szCs w:val="21"/>
                    </w:rPr>
                  </w:pPr>
                  <w:r>
                    <w:rPr>
                      <w:rFonts w:hint="eastAsia"/>
                      <w:color w:val="000000" w:themeColor="text1"/>
                      <w:sz w:val="21"/>
                      <w:szCs w:val="21"/>
                    </w:rPr>
                    <w:t>0.902</w:t>
                  </w:r>
                </w:p>
              </w:tc>
              <w:tc>
                <w:tcPr>
                  <w:tcW w:w="549" w:type="pct"/>
                  <w:tcBorders>
                    <w:tl2br w:val="nil"/>
                    <w:tr2bl w:val="nil"/>
                  </w:tcBorders>
                  <w:vAlign w:val="center"/>
                </w:tcPr>
                <w:p>
                  <w:pPr>
                    <w:autoSpaceDE w:val="0"/>
                    <w:autoSpaceDN w:val="0"/>
                    <w:adjustRightInd w:val="0"/>
                    <w:snapToGrid w:val="0"/>
                    <w:jc w:val="center"/>
                    <w:rPr>
                      <w:color w:val="000000" w:themeColor="text1"/>
                      <w:sz w:val="21"/>
                      <w:szCs w:val="21"/>
                    </w:rPr>
                  </w:pPr>
                  <w:r>
                    <w:rPr>
                      <w:rFonts w:hint="eastAsia"/>
                      <w:color w:val="000000" w:themeColor="text1"/>
                      <w:sz w:val="21"/>
                      <w:szCs w:val="21"/>
                    </w:rPr>
                    <w:t>0.0364</w:t>
                  </w:r>
                </w:p>
              </w:tc>
              <w:tc>
                <w:tcPr>
                  <w:tcW w:w="702" w:type="pct"/>
                  <w:tcBorders>
                    <w:tl2br w:val="nil"/>
                    <w:tr2bl w:val="nil"/>
                  </w:tcBorders>
                  <w:vAlign w:val="center"/>
                </w:tcPr>
                <w:p>
                  <w:pPr>
                    <w:autoSpaceDE w:val="0"/>
                    <w:autoSpaceDN w:val="0"/>
                    <w:adjustRightInd w:val="0"/>
                    <w:snapToGrid w:val="0"/>
                    <w:jc w:val="center"/>
                    <w:rPr>
                      <w:color w:val="000000" w:themeColor="text1"/>
                      <w:sz w:val="21"/>
                      <w:szCs w:val="21"/>
                    </w:rPr>
                  </w:pPr>
                  <w:r>
                    <w:rPr>
                      <w:rFonts w:hint="eastAsia"/>
                      <w:color w:val="000000" w:themeColor="text1"/>
                      <w:sz w:val="21"/>
                      <w:szCs w:val="21"/>
                    </w:rPr>
                    <w:t>92.5%</w:t>
                  </w:r>
                </w:p>
              </w:tc>
            </w:tr>
          </w:tbl>
          <w:p>
            <w:pPr>
              <w:pStyle w:val="11"/>
              <w:spacing w:after="0" w:line="360" w:lineRule="auto"/>
              <w:ind w:firstLine="480" w:firstLineChars="200"/>
              <w:rPr>
                <w:color w:val="000000" w:themeColor="text1"/>
              </w:rPr>
            </w:pPr>
            <w:r>
              <w:rPr>
                <w:rFonts w:hint="eastAsia"/>
                <w:color w:val="000000" w:themeColor="text1"/>
              </w:rPr>
              <w:t>根据无锡玉鑫压铸厂的检测数据，二级活性炭吸附废气处理装置对有机废气去除效率可达90%，本项目废气处理方案可行。</w:t>
            </w:r>
          </w:p>
          <w:p>
            <w:pPr>
              <w:widowControl/>
              <w:spacing w:line="360" w:lineRule="auto"/>
              <w:ind w:firstLine="480" w:firstLineChars="200"/>
              <w:rPr>
                <w:bCs/>
                <w:color w:val="000000" w:themeColor="text1"/>
              </w:rPr>
            </w:pPr>
            <w:r>
              <w:rPr>
                <w:rFonts w:hint="eastAsia" w:ascii="宋体" w:hAnsi="宋体" w:cs="宋体"/>
                <w:bCs/>
                <w:color w:val="000000" w:themeColor="text1"/>
              </w:rPr>
              <w:t>④</w:t>
            </w:r>
            <w:r>
              <w:rPr>
                <w:bCs/>
                <w:color w:val="000000" w:themeColor="text1"/>
              </w:rPr>
              <w:t>无组织废气废气防治措施</w:t>
            </w:r>
          </w:p>
          <w:p>
            <w:pPr>
              <w:widowControl/>
              <w:spacing w:line="360" w:lineRule="auto"/>
              <w:ind w:firstLine="480" w:firstLineChars="200"/>
              <w:rPr>
                <w:color w:val="000000" w:themeColor="text1"/>
              </w:rPr>
            </w:pPr>
            <w:r>
              <w:rPr>
                <w:color w:val="000000" w:themeColor="text1"/>
              </w:rPr>
              <w:t xml:space="preserve">针对工程的特点，应对无组织排放源强加强管理。 </w:t>
            </w:r>
          </w:p>
          <w:p>
            <w:pPr>
              <w:widowControl/>
              <w:spacing w:line="360" w:lineRule="auto"/>
              <w:ind w:firstLine="480" w:firstLineChars="200"/>
              <w:rPr>
                <w:color w:val="000000" w:themeColor="text1"/>
              </w:rPr>
            </w:pPr>
            <w:r>
              <w:rPr>
                <w:color w:val="000000" w:themeColor="text1"/>
              </w:rPr>
              <w:t>a.</w:t>
            </w:r>
            <w:r>
              <w:rPr>
                <w:rFonts w:hint="eastAsia"/>
                <w:color w:val="000000" w:themeColor="text1"/>
              </w:rPr>
              <w:t>尽量保持废气产生车间和操作间（室）的密闭，合理设计送排风系统，提高废气捕集率，尽量将废气收集集中处理</w:t>
            </w:r>
            <w:r>
              <w:rPr>
                <w:color w:val="000000" w:themeColor="text1"/>
              </w:rPr>
              <w:t xml:space="preserve">； </w:t>
            </w:r>
          </w:p>
          <w:p>
            <w:pPr>
              <w:widowControl/>
              <w:spacing w:line="360" w:lineRule="auto"/>
              <w:ind w:firstLine="480" w:firstLineChars="200"/>
              <w:rPr>
                <w:color w:val="000000" w:themeColor="text1"/>
              </w:rPr>
            </w:pPr>
            <w:r>
              <w:rPr>
                <w:color w:val="000000" w:themeColor="text1"/>
              </w:rPr>
              <w:t>b.</w:t>
            </w:r>
            <w:r>
              <w:rPr>
                <w:rFonts w:hint="eastAsia"/>
                <w:color w:val="000000" w:themeColor="text1"/>
              </w:rPr>
              <w:t>加强生产管理，规范操作，使设备设施处于正常工作状态，减少生产、控制、输送等过程中的废气散发</w:t>
            </w:r>
            <w:r>
              <w:rPr>
                <w:color w:val="000000" w:themeColor="text1"/>
              </w:rPr>
              <w:t xml:space="preserve">； </w:t>
            </w:r>
          </w:p>
          <w:p>
            <w:pPr>
              <w:widowControl/>
              <w:spacing w:line="360" w:lineRule="auto"/>
              <w:ind w:firstLine="480" w:firstLineChars="200"/>
              <w:rPr>
                <w:color w:val="000000" w:themeColor="text1"/>
              </w:rPr>
            </w:pPr>
            <w:r>
              <w:rPr>
                <w:color w:val="000000" w:themeColor="text1"/>
              </w:rPr>
              <w:t xml:space="preserve">c.安装良好的通风设施； </w:t>
            </w:r>
          </w:p>
          <w:p>
            <w:pPr>
              <w:widowControl/>
              <w:spacing w:line="360" w:lineRule="auto"/>
              <w:ind w:firstLine="480" w:firstLineChars="200"/>
              <w:rPr>
                <w:color w:val="000000" w:themeColor="text1"/>
              </w:rPr>
            </w:pPr>
            <w:r>
              <w:rPr>
                <w:color w:val="000000" w:themeColor="text1"/>
              </w:rPr>
              <w:t xml:space="preserve">d.对设备、管道、阀门经常检查、检修，保持装置气密性良好； </w:t>
            </w:r>
          </w:p>
          <w:p>
            <w:pPr>
              <w:widowControl/>
              <w:spacing w:line="360" w:lineRule="auto"/>
              <w:ind w:firstLine="480" w:firstLineChars="200"/>
              <w:rPr>
                <w:color w:val="000000" w:themeColor="text1"/>
              </w:rPr>
            </w:pPr>
            <w:r>
              <w:rPr>
                <w:color w:val="000000" w:themeColor="text1"/>
              </w:rPr>
              <w:t xml:space="preserve">e.加强管理，所有操作严格按照既定的规程进行； </w:t>
            </w:r>
          </w:p>
          <w:p>
            <w:pPr>
              <w:widowControl/>
              <w:spacing w:line="360" w:lineRule="auto"/>
              <w:ind w:firstLine="480" w:firstLineChars="200"/>
              <w:rPr>
                <w:color w:val="000000" w:themeColor="text1"/>
              </w:rPr>
            </w:pPr>
            <w:r>
              <w:rPr>
                <w:color w:val="000000" w:themeColor="text1"/>
              </w:rPr>
              <w:t>f.加强劳动保护措施，以防各种废气对操作工人产生毒害。</w:t>
            </w:r>
          </w:p>
          <w:p>
            <w:pPr>
              <w:tabs>
                <w:tab w:val="left" w:pos="2790"/>
              </w:tabs>
              <w:spacing w:line="360" w:lineRule="auto"/>
              <w:rPr>
                <w:color w:val="000000" w:themeColor="text1"/>
              </w:rPr>
            </w:pPr>
            <w:r>
              <w:rPr>
                <w:rFonts w:hint="eastAsia"/>
                <w:bCs/>
                <w:color w:val="000000" w:themeColor="text1"/>
              </w:rPr>
              <w:t>4、</w:t>
            </w:r>
            <w:r>
              <w:rPr>
                <w:rFonts w:hint="eastAsia"/>
                <w:color w:val="000000" w:themeColor="text1"/>
              </w:rPr>
              <w:t>风量可行性分析</w:t>
            </w:r>
          </w:p>
          <w:p>
            <w:pPr>
              <w:tabs>
                <w:tab w:val="left" w:pos="2790"/>
              </w:tabs>
              <w:spacing w:line="360" w:lineRule="auto"/>
              <w:ind w:firstLine="480" w:firstLineChars="200"/>
              <w:rPr>
                <w:color w:val="000000" w:themeColor="text1"/>
              </w:rPr>
            </w:pPr>
            <w:r>
              <w:rPr>
                <w:rFonts w:hint="eastAsia"/>
                <w:color w:val="000000" w:themeColor="text1"/>
              </w:rPr>
              <w:t>本项目车间一内1#自动线和2#自动线设置隔层，将生产线进行密闭，发泡过程中生产线处于常闭状态。参考《印刷工业污染防治可行技术指南》(HJ1089-2020)附录D.3.3整体收集风量计算公式：</w:t>
            </w:r>
          </w:p>
          <w:p>
            <w:pPr>
              <w:tabs>
                <w:tab w:val="left" w:pos="2790"/>
              </w:tabs>
              <w:spacing w:line="360" w:lineRule="auto"/>
              <w:ind w:firstLine="480" w:firstLineChars="200"/>
              <w:rPr>
                <w:color w:val="000000" w:themeColor="text1"/>
              </w:rPr>
            </w:pPr>
            <w:r>
              <w:rPr>
                <w:rFonts w:hint="eastAsia"/>
                <w:color w:val="000000" w:themeColor="text1"/>
              </w:rPr>
              <w:t>L=v×F×3600</w:t>
            </w:r>
          </w:p>
          <w:p>
            <w:pPr>
              <w:tabs>
                <w:tab w:val="left" w:pos="2790"/>
              </w:tabs>
              <w:spacing w:line="360" w:lineRule="auto"/>
              <w:ind w:firstLine="480" w:firstLineChars="200"/>
              <w:rPr>
                <w:color w:val="000000" w:themeColor="text1"/>
              </w:rPr>
            </w:pPr>
            <w:r>
              <w:rPr>
                <w:rFonts w:hint="eastAsia"/>
                <w:color w:val="000000" w:themeColor="text1"/>
              </w:rPr>
              <w:t>L--总风量，m</w:t>
            </w:r>
            <w:r>
              <w:rPr>
                <w:rFonts w:hint="eastAsia"/>
                <w:color w:val="000000" w:themeColor="text1"/>
                <w:vertAlign w:val="superscript"/>
              </w:rPr>
              <w:t>3</w:t>
            </w:r>
            <w:r>
              <w:rPr>
                <w:rFonts w:hint="eastAsia"/>
                <w:color w:val="000000" w:themeColor="text1"/>
              </w:rPr>
              <w:t>/h</w:t>
            </w:r>
          </w:p>
          <w:p>
            <w:pPr>
              <w:tabs>
                <w:tab w:val="left" w:pos="2790"/>
              </w:tabs>
              <w:spacing w:line="360" w:lineRule="auto"/>
              <w:ind w:firstLine="480" w:firstLineChars="200"/>
              <w:rPr>
                <w:color w:val="000000" w:themeColor="text1"/>
              </w:rPr>
            </w:pPr>
            <w:r>
              <w:rPr>
                <w:rFonts w:hint="eastAsia"/>
                <w:color w:val="000000" w:themeColor="text1"/>
              </w:rPr>
              <w:t>v--开口面控制风速，m/s。与大气连通的开口面，一般取1.2~1.5m/s；其他开口面，一般取0.4~0.6 m/s；本次取值1.5m/s；</w:t>
            </w:r>
          </w:p>
          <w:p>
            <w:pPr>
              <w:tabs>
                <w:tab w:val="left" w:pos="2790"/>
              </w:tabs>
              <w:spacing w:line="360" w:lineRule="auto"/>
              <w:ind w:firstLine="480" w:firstLineChars="200"/>
              <w:rPr>
                <w:color w:val="000000" w:themeColor="text1"/>
              </w:rPr>
            </w:pPr>
            <w:r>
              <w:rPr>
                <w:rFonts w:hint="eastAsia"/>
                <w:color w:val="000000" w:themeColor="text1"/>
              </w:rPr>
              <w:t>F--开口面面积，m</w:t>
            </w:r>
            <w:r>
              <w:rPr>
                <w:rFonts w:hint="eastAsia"/>
                <w:color w:val="000000" w:themeColor="text1"/>
                <w:vertAlign w:val="superscript"/>
              </w:rPr>
              <w:t>2</w:t>
            </w:r>
            <w:r>
              <w:rPr>
                <w:rFonts w:hint="eastAsia"/>
                <w:color w:val="000000" w:themeColor="text1"/>
              </w:rPr>
              <w:t>；本项目发泡区域与外界隔离，生产过程中门窗一般处于关闭状态，考虑员工进出，因此以发泡区隔断门面积为开口面积进行计算，开口面积约2.5m</w:t>
            </w:r>
            <w:r>
              <w:rPr>
                <w:rFonts w:hint="eastAsia"/>
                <w:color w:val="000000" w:themeColor="text1"/>
                <w:vertAlign w:val="superscript"/>
              </w:rPr>
              <w:t>2</w:t>
            </w:r>
            <w:r>
              <w:rPr>
                <w:rFonts w:hint="eastAsia"/>
                <w:color w:val="000000" w:themeColor="text1"/>
              </w:rPr>
              <w:t>计。</w:t>
            </w:r>
          </w:p>
          <w:p>
            <w:pPr>
              <w:tabs>
                <w:tab w:val="left" w:pos="2790"/>
              </w:tabs>
              <w:spacing w:line="360" w:lineRule="auto"/>
              <w:ind w:firstLine="480" w:firstLineChars="200"/>
              <w:rPr>
                <w:color w:val="000000" w:themeColor="text1"/>
              </w:rPr>
            </w:pPr>
            <w:r>
              <w:rPr>
                <w:rFonts w:hint="eastAsia"/>
                <w:color w:val="000000" w:themeColor="text1"/>
              </w:rPr>
              <w:t>则L=1.5×2.5×3600=13500m</w:t>
            </w:r>
            <w:r>
              <w:rPr>
                <w:rFonts w:hint="eastAsia"/>
                <w:color w:val="000000" w:themeColor="text1"/>
                <w:vertAlign w:val="superscript"/>
              </w:rPr>
              <w:t>3</w:t>
            </w:r>
            <w:r>
              <w:rPr>
                <w:rFonts w:hint="eastAsia"/>
                <w:color w:val="000000" w:themeColor="text1"/>
              </w:rPr>
              <w:t>/h。</w:t>
            </w:r>
          </w:p>
          <w:p>
            <w:pPr>
              <w:tabs>
                <w:tab w:val="left" w:pos="2790"/>
              </w:tabs>
              <w:spacing w:line="360" w:lineRule="auto"/>
              <w:ind w:firstLine="480" w:firstLineChars="200"/>
              <w:rPr>
                <w:color w:val="000000" w:themeColor="text1"/>
              </w:rPr>
            </w:pPr>
            <w:r>
              <w:rPr>
                <w:rFonts w:hint="eastAsia"/>
                <w:color w:val="000000" w:themeColor="text1"/>
              </w:rPr>
              <w:t>此外，根据常环委办[2020]3号文要求，危废仓库换气次数需满足6次/h，危废仓库面积30m</w:t>
            </w:r>
            <w:r>
              <w:rPr>
                <w:rFonts w:hint="eastAsia"/>
                <w:color w:val="000000" w:themeColor="text1"/>
                <w:vertAlign w:val="superscript"/>
              </w:rPr>
              <w:t>2</w:t>
            </w:r>
            <w:r>
              <w:rPr>
                <w:rFonts w:hint="eastAsia"/>
                <w:color w:val="000000" w:themeColor="text1"/>
              </w:rPr>
              <w:t>，高度约4m，因此换气量约720m</w:t>
            </w:r>
            <w:r>
              <w:rPr>
                <w:rFonts w:hint="eastAsia"/>
                <w:color w:val="000000" w:themeColor="text1"/>
                <w:vertAlign w:val="superscript"/>
              </w:rPr>
              <w:t>3</w:t>
            </w:r>
            <w:r>
              <w:rPr>
                <w:rFonts w:hint="eastAsia"/>
                <w:color w:val="000000" w:themeColor="text1"/>
              </w:rPr>
              <w:t>/h。</w:t>
            </w:r>
          </w:p>
          <w:p>
            <w:pPr>
              <w:tabs>
                <w:tab w:val="left" w:pos="2790"/>
              </w:tabs>
              <w:spacing w:line="360" w:lineRule="auto"/>
              <w:ind w:firstLine="480" w:firstLineChars="200"/>
              <w:rPr>
                <w:color w:val="000000" w:themeColor="text1"/>
              </w:rPr>
            </w:pPr>
            <w:r>
              <w:rPr>
                <w:rFonts w:hint="eastAsia"/>
                <w:color w:val="000000" w:themeColor="text1"/>
              </w:rPr>
              <w:t>综上所述，本项目1#生产线3#排气筒所设废气处理设施所需风量约14220m</w:t>
            </w:r>
            <w:r>
              <w:rPr>
                <w:rFonts w:hint="eastAsia"/>
                <w:color w:val="000000" w:themeColor="text1"/>
                <w:vertAlign w:val="superscript"/>
              </w:rPr>
              <w:t>3</w:t>
            </w:r>
            <w:r>
              <w:rPr>
                <w:rFonts w:hint="eastAsia"/>
                <w:color w:val="000000" w:themeColor="text1"/>
              </w:rPr>
              <w:t>/h，本次废气设施实际设计风量为15000m</w:t>
            </w:r>
            <w:r>
              <w:rPr>
                <w:rFonts w:hint="eastAsia"/>
                <w:color w:val="000000" w:themeColor="text1"/>
                <w:vertAlign w:val="superscript"/>
              </w:rPr>
              <w:t>3</w:t>
            </w:r>
            <w:r>
              <w:rPr>
                <w:rFonts w:hint="eastAsia"/>
                <w:color w:val="000000" w:themeColor="text1"/>
              </w:rPr>
              <w:t>/h，可满足生产需要；2#生产线6#排气筒所设废气处理设施所需风量约13500m</w:t>
            </w:r>
            <w:r>
              <w:rPr>
                <w:rFonts w:hint="eastAsia"/>
                <w:color w:val="000000" w:themeColor="text1"/>
                <w:vertAlign w:val="superscript"/>
              </w:rPr>
              <w:t>3</w:t>
            </w:r>
            <w:r>
              <w:rPr>
                <w:rFonts w:hint="eastAsia"/>
                <w:color w:val="000000" w:themeColor="text1"/>
              </w:rPr>
              <w:t>/h，本次废气设施实际设计风量为15000m</w:t>
            </w:r>
            <w:r>
              <w:rPr>
                <w:rFonts w:hint="eastAsia"/>
                <w:color w:val="000000" w:themeColor="text1"/>
                <w:vertAlign w:val="superscript"/>
              </w:rPr>
              <w:t>3</w:t>
            </w:r>
            <w:r>
              <w:rPr>
                <w:rFonts w:hint="eastAsia"/>
                <w:color w:val="000000" w:themeColor="text1"/>
              </w:rPr>
              <w:t>/h，可满足生产需要。</w:t>
            </w:r>
          </w:p>
          <w:p>
            <w:pPr>
              <w:tabs>
                <w:tab w:val="left" w:pos="2790"/>
              </w:tabs>
              <w:spacing w:line="360" w:lineRule="auto"/>
              <w:ind w:firstLine="480" w:firstLineChars="200"/>
              <w:rPr>
                <w:color w:val="000000" w:themeColor="text1"/>
              </w:rPr>
            </w:pPr>
            <w:r>
              <w:rPr>
                <w:rFonts w:hint="eastAsia"/>
                <w:color w:val="000000" w:themeColor="text1"/>
              </w:rPr>
              <w:t>本项目各切割机、压刨机、开槽机等上方均设置集气罩，并设置两面围挡以提高废气捕集率。参考《废气处理工程技术手册》（王纯张殿印主编）“上部伞形罩冷态-两侧有围挡”排气量计算公式计算单个集气罩排气量，过程如下：</w:t>
            </w:r>
          </w:p>
          <w:p>
            <w:pPr>
              <w:tabs>
                <w:tab w:val="left" w:pos="2790"/>
              </w:tabs>
              <w:spacing w:line="360" w:lineRule="auto"/>
              <w:ind w:firstLine="480" w:firstLineChars="200"/>
              <w:rPr>
                <w:color w:val="000000" w:themeColor="text1"/>
              </w:rPr>
            </w:pPr>
            <w:r>
              <w:rPr>
                <w:rFonts w:hint="eastAsia"/>
                <w:color w:val="000000" w:themeColor="text1"/>
              </w:rPr>
              <w:t>Q=（W+B）HVx ，其中：</w:t>
            </w:r>
          </w:p>
          <w:p>
            <w:pPr>
              <w:tabs>
                <w:tab w:val="left" w:pos="2790"/>
              </w:tabs>
              <w:spacing w:line="360" w:lineRule="auto"/>
              <w:ind w:firstLine="480" w:firstLineChars="200"/>
              <w:rPr>
                <w:color w:val="000000" w:themeColor="text1"/>
              </w:rPr>
            </w:pPr>
            <w:r>
              <w:rPr>
                <w:rFonts w:hint="eastAsia"/>
                <w:color w:val="000000" w:themeColor="text1"/>
              </w:rPr>
              <w:t>W--罩口长度；</w:t>
            </w:r>
          </w:p>
          <w:p>
            <w:pPr>
              <w:tabs>
                <w:tab w:val="left" w:pos="2790"/>
              </w:tabs>
              <w:spacing w:line="360" w:lineRule="auto"/>
              <w:ind w:firstLine="480" w:firstLineChars="200"/>
              <w:rPr>
                <w:color w:val="000000" w:themeColor="text1"/>
              </w:rPr>
            </w:pPr>
            <w:r>
              <w:rPr>
                <w:rFonts w:hint="eastAsia"/>
                <w:color w:val="000000" w:themeColor="text1"/>
              </w:rPr>
              <w:t>B--罩口宽度；</w:t>
            </w:r>
          </w:p>
          <w:p>
            <w:pPr>
              <w:tabs>
                <w:tab w:val="left" w:pos="2790"/>
              </w:tabs>
              <w:spacing w:line="360" w:lineRule="auto"/>
              <w:ind w:firstLine="480" w:firstLineChars="200"/>
              <w:rPr>
                <w:color w:val="000000" w:themeColor="text1"/>
              </w:rPr>
            </w:pPr>
            <w:r>
              <w:rPr>
                <w:rFonts w:hint="eastAsia"/>
                <w:color w:val="000000" w:themeColor="text1"/>
              </w:rPr>
              <w:t>H--污染源至罩口距离；</w:t>
            </w:r>
          </w:p>
          <w:p>
            <w:pPr>
              <w:tabs>
                <w:tab w:val="left" w:pos="2790"/>
              </w:tabs>
              <w:spacing w:line="360" w:lineRule="auto"/>
              <w:ind w:firstLine="480" w:firstLineChars="200"/>
              <w:rPr>
                <w:color w:val="000000" w:themeColor="text1"/>
              </w:rPr>
            </w:pPr>
            <w:r>
              <w:rPr>
                <w:rFonts w:hint="eastAsia"/>
                <w:color w:val="000000" w:themeColor="text1"/>
              </w:rPr>
              <w:t>Vx--操作口空气速度，建议取值0.25~2.5m/s，本次取0.8m/s。</w:t>
            </w:r>
          </w:p>
          <w:p>
            <w:pPr>
              <w:tabs>
                <w:tab w:val="left" w:pos="2790"/>
              </w:tabs>
              <w:jc w:val="center"/>
              <w:rPr>
                <w:b/>
                <w:color w:val="000000" w:themeColor="text1"/>
                <w:kern w:val="0"/>
                <w:szCs w:val="20"/>
              </w:rPr>
            </w:pPr>
          </w:p>
          <w:p>
            <w:pPr>
              <w:tabs>
                <w:tab w:val="left" w:pos="2790"/>
              </w:tabs>
              <w:jc w:val="center"/>
              <w:rPr>
                <w:color w:val="000000" w:themeColor="text1"/>
              </w:rPr>
            </w:pPr>
            <w:r>
              <w:rPr>
                <w:rFonts w:hint="eastAsia"/>
                <w:b/>
                <w:color w:val="000000" w:themeColor="text1"/>
                <w:kern w:val="0"/>
                <w:szCs w:val="20"/>
              </w:rPr>
              <w:t>表4-23  废气处理装置风量计算表</w:t>
            </w:r>
          </w:p>
          <w:tbl>
            <w:tblPr>
              <w:tblStyle w:val="30"/>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093"/>
              <w:gridCol w:w="27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1"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排气筒</w:t>
                  </w:r>
                </w:p>
              </w:tc>
              <w:tc>
                <w:tcPr>
                  <w:tcW w:w="1568"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1"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集气罩数量（个）</w:t>
                  </w:r>
                </w:p>
              </w:tc>
              <w:tc>
                <w:tcPr>
                  <w:tcW w:w="1568"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1"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单个集气罩口长度（m）</w:t>
                  </w:r>
                </w:p>
              </w:tc>
              <w:tc>
                <w:tcPr>
                  <w:tcW w:w="1568"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1"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单个集气罩口宽度（m）</w:t>
                  </w:r>
                </w:p>
              </w:tc>
              <w:tc>
                <w:tcPr>
                  <w:tcW w:w="1568"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1"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污染源至罩口距离（m）</w:t>
                  </w:r>
                </w:p>
              </w:tc>
              <w:tc>
                <w:tcPr>
                  <w:tcW w:w="1568"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1"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Vx（m/s）</w:t>
                  </w:r>
                </w:p>
              </w:tc>
              <w:tc>
                <w:tcPr>
                  <w:tcW w:w="1568"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1"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Q（m</w:t>
                  </w:r>
                  <w:r>
                    <w:rPr>
                      <w:rFonts w:hint="eastAsia"/>
                      <w:bCs/>
                      <w:color w:val="000000" w:themeColor="text1"/>
                      <w:sz w:val="21"/>
                      <w:szCs w:val="21"/>
                      <w:vertAlign w:val="superscript"/>
                    </w:rPr>
                    <w:t>3</w:t>
                  </w:r>
                  <w:r>
                    <w:rPr>
                      <w:rFonts w:hint="eastAsia"/>
                      <w:bCs/>
                      <w:color w:val="000000" w:themeColor="text1"/>
                      <w:sz w:val="21"/>
                      <w:szCs w:val="21"/>
                    </w:rPr>
                    <w:t>/s）</w:t>
                  </w:r>
                </w:p>
              </w:tc>
              <w:tc>
                <w:tcPr>
                  <w:tcW w:w="1568"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7.728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1"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Q理论值（m</w:t>
                  </w:r>
                  <w:r>
                    <w:rPr>
                      <w:rFonts w:hint="eastAsia"/>
                      <w:bCs/>
                      <w:color w:val="000000" w:themeColor="text1"/>
                      <w:sz w:val="21"/>
                      <w:szCs w:val="21"/>
                      <w:vertAlign w:val="superscript"/>
                    </w:rPr>
                    <w:t>3</w:t>
                  </w:r>
                  <w:r>
                    <w:rPr>
                      <w:rFonts w:hint="eastAsia"/>
                      <w:bCs/>
                      <w:color w:val="000000" w:themeColor="text1"/>
                      <w:sz w:val="21"/>
                      <w:szCs w:val="21"/>
                    </w:rPr>
                    <w:t>/h）</w:t>
                  </w:r>
                </w:p>
              </w:tc>
              <w:tc>
                <w:tcPr>
                  <w:tcW w:w="1568"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27820.8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1"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Q设计值（m</w:t>
                  </w:r>
                  <w:r>
                    <w:rPr>
                      <w:rFonts w:hint="eastAsia"/>
                      <w:bCs/>
                      <w:color w:val="000000" w:themeColor="text1"/>
                      <w:sz w:val="21"/>
                      <w:szCs w:val="21"/>
                      <w:vertAlign w:val="superscript"/>
                    </w:rPr>
                    <w:t>3</w:t>
                  </w:r>
                  <w:r>
                    <w:rPr>
                      <w:rFonts w:hint="eastAsia"/>
                      <w:bCs/>
                      <w:color w:val="000000" w:themeColor="text1"/>
                      <w:sz w:val="21"/>
                      <w:szCs w:val="21"/>
                    </w:rPr>
                    <w:t>/h）</w:t>
                  </w:r>
                </w:p>
              </w:tc>
              <w:tc>
                <w:tcPr>
                  <w:tcW w:w="1568"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28000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1"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是否符合需求</w:t>
                  </w:r>
                </w:p>
              </w:tc>
              <w:tc>
                <w:tcPr>
                  <w:tcW w:w="1568" w:type="pct"/>
                  <w:tcBorders>
                    <w:tl2br w:val="nil"/>
                    <w:tr2bl w:val="nil"/>
                  </w:tcBorders>
                  <w:vAlign w:val="center"/>
                </w:tcPr>
                <w:p>
                  <w:pPr>
                    <w:snapToGrid w:val="0"/>
                    <w:ind w:left="-113" w:right="-113"/>
                    <w:jc w:val="center"/>
                    <w:rPr>
                      <w:bCs/>
                      <w:color w:val="000000" w:themeColor="text1"/>
                      <w:sz w:val="21"/>
                      <w:szCs w:val="21"/>
                    </w:rPr>
                  </w:pPr>
                  <w:r>
                    <w:rPr>
                      <w:rFonts w:hint="eastAsia"/>
                      <w:bCs/>
                      <w:color w:val="000000" w:themeColor="text1"/>
                      <w:sz w:val="21"/>
                      <w:szCs w:val="21"/>
                    </w:rPr>
                    <w:t>是</w:t>
                  </w:r>
                </w:p>
              </w:tc>
            </w:tr>
          </w:tbl>
          <w:p>
            <w:pPr>
              <w:tabs>
                <w:tab w:val="left" w:pos="2790"/>
              </w:tabs>
              <w:spacing w:line="360" w:lineRule="auto"/>
              <w:ind w:firstLine="480" w:firstLineChars="200"/>
              <w:rPr>
                <w:color w:val="000000" w:themeColor="text1"/>
              </w:rPr>
            </w:pPr>
            <w:r>
              <w:rPr>
                <w:rFonts w:hint="eastAsia"/>
                <w:color w:val="000000" w:themeColor="text1"/>
              </w:rPr>
              <w:t>综上所述，本项目各废气处理设施实际设计风量可满足生产需要。</w:t>
            </w:r>
          </w:p>
          <w:p>
            <w:pPr>
              <w:widowControl/>
              <w:spacing w:line="360" w:lineRule="auto"/>
              <w:rPr>
                <w:bCs/>
                <w:color w:val="000000" w:themeColor="text1"/>
              </w:rPr>
            </w:pPr>
            <w:r>
              <w:rPr>
                <w:rFonts w:hint="eastAsia"/>
                <w:bCs/>
                <w:color w:val="000000" w:themeColor="text1"/>
              </w:rPr>
              <w:t>5、</w:t>
            </w:r>
            <w:r>
              <w:rPr>
                <w:bCs/>
                <w:color w:val="000000" w:themeColor="text1"/>
              </w:rPr>
              <w:t>排气筒设置合理性分析</w:t>
            </w:r>
          </w:p>
          <w:p>
            <w:pPr>
              <w:jc w:val="center"/>
              <w:rPr>
                <w:b/>
                <w:color w:val="000000" w:themeColor="text1"/>
                <w:kern w:val="0"/>
                <w:szCs w:val="20"/>
              </w:rPr>
            </w:pPr>
            <w:r>
              <w:rPr>
                <w:rFonts w:hint="eastAsia"/>
                <w:b/>
                <w:color w:val="000000" w:themeColor="text1"/>
                <w:kern w:val="0"/>
                <w:szCs w:val="20"/>
              </w:rPr>
              <w:t xml:space="preserve">表4-24  </w:t>
            </w:r>
            <w:r>
              <w:rPr>
                <w:b/>
                <w:color w:val="000000" w:themeColor="text1"/>
                <w:kern w:val="0"/>
                <w:szCs w:val="20"/>
              </w:rPr>
              <w:t>本项目排气筒设置情况</w:t>
            </w:r>
          </w:p>
          <w:tbl>
            <w:tblPr>
              <w:tblStyle w:val="3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365"/>
              <w:gridCol w:w="1496"/>
              <w:gridCol w:w="1123"/>
              <w:gridCol w:w="1234"/>
              <w:gridCol w:w="1352"/>
              <w:gridCol w:w="12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2" w:type="dxa"/>
                  <w:tcBorders>
                    <w:tl2br w:val="nil"/>
                    <w:tr2bl w:val="nil"/>
                  </w:tcBorders>
                  <w:vAlign w:val="center"/>
                </w:tcPr>
                <w:p>
                  <w:pPr>
                    <w:jc w:val="center"/>
                    <w:rPr>
                      <w:b/>
                      <w:bCs/>
                      <w:color w:val="000000" w:themeColor="text1"/>
                      <w:sz w:val="21"/>
                      <w:szCs w:val="21"/>
                    </w:rPr>
                  </w:pPr>
                  <w:r>
                    <w:rPr>
                      <w:b/>
                      <w:bCs/>
                      <w:color w:val="000000" w:themeColor="text1"/>
                      <w:kern w:val="0"/>
                      <w:sz w:val="21"/>
                      <w:szCs w:val="21"/>
                    </w:rPr>
                    <w:t>排气筒编号</w:t>
                  </w:r>
                </w:p>
              </w:tc>
              <w:tc>
                <w:tcPr>
                  <w:tcW w:w="1362" w:type="dxa"/>
                  <w:tcBorders>
                    <w:tl2br w:val="nil"/>
                    <w:tr2bl w:val="nil"/>
                  </w:tcBorders>
                  <w:vAlign w:val="center"/>
                </w:tcPr>
                <w:p>
                  <w:pPr>
                    <w:jc w:val="center"/>
                    <w:rPr>
                      <w:b/>
                      <w:bCs/>
                      <w:color w:val="000000" w:themeColor="text1"/>
                      <w:sz w:val="21"/>
                      <w:szCs w:val="21"/>
                    </w:rPr>
                  </w:pPr>
                  <w:r>
                    <w:rPr>
                      <w:b/>
                      <w:bCs/>
                      <w:color w:val="000000" w:themeColor="text1"/>
                      <w:kern w:val="0"/>
                      <w:sz w:val="21"/>
                      <w:szCs w:val="21"/>
                    </w:rPr>
                    <w:t>污染工序</w:t>
                  </w:r>
                </w:p>
              </w:tc>
              <w:tc>
                <w:tcPr>
                  <w:tcW w:w="1493" w:type="dxa"/>
                  <w:tcBorders>
                    <w:tl2br w:val="nil"/>
                    <w:tr2bl w:val="nil"/>
                  </w:tcBorders>
                  <w:vAlign w:val="center"/>
                </w:tcPr>
                <w:p>
                  <w:pPr>
                    <w:jc w:val="center"/>
                    <w:rPr>
                      <w:b/>
                      <w:bCs/>
                      <w:color w:val="000000" w:themeColor="text1"/>
                      <w:sz w:val="21"/>
                      <w:szCs w:val="21"/>
                    </w:rPr>
                  </w:pPr>
                  <w:r>
                    <w:rPr>
                      <w:b/>
                      <w:bCs/>
                      <w:color w:val="000000" w:themeColor="text1"/>
                      <w:kern w:val="0"/>
                      <w:sz w:val="21"/>
                      <w:szCs w:val="21"/>
                    </w:rPr>
                    <w:t>污染因子</w:t>
                  </w:r>
                </w:p>
              </w:tc>
              <w:tc>
                <w:tcPr>
                  <w:tcW w:w="1121" w:type="dxa"/>
                  <w:tcBorders>
                    <w:tl2br w:val="nil"/>
                    <w:tr2bl w:val="nil"/>
                  </w:tcBorders>
                  <w:vAlign w:val="center"/>
                </w:tcPr>
                <w:p>
                  <w:pPr>
                    <w:jc w:val="center"/>
                    <w:rPr>
                      <w:b/>
                      <w:bCs/>
                      <w:color w:val="000000" w:themeColor="text1"/>
                      <w:sz w:val="21"/>
                      <w:szCs w:val="21"/>
                    </w:rPr>
                  </w:pPr>
                  <w:r>
                    <w:rPr>
                      <w:b/>
                      <w:bCs/>
                      <w:color w:val="000000" w:themeColor="text1"/>
                      <w:kern w:val="0"/>
                      <w:sz w:val="21"/>
                      <w:szCs w:val="21"/>
                    </w:rPr>
                    <w:t>高度（m）</w:t>
                  </w:r>
                </w:p>
              </w:tc>
              <w:tc>
                <w:tcPr>
                  <w:tcW w:w="1232" w:type="dxa"/>
                  <w:tcBorders>
                    <w:tl2br w:val="nil"/>
                    <w:tr2bl w:val="nil"/>
                  </w:tcBorders>
                  <w:vAlign w:val="center"/>
                </w:tcPr>
                <w:p>
                  <w:pPr>
                    <w:jc w:val="center"/>
                    <w:rPr>
                      <w:b/>
                      <w:bCs/>
                      <w:color w:val="000000" w:themeColor="text1"/>
                      <w:sz w:val="21"/>
                      <w:szCs w:val="21"/>
                    </w:rPr>
                  </w:pPr>
                  <w:r>
                    <w:rPr>
                      <w:b/>
                      <w:bCs/>
                      <w:color w:val="000000" w:themeColor="text1"/>
                      <w:kern w:val="0"/>
                      <w:sz w:val="21"/>
                      <w:szCs w:val="21"/>
                    </w:rPr>
                    <w:t>直径（m）</w:t>
                  </w:r>
                </w:p>
              </w:tc>
              <w:tc>
                <w:tcPr>
                  <w:tcW w:w="1349" w:type="dxa"/>
                  <w:tcBorders>
                    <w:tl2br w:val="nil"/>
                    <w:tr2bl w:val="nil"/>
                  </w:tcBorders>
                  <w:vAlign w:val="center"/>
                </w:tcPr>
                <w:p>
                  <w:pPr>
                    <w:jc w:val="center"/>
                    <w:rPr>
                      <w:b/>
                      <w:bCs/>
                      <w:color w:val="000000" w:themeColor="text1"/>
                      <w:sz w:val="21"/>
                      <w:szCs w:val="21"/>
                    </w:rPr>
                  </w:pPr>
                  <w:r>
                    <w:rPr>
                      <w:b/>
                      <w:bCs/>
                      <w:color w:val="000000" w:themeColor="text1"/>
                      <w:kern w:val="0"/>
                      <w:sz w:val="21"/>
                      <w:szCs w:val="21"/>
                    </w:rPr>
                    <w:t>标况风量（Nm</w:t>
                  </w:r>
                  <w:r>
                    <w:rPr>
                      <w:b/>
                      <w:bCs/>
                      <w:color w:val="000000" w:themeColor="text1"/>
                      <w:kern w:val="0"/>
                      <w:sz w:val="21"/>
                      <w:szCs w:val="21"/>
                      <w:vertAlign w:val="superscript"/>
                    </w:rPr>
                    <w:t>3</w:t>
                  </w:r>
                  <w:r>
                    <w:rPr>
                      <w:b/>
                      <w:bCs/>
                      <w:color w:val="000000" w:themeColor="text1"/>
                      <w:kern w:val="0"/>
                      <w:sz w:val="21"/>
                      <w:szCs w:val="21"/>
                    </w:rPr>
                    <w:t>/h）</w:t>
                  </w:r>
                </w:p>
              </w:tc>
              <w:tc>
                <w:tcPr>
                  <w:tcW w:w="1254" w:type="dxa"/>
                  <w:tcBorders>
                    <w:tl2br w:val="nil"/>
                    <w:tr2bl w:val="nil"/>
                  </w:tcBorders>
                  <w:vAlign w:val="center"/>
                </w:tcPr>
                <w:p>
                  <w:pPr>
                    <w:jc w:val="center"/>
                    <w:rPr>
                      <w:b/>
                      <w:bCs/>
                      <w:color w:val="000000" w:themeColor="text1"/>
                      <w:sz w:val="21"/>
                      <w:szCs w:val="21"/>
                    </w:rPr>
                  </w:pPr>
                  <w:r>
                    <w:rPr>
                      <w:b/>
                      <w:bCs/>
                      <w:color w:val="000000" w:themeColor="text1"/>
                      <w:kern w:val="0"/>
                      <w:sz w:val="21"/>
                      <w:szCs w:val="21"/>
                    </w:rPr>
                    <w:t>计算流速m/s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2"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2#</w:t>
                  </w:r>
                </w:p>
              </w:tc>
              <w:tc>
                <w:tcPr>
                  <w:tcW w:w="1362"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1#自动线切条</w:t>
                  </w:r>
                </w:p>
              </w:tc>
              <w:tc>
                <w:tcPr>
                  <w:tcW w:w="1493" w:type="dxa"/>
                  <w:tcBorders>
                    <w:tl2br w:val="nil"/>
                    <w:tr2bl w:val="nil"/>
                  </w:tcBorders>
                  <w:vAlign w:val="center"/>
                </w:tcPr>
                <w:p>
                  <w:pPr>
                    <w:spacing w:line="0" w:lineRule="atLeast"/>
                    <w:jc w:val="center"/>
                    <w:rPr>
                      <w:color w:val="000000" w:themeColor="text1"/>
                      <w:kern w:val="0"/>
                      <w:sz w:val="21"/>
                      <w:szCs w:val="21"/>
                    </w:rPr>
                  </w:pPr>
                  <w:r>
                    <w:rPr>
                      <w:rFonts w:hint="eastAsia"/>
                      <w:color w:val="000000" w:themeColor="text1"/>
                      <w:kern w:val="0"/>
                      <w:sz w:val="21"/>
                      <w:szCs w:val="21"/>
                    </w:rPr>
                    <w:t>颗粒物</w:t>
                  </w:r>
                </w:p>
              </w:tc>
              <w:tc>
                <w:tcPr>
                  <w:tcW w:w="1121"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18</w:t>
                  </w:r>
                </w:p>
              </w:tc>
              <w:tc>
                <w:tcPr>
                  <w:tcW w:w="1232"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0.8</w:t>
                  </w:r>
                </w:p>
              </w:tc>
              <w:tc>
                <w:tcPr>
                  <w:tcW w:w="1349"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28000</w:t>
                  </w:r>
                </w:p>
              </w:tc>
              <w:tc>
                <w:tcPr>
                  <w:tcW w:w="1254"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15.48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2"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3#</w:t>
                  </w:r>
                </w:p>
              </w:tc>
              <w:tc>
                <w:tcPr>
                  <w:tcW w:w="1362"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1#自动线脱模、发泡、固化、喷胶</w:t>
                  </w:r>
                </w:p>
              </w:tc>
              <w:tc>
                <w:tcPr>
                  <w:tcW w:w="1493" w:type="dxa"/>
                  <w:tcBorders>
                    <w:tl2br w:val="nil"/>
                    <w:tr2bl w:val="nil"/>
                  </w:tcBorders>
                  <w:vAlign w:val="center"/>
                </w:tcPr>
                <w:p>
                  <w:pPr>
                    <w:spacing w:line="0" w:lineRule="atLeast"/>
                    <w:jc w:val="center"/>
                    <w:rPr>
                      <w:color w:val="000000" w:themeColor="text1"/>
                      <w:kern w:val="0"/>
                      <w:sz w:val="21"/>
                      <w:szCs w:val="21"/>
                    </w:rPr>
                  </w:pPr>
                  <w:r>
                    <w:rPr>
                      <w:rFonts w:hint="eastAsia"/>
                      <w:color w:val="000000" w:themeColor="text1"/>
                      <w:kern w:val="0"/>
                      <w:sz w:val="21"/>
                      <w:szCs w:val="21"/>
                    </w:rPr>
                    <w:t>非甲烷总烃、MDI</w:t>
                  </w:r>
                </w:p>
              </w:tc>
              <w:tc>
                <w:tcPr>
                  <w:tcW w:w="1121"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18</w:t>
                  </w:r>
                </w:p>
              </w:tc>
              <w:tc>
                <w:tcPr>
                  <w:tcW w:w="1232"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0.6</w:t>
                  </w:r>
                </w:p>
              </w:tc>
              <w:tc>
                <w:tcPr>
                  <w:tcW w:w="1349"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15000</w:t>
                  </w:r>
                </w:p>
              </w:tc>
              <w:tc>
                <w:tcPr>
                  <w:tcW w:w="1254"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14.74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2"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4#</w:t>
                  </w:r>
                </w:p>
              </w:tc>
              <w:tc>
                <w:tcPr>
                  <w:tcW w:w="1362"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1#自动线天然气燃烧</w:t>
                  </w:r>
                </w:p>
              </w:tc>
              <w:tc>
                <w:tcPr>
                  <w:tcW w:w="1493" w:type="dxa"/>
                  <w:tcBorders>
                    <w:tl2br w:val="nil"/>
                    <w:tr2bl w:val="nil"/>
                  </w:tcBorders>
                  <w:vAlign w:val="center"/>
                </w:tcPr>
                <w:p>
                  <w:pPr>
                    <w:spacing w:line="0" w:lineRule="atLeast"/>
                    <w:jc w:val="center"/>
                    <w:rPr>
                      <w:color w:val="000000" w:themeColor="text1"/>
                      <w:kern w:val="0"/>
                      <w:sz w:val="21"/>
                      <w:szCs w:val="21"/>
                    </w:rPr>
                  </w:pPr>
                  <w:r>
                    <w:rPr>
                      <w:color w:val="000000" w:themeColor="text1"/>
                      <w:sz w:val="21"/>
                      <w:szCs w:val="21"/>
                    </w:rPr>
                    <w:t>SO</w:t>
                  </w:r>
                  <w:r>
                    <w:rPr>
                      <w:color w:val="000000" w:themeColor="text1"/>
                      <w:sz w:val="21"/>
                      <w:szCs w:val="21"/>
                      <w:vertAlign w:val="subscript"/>
                    </w:rPr>
                    <w:t>2</w:t>
                  </w:r>
                  <w:r>
                    <w:rPr>
                      <w:rFonts w:hint="eastAsia"/>
                      <w:color w:val="000000" w:themeColor="text1"/>
                      <w:kern w:val="0"/>
                      <w:sz w:val="21"/>
                      <w:szCs w:val="21"/>
                    </w:rPr>
                    <w:t>、</w:t>
                  </w:r>
                  <w:r>
                    <w:rPr>
                      <w:color w:val="000000" w:themeColor="text1"/>
                      <w:sz w:val="21"/>
                      <w:szCs w:val="21"/>
                    </w:rPr>
                    <w:t>NO</w:t>
                  </w:r>
                  <w:r>
                    <w:rPr>
                      <w:color w:val="000000" w:themeColor="text1"/>
                      <w:sz w:val="21"/>
                      <w:szCs w:val="21"/>
                      <w:vertAlign w:val="subscript"/>
                    </w:rPr>
                    <w:t>x</w:t>
                  </w:r>
                  <w:r>
                    <w:rPr>
                      <w:rFonts w:hint="eastAsia"/>
                      <w:color w:val="000000" w:themeColor="text1"/>
                      <w:kern w:val="0"/>
                      <w:sz w:val="21"/>
                      <w:szCs w:val="21"/>
                    </w:rPr>
                    <w:t>、颗粒物</w:t>
                  </w:r>
                </w:p>
              </w:tc>
              <w:tc>
                <w:tcPr>
                  <w:tcW w:w="1121"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18</w:t>
                  </w:r>
                </w:p>
              </w:tc>
              <w:tc>
                <w:tcPr>
                  <w:tcW w:w="1232"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0.2</w:t>
                  </w:r>
                </w:p>
              </w:tc>
              <w:tc>
                <w:tcPr>
                  <w:tcW w:w="1349"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1250</w:t>
                  </w:r>
                </w:p>
              </w:tc>
              <w:tc>
                <w:tcPr>
                  <w:tcW w:w="1254"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11.05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2"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5#</w:t>
                  </w:r>
                </w:p>
              </w:tc>
              <w:tc>
                <w:tcPr>
                  <w:tcW w:w="1362"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2#自动线切条</w:t>
                  </w:r>
                </w:p>
              </w:tc>
              <w:tc>
                <w:tcPr>
                  <w:tcW w:w="1493" w:type="dxa"/>
                  <w:tcBorders>
                    <w:tl2br w:val="nil"/>
                    <w:tr2bl w:val="nil"/>
                  </w:tcBorders>
                  <w:vAlign w:val="center"/>
                </w:tcPr>
                <w:p>
                  <w:pPr>
                    <w:spacing w:line="0" w:lineRule="atLeast"/>
                    <w:jc w:val="center"/>
                    <w:rPr>
                      <w:color w:val="000000" w:themeColor="text1"/>
                      <w:kern w:val="0"/>
                      <w:sz w:val="21"/>
                      <w:szCs w:val="21"/>
                    </w:rPr>
                  </w:pPr>
                  <w:r>
                    <w:rPr>
                      <w:rFonts w:hint="eastAsia"/>
                      <w:color w:val="000000" w:themeColor="text1"/>
                      <w:kern w:val="0"/>
                      <w:sz w:val="21"/>
                      <w:szCs w:val="21"/>
                    </w:rPr>
                    <w:t>颗粒物</w:t>
                  </w:r>
                </w:p>
              </w:tc>
              <w:tc>
                <w:tcPr>
                  <w:tcW w:w="1121"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18</w:t>
                  </w:r>
                </w:p>
              </w:tc>
              <w:tc>
                <w:tcPr>
                  <w:tcW w:w="1232"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0.8</w:t>
                  </w:r>
                </w:p>
              </w:tc>
              <w:tc>
                <w:tcPr>
                  <w:tcW w:w="1349"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28000</w:t>
                  </w:r>
                </w:p>
              </w:tc>
              <w:tc>
                <w:tcPr>
                  <w:tcW w:w="1254"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15.48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2"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6#</w:t>
                  </w:r>
                </w:p>
              </w:tc>
              <w:tc>
                <w:tcPr>
                  <w:tcW w:w="1362"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2#自动线脱模、发泡、固化、喷胶</w:t>
                  </w:r>
                </w:p>
              </w:tc>
              <w:tc>
                <w:tcPr>
                  <w:tcW w:w="1493" w:type="dxa"/>
                  <w:tcBorders>
                    <w:tl2br w:val="nil"/>
                    <w:tr2bl w:val="nil"/>
                  </w:tcBorders>
                  <w:vAlign w:val="center"/>
                </w:tcPr>
                <w:p>
                  <w:pPr>
                    <w:spacing w:line="0" w:lineRule="atLeast"/>
                    <w:jc w:val="center"/>
                    <w:rPr>
                      <w:color w:val="000000" w:themeColor="text1"/>
                      <w:kern w:val="0"/>
                      <w:sz w:val="21"/>
                      <w:szCs w:val="21"/>
                    </w:rPr>
                  </w:pPr>
                  <w:r>
                    <w:rPr>
                      <w:rFonts w:hint="eastAsia"/>
                      <w:color w:val="000000" w:themeColor="text1"/>
                      <w:kern w:val="0"/>
                      <w:sz w:val="21"/>
                      <w:szCs w:val="21"/>
                    </w:rPr>
                    <w:t>非甲烷总烃、MDI</w:t>
                  </w:r>
                </w:p>
              </w:tc>
              <w:tc>
                <w:tcPr>
                  <w:tcW w:w="1121"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18</w:t>
                  </w:r>
                </w:p>
              </w:tc>
              <w:tc>
                <w:tcPr>
                  <w:tcW w:w="1232"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0.6</w:t>
                  </w:r>
                </w:p>
              </w:tc>
              <w:tc>
                <w:tcPr>
                  <w:tcW w:w="1349"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15000</w:t>
                  </w:r>
                </w:p>
              </w:tc>
              <w:tc>
                <w:tcPr>
                  <w:tcW w:w="1254"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14.74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2"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7#</w:t>
                  </w:r>
                </w:p>
              </w:tc>
              <w:tc>
                <w:tcPr>
                  <w:tcW w:w="1362"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2#自动线天然气燃烧</w:t>
                  </w:r>
                </w:p>
              </w:tc>
              <w:tc>
                <w:tcPr>
                  <w:tcW w:w="1493" w:type="dxa"/>
                  <w:tcBorders>
                    <w:tl2br w:val="nil"/>
                    <w:tr2bl w:val="nil"/>
                  </w:tcBorders>
                  <w:vAlign w:val="center"/>
                </w:tcPr>
                <w:p>
                  <w:pPr>
                    <w:spacing w:line="0" w:lineRule="atLeast"/>
                    <w:jc w:val="center"/>
                    <w:rPr>
                      <w:color w:val="000000" w:themeColor="text1"/>
                      <w:kern w:val="0"/>
                      <w:sz w:val="21"/>
                      <w:szCs w:val="21"/>
                    </w:rPr>
                  </w:pPr>
                  <w:r>
                    <w:rPr>
                      <w:color w:val="000000" w:themeColor="text1"/>
                      <w:sz w:val="21"/>
                      <w:szCs w:val="21"/>
                    </w:rPr>
                    <w:t>SO</w:t>
                  </w:r>
                  <w:r>
                    <w:rPr>
                      <w:color w:val="000000" w:themeColor="text1"/>
                      <w:sz w:val="21"/>
                      <w:szCs w:val="21"/>
                      <w:vertAlign w:val="subscript"/>
                    </w:rPr>
                    <w:t>2</w:t>
                  </w:r>
                  <w:r>
                    <w:rPr>
                      <w:rFonts w:hint="eastAsia"/>
                      <w:color w:val="000000" w:themeColor="text1"/>
                      <w:kern w:val="0"/>
                      <w:sz w:val="21"/>
                      <w:szCs w:val="21"/>
                    </w:rPr>
                    <w:t>、</w:t>
                  </w:r>
                  <w:r>
                    <w:rPr>
                      <w:color w:val="000000" w:themeColor="text1"/>
                      <w:sz w:val="21"/>
                      <w:szCs w:val="21"/>
                    </w:rPr>
                    <w:t>NO</w:t>
                  </w:r>
                  <w:r>
                    <w:rPr>
                      <w:color w:val="000000" w:themeColor="text1"/>
                      <w:sz w:val="21"/>
                      <w:szCs w:val="21"/>
                      <w:vertAlign w:val="subscript"/>
                    </w:rPr>
                    <w:t>x</w:t>
                  </w:r>
                  <w:r>
                    <w:rPr>
                      <w:rFonts w:hint="eastAsia"/>
                      <w:color w:val="000000" w:themeColor="text1"/>
                      <w:kern w:val="0"/>
                      <w:sz w:val="21"/>
                      <w:szCs w:val="21"/>
                    </w:rPr>
                    <w:t>、颗粒物</w:t>
                  </w:r>
                </w:p>
              </w:tc>
              <w:tc>
                <w:tcPr>
                  <w:tcW w:w="1121"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18</w:t>
                  </w:r>
                </w:p>
              </w:tc>
              <w:tc>
                <w:tcPr>
                  <w:tcW w:w="1232"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0.2</w:t>
                  </w:r>
                </w:p>
              </w:tc>
              <w:tc>
                <w:tcPr>
                  <w:tcW w:w="1349"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1250</w:t>
                  </w:r>
                </w:p>
              </w:tc>
              <w:tc>
                <w:tcPr>
                  <w:tcW w:w="1254" w:type="dxa"/>
                  <w:tcBorders>
                    <w:tl2br w:val="nil"/>
                    <w:tr2bl w:val="nil"/>
                  </w:tcBorders>
                  <w:vAlign w:val="center"/>
                </w:tcPr>
                <w:p>
                  <w:pPr>
                    <w:jc w:val="center"/>
                    <w:rPr>
                      <w:color w:val="000000" w:themeColor="text1"/>
                      <w:kern w:val="0"/>
                      <w:sz w:val="21"/>
                      <w:szCs w:val="21"/>
                    </w:rPr>
                  </w:pPr>
                  <w:r>
                    <w:rPr>
                      <w:rFonts w:hint="eastAsia"/>
                      <w:color w:val="000000" w:themeColor="text1"/>
                      <w:kern w:val="0"/>
                      <w:sz w:val="21"/>
                      <w:szCs w:val="21"/>
                    </w:rPr>
                    <w:t>11.05</w:t>
                  </w:r>
                </w:p>
              </w:tc>
            </w:tr>
          </w:tbl>
          <w:p>
            <w:pPr>
              <w:numPr>
                <w:ilvl w:val="0"/>
                <w:numId w:val="3"/>
              </w:numPr>
              <w:spacing w:line="360" w:lineRule="auto"/>
              <w:ind w:firstLine="480" w:firstLineChars="200"/>
              <w:rPr>
                <w:color w:val="000000" w:themeColor="text1"/>
              </w:rPr>
            </w:pPr>
            <w:r>
              <w:rPr>
                <w:color w:val="000000" w:themeColor="text1"/>
              </w:rPr>
              <w:t>参照《大气污染治理工程技术导则》HJ2000-2010，排气筒出口流速宜取15m/s左右，本项目设置的</w:t>
            </w:r>
            <w:r>
              <w:rPr>
                <w:rFonts w:hint="eastAsia"/>
                <w:color w:val="000000" w:themeColor="text1"/>
              </w:rPr>
              <w:t>各</w:t>
            </w:r>
            <w:r>
              <w:rPr>
                <w:color w:val="000000" w:themeColor="text1"/>
              </w:rPr>
              <w:t>排气筒流速</w:t>
            </w:r>
            <w:r>
              <w:rPr>
                <w:rFonts w:hint="eastAsia"/>
                <w:color w:val="000000" w:themeColor="text1"/>
              </w:rPr>
              <w:t>均满足，故排气筒直径设置合理。</w:t>
            </w:r>
          </w:p>
          <w:p>
            <w:pPr>
              <w:numPr>
                <w:ilvl w:val="0"/>
                <w:numId w:val="3"/>
              </w:numPr>
              <w:spacing w:line="360" w:lineRule="auto"/>
              <w:ind w:firstLine="480" w:firstLineChars="200"/>
              <w:rPr>
                <w:color w:val="000000" w:themeColor="text1"/>
              </w:rPr>
            </w:pPr>
            <w:r>
              <w:rPr>
                <w:color w:val="000000" w:themeColor="text1"/>
              </w:rPr>
              <w:t>《制定地方大气污染物排放标准的技术方法》(GB/T13201-91)中规定</w:t>
            </w:r>
            <w:r>
              <w:rPr>
                <w:rFonts w:hint="eastAsia"/>
                <w:color w:val="000000" w:themeColor="text1"/>
              </w:rPr>
              <w:t>“</w:t>
            </w:r>
            <w:r>
              <w:rPr>
                <w:color w:val="000000" w:themeColor="text1"/>
              </w:rPr>
              <w:t>在排气筒四周存在居住、工作等需要保护的建筑群时</w:t>
            </w:r>
            <w:r>
              <w:rPr>
                <w:rFonts w:hint="eastAsia"/>
                <w:color w:val="000000" w:themeColor="text1"/>
              </w:rPr>
              <w:t>，</w:t>
            </w:r>
            <w:r>
              <w:rPr>
                <w:color w:val="000000" w:themeColor="text1"/>
              </w:rPr>
              <w:t>最后排气筒高度还应加上被保护建筑群的2/3平均高度</w:t>
            </w:r>
            <w:r>
              <w:rPr>
                <w:rFonts w:hint="eastAsia"/>
                <w:color w:val="000000" w:themeColor="text1"/>
              </w:rPr>
              <w:t>”</w:t>
            </w:r>
            <w:r>
              <w:rPr>
                <w:color w:val="000000" w:themeColor="text1"/>
              </w:rPr>
              <w:t>。本项目四周不存在需要保护的建筑群，本项目不予考虑。</w:t>
            </w:r>
          </w:p>
          <w:p>
            <w:pPr>
              <w:numPr>
                <w:ilvl w:val="0"/>
                <w:numId w:val="3"/>
              </w:numPr>
              <w:spacing w:line="360" w:lineRule="auto"/>
              <w:ind w:firstLine="480" w:firstLineChars="200"/>
              <w:rPr>
                <w:color w:val="000000" w:themeColor="text1"/>
              </w:rPr>
            </w:pPr>
            <w:r>
              <w:rPr>
                <w:rFonts w:hint="eastAsia"/>
                <w:color w:val="000000" w:themeColor="text1"/>
              </w:rPr>
              <w:t>根据</w:t>
            </w:r>
            <w:r>
              <w:rPr>
                <w:color w:val="000000" w:themeColor="text1"/>
              </w:rPr>
              <w:t>《合成树脂工业污染物排放标准》（GB31572-2015）中规定</w:t>
            </w:r>
            <w:r>
              <w:rPr>
                <w:rFonts w:hint="eastAsia"/>
                <w:color w:val="000000" w:themeColor="text1"/>
              </w:rPr>
              <w:t>“</w:t>
            </w:r>
            <w:r>
              <w:rPr>
                <w:color w:val="000000" w:themeColor="text1"/>
              </w:rPr>
              <w:t>排气简高度应按环境影响评价要求确定，且至少不低于15m</w:t>
            </w:r>
            <w:r>
              <w:rPr>
                <w:rFonts w:hint="eastAsia"/>
                <w:color w:val="000000" w:themeColor="text1"/>
              </w:rPr>
              <w:t>，本项目设</w:t>
            </w:r>
            <w:r>
              <w:rPr>
                <w:color w:val="000000" w:themeColor="text1"/>
              </w:rPr>
              <w:t>置排气筒高度</w:t>
            </w:r>
            <w:r>
              <w:rPr>
                <w:rFonts w:hint="eastAsia"/>
                <w:color w:val="000000" w:themeColor="text1"/>
              </w:rPr>
              <w:t>均为18m</w:t>
            </w:r>
            <w:r>
              <w:rPr>
                <w:color w:val="000000" w:themeColor="text1"/>
              </w:rPr>
              <w:t>，符合该标准要求。</w:t>
            </w:r>
          </w:p>
          <w:p>
            <w:pPr>
              <w:spacing w:line="360" w:lineRule="auto"/>
              <w:ind w:firstLine="480" w:firstLineChars="200"/>
              <w:rPr>
                <w:color w:val="000000" w:themeColor="text1"/>
              </w:rPr>
            </w:pPr>
            <w:r>
              <w:rPr>
                <w:color w:val="000000" w:themeColor="text1"/>
              </w:rPr>
              <w:t>综上所述，本项目排气筒的数量和高度均符合相关标准要求，设置合理。同时要求建设单位应对废气治理装置做定期维护，定期对排放情况进行记录并建立档案</w:t>
            </w:r>
            <w:r>
              <w:rPr>
                <w:rFonts w:hint="eastAsia"/>
                <w:color w:val="000000" w:themeColor="text1"/>
              </w:rPr>
              <w:t>。</w:t>
            </w:r>
          </w:p>
          <w:p>
            <w:pPr>
              <w:widowControl/>
              <w:spacing w:line="360" w:lineRule="auto"/>
              <w:rPr>
                <w:color w:val="000000" w:themeColor="text1"/>
                <w:kern w:val="0"/>
              </w:rPr>
            </w:pPr>
            <w:r>
              <w:rPr>
                <w:rFonts w:hint="eastAsia"/>
                <w:color w:val="000000" w:themeColor="text1"/>
                <w:kern w:val="0"/>
              </w:rPr>
              <w:t>6、</w:t>
            </w:r>
            <w:r>
              <w:rPr>
                <w:color w:val="000000" w:themeColor="text1"/>
                <w:kern w:val="0"/>
              </w:rPr>
              <w:t>大气环境影响分析</w:t>
            </w:r>
          </w:p>
          <w:p>
            <w:pPr>
              <w:spacing w:line="360" w:lineRule="auto"/>
              <w:ind w:firstLine="480" w:firstLineChars="200"/>
              <w:rPr>
                <w:color w:val="000000" w:themeColor="text1"/>
                <w:kern w:val="0"/>
              </w:rPr>
            </w:pPr>
            <w:r>
              <w:rPr>
                <w:rFonts w:hint="eastAsia"/>
                <w:color w:val="000000" w:themeColor="text1"/>
              </w:rPr>
              <w:t>①</w:t>
            </w:r>
            <w:r>
              <w:rPr>
                <w:color w:val="000000" w:themeColor="text1"/>
                <w:kern w:val="0"/>
              </w:rPr>
              <w:t>区域环境质量现状</w:t>
            </w:r>
          </w:p>
          <w:p>
            <w:pPr>
              <w:pStyle w:val="27"/>
              <w:widowControl/>
              <w:snapToGrid w:val="0"/>
              <w:spacing w:after="0" w:line="360" w:lineRule="auto"/>
              <w:ind w:firstLine="480" w:firstLineChars="200"/>
              <w:rPr>
                <w:color w:val="000000" w:themeColor="text1"/>
              </w:rPr>
            </w:pPr>
            <w:r>
              <w:rPr>
                <w:color w:val="000000" w:themeColor="text1"/>
                <w:kern w:val="0"/>
              </w:rPr>
              <w:t>根据《20</w:t>
            </w:r>
            <w:r>
              <w:rPr>
                <w:rFonts w:hint="eastAsia"/>
                <w:color w:val="000000" w:themeColor="text1"/>
                <w:kern w:val="0"/>
              </w:rPr>
              <w:t>22</w:t>
            </w:r>
            <w:r>
              <w:rPr>
                <w:color w:val="000000" w:themeColor="text1"/>
                <w:kern w:val="0"/>
              </w:rPr>
              <w:t>年常州市生态环境质量报告》，本项目所在地属于非达标区。</w:t>
            </w:r>
            <w:r>
              <w:rPr>
                <w:rFonts w:hint="eastAsia"/>
                <w:bCs/>
                <w:color w:val="000000" w:themeColor="text1"/>
              </w:rPr>
              <w:t>为改善大气环境质量，常州市印发、实施了多项改善大气环境质量、强化废气排放管控的方案和举措，在积极采取管控措施后，常州市环境空气质量将得到持续改善。</w:t>
            </w:r>
          </w:p>
          <w:p>
            <w:pPr>
              <w:spacing w:line="360" w:lineRule="auto"/>
              <w:ind w:firstLine="480" w:firstLineChars="200"/>
              <w:rPr>
                <w:color w:val="000000" w:themeColor="text1"/>
                <w:kern w:val="0"/>
              </w:rPr>
            </w:pPr>
            <w:r>
              <w:rPr>
                <w:rFonts w:hint="eastAsia"/>
                <w:color w:val="000000" w:themeColor="text1"/>
              </w:rPr>
              <w:t>本项目废气经处理后排放浓度、排放速率等均满足相关标准限值，对周围空气环境影响较小。结合项目所在地环境质量现状特征因子补充监测报告，本项目的建设符合大气环境质量底线要求。</w:t>
            </w:r>
          </w:p>
          <w:p>
            <w:pPr>
              <w:spacing w:line="360" w:lineRule="auto"/>
              <w:ind w:firstLine="480" w:firstLineChars="200"/>
              <w:rPr>
                <w:color w:val="000000" w:themeColor="text1"/>
                <w:kern w:val="0"/>
              </w:rPr>
            </w:pPr>
            <w:r>
              <w:rPr>
                <w:color w:val="000000" w:themeColor="text1"/>
              </w:rPr>
              <w:fldChar w:fldCharType="begin"/>
            </w:r>
            <w:r>
              <w:rPr>
                <w:color w:val="000000" w:themeColor="text1"/>
              </w:rPr>
              <w:instrText xml:space="preserve"> = 2 \* GB3 \* MERGEFORMAT </w:instrText>
            </w:r>
            <w:r>
              <w:rPr>
                <w:color w:val="000000" w:themeColor="text1"/>
              </w:rPr>
              <w:fldChar w:fldCharType="separate"/>
            </w:r>
            <w:r>
              <w:rPr>
                <w:rFonts w:hint="eastAsia" w:ascii="宋体" w:hAnsi="宋体" w:cs="宋体"/>
                <w:color w:val="000000" w:themeColor="text1"/>
              </w:rPr>
              <w:t>②</w:t>
            </w:r>
            <w:r>
              <w:rPr>
                <w:color w:val="000000" w:themeColor="text1"/>
              </w:rPr>
              <w:fldChar w:fldCharType="end"/>
            </w:r>
            <w:r>
              <w:rPr>
                <w:color w:val="000000" w:themeColor="text1"/>
                <w:kern w:val="0"/>
              </w:rPr>
              <w:t>敏感保护目标</w:t>
            </w:r>
          </w:p>
          <w:p>
            <w:pPr>
              <w:widowControl/>
              <w:spacing w:line="360" w:lineRule="auto"/>
              <w:ind w:firstLine="480" w:firstLineChars="200"/>
              <w:rPr>
                <w:color w:val="000000" w:themeColor="text1"/>
              </w:rPr>
            </w:pPr>
            <w:r>
              <w:rPr>
                <w:color w:val="000000" w:themeColor="text1"/>
                <w:kern w:val="0"/>
              </w:rPr>
              <w:t>本项目周边环境敏感保护目标见表3-7。</w:t>
            </w:r>
          </w:p>
          <w:p>
            <w:pPr>
              <w:widowControl/>
              <w:spacing w:line="360" w:lineRule="auto"/>
              <w:ind w:firstLine="480" w:firstLineChars="200"/>
              <w:rPr>
                <w:color w:val="000000" w:themeColor="text1"/>
                <w:szCs w:val="28"/>
              </w:rPr>
            </w:pPr>
            <w:r>
              <w:rPr>
                <w:color w:val="000000" w:themeColor="text1"/>
                <w:szCs w:val="28"/>
              </w:rPr>
              <w:fldChar w:fldCharType="begin"/>
            </w:r>
            <w:r>
              <w:rPr>
                <w:color w:val="000000" w:themeColor="text1"/>
                <w:szCs w:val="28"/>
              </w:rPr>
              <w:instrText xml:space="preserve"> = 3 \* GB3 \* MERGEFORMAT </w:instrText>
            </w:r>
            <w:r>
              <w:rPr>
                <w:color w:val="000000" w:themeColor="text1"/>
                <w:szCs w:val="28"/>
              </w:rPr>
              <w:fldChar w:fldCharType="separate"/>
            </w:r>
            <w:r>
              <w:rPr>
                <w:rFonts w:hint="eastAsia" w:ascii="宋体" w:hAnsi="宋体" w:cs="宋体"/>
                <w:color w:val="000000" w:themeColor="text1"/>
              </w:rPr>
              <w:t>③</w:t>
            </w:r>
            <w:r>
              <w:rPr>
                <w:color w:val="000000" w:themeColor="text1"/>
                <w:szCs w:val="28"/>
              </w:rPr>
              <w:fldChar w:fldCharType="end"/>
            </w:r>
            <w:r>
              <w:rPr>
                <w:color w:val="000000" w:themeColor="text1"/>
                <w:szCs w:val="28"/>
              </w:rPr>
              <w:t>大气排放影响分析</w:t>
            </w:r>
          </w:p>
          <w:p>
            <w:pPr>
              <w:widowControl/>
              <w:spacing w:line="360" w:lineRule="auto"/>
              <w:ind w:firstLine="480" w:firstLineChars="200"/>
              <w:rPr>
                <w:color w:val="000000" w:themeColor="text1"/>
                <w:szCs w:val="28"/>
              </w:rPr>
            </w:pPr>
            <w:r>
              <w:rPr>
                <w:color w:val="000000" w:themeColor="text1"/>
                <w:szCs w:val="28"/>
              </w:rPr>
              <w:t>企业生产过程中产生的颗粒物、非甲烷总烃</w:t>
            </w:r>
            <w:r>
              <w:rPr>
                <w:rFonts w:hint="eastAsia"/>
                <w:color w:val="000000" w:themeColor="text1"/>
                <w:szCs w:val="28"/>
              </w:rPr>
              <w:t>（含MDI）</w:t>
            </w:r>
            <w:r>
              <w:rPr>
                <w:color w:val="000000" w:themeColor="text1"/>
                <w:szCs w:val="28"/>
              </w:rPr>
              <w:t>有组织排放浓度</w:t>
            </w:r>
            <w:r>
              <w:rPr>
                <w:rFonts w:hint="eastAsia"/>
                <w:color w:val="000000" w:themeColor="text1"/>
                <w:szCs w:val="28"/>
              </w:rPr>
              <w:t>执行</w:t>
            </w:r>
            <w:r>
              <w:rPr>
                <w:bCs/>
                <w:color w:val="000000" w:themeColor="text1"/>
                <w:szCs w:val="28"/>
              </w:rPr>
              <w:t>《</w:t>
            </w:r>
            <w:r>
              <w:rPr>
                <w:rFonts w:hint="eastAsia"/>
                <w:bCs/>
                <w:color w:val="000000" w:themeColor="text1"/>
                <w:szCs w:val="28"/>
              </w:rPr>
              <w:t>合成树脂工业污染物排放标准》（GB31572-2015）</w:t>
            </w:r>
            <w:r>
              <w:rPr>
                <w:rFonts w:hint="eastAsia"/>
                <w:color w:val="000000" w:themeColor="text1"/>
                <w:szCs w:val="28"/>
              </w:rPr>
              <w:t>中相关</w:t>
            </w:r>
            <w:r>
              <w:rPr>
                <w:color w:val="000000" w:themeColor="text1"/>
                <w:szCs w:val="28"/>
              </w:rPr>
              <w:t>标准，满足标准要求。</w:t>
            </w:r>
          </w:p>
          <w:p>
            <w:pPr>
              <w:widowControl/>
              <w:spacing w:line="360" w:lineRule="auto"/>
              <w:ind w:firstLine="480" w:firstLineChars="200"/>
              <w:rPr>
                <w:color w:val="000000" w:themeColor="text1"/>
                <w:szCs w:val="28"/>
              </w:rPr>
            </w:pPr>
            <w:r>
              <w:rPr>
                <w:color w:val="000000" w:themeColor="text1"/>
                <w:szCs w:val="28"/>
              </w:rPr>
              <w:t>本项目全厂颗粒物、非甲烷总烃无组织排放周界外浓度能满足</w:t>
            </w:r>
            <w:r>
              <w:rPr>
                <w:bCs/>
                <w:color w:val="000000" w:themeColor="text1"/>
                <w:szCs w:val="28"/>
              </w:rPr>
              <w:t>《</w:t>
            </w:r>
            <w:r>
              <w:rPr>
                <w:rFonts w:hint="eastAsia"/>
                <w:bCs/>
                <w:color w:val="000000" w:themeColor="text1"/>
                <w:szCs w:val="28"/>
              </w:rPr>
              <w:t>合成树脂工业污染物排放标准》（GB31572-2015）</w:t>
            </w:r>
            <w:r>
              <w:rPr>
                <w:rFonts w:hint="eastAsia"/>
                <w:color w:val="000000" w:themeColor="text1"/>
                <w:szCs w:val="28"/>
              </w:rPr>
              <w:t>中</w:t>
            </w:r>
            <w:r>
              <w:rPr>
                <w:color w:val="000000" w:themeColor="text1"/>
                <w:szCs w:val="28"/>
              </w:rPr>
              <w:t>相关标准。非甲烷总烃在厂区内无组织排放限值执行《大气污染物综合排放标准》</w:t>
            </w:r>
            <w:r>
              <w:rPr>
                <w:rFonts w:hint="eastAsia"/>
                <w:bCs/>
                <w:color w:val="000000" w:themeColor="text1"/>
              </w:rPr>
              <w:t>（</w:t>
            </w:r>
            <w:r>
              <w:rPr>
                <w:bCs/>
                <w:color w:val="000000" w:themeColor="text1"/>
              </w:rPr>
              <w:t>DB32/4041-2021</w:t>
            </w:r>
            <w:r>
              <w:rPr>
                <w:rFonts w:hint="eastAsia"/>
                <w:bCs/>
                <w:color w:val="000000" w:themeColor="text1"/>
              </w:rPr>
              <w:t>）表2</w:t>
            </w:r>
            <w:r>
              <w:rPr>
                <w:color w:val="000000" w:themeColor="text1"/>
                <w:szCs w:val="28"/>
              </w:rPr>
              <w:t>排放限值，不会改变当地大气环境质量现状。</w:t>
            </w:r>
          </w:p>
          <w:p>
            <w:pPr>
              <w:widowControl/>
              <w:spacing w:line="360" w:lineRule="auto"/>
              <w:ind w:firstLine="480" w:firstLineChars="200"/>
              <w:rPr>
                <w:bCs/>
                <w:color w:val="000000" w:themeColor="text1"/>
              </w:rPr>
            </w:pPr>
            <w:r>
              <w:rPr>
                <w:rFonts w:hint="eastAsia" w:ascii="宋体" w:hAnsi="宋体" w:cs="宋体"/>
                <w:bCs/>
                <w:color w:val="000000" w:themeColor="text1"/>
                <w:szCs w:val="20"/>
              </w:rPr>
              <w:t>④</w:t>
            </w:r>
            <w:r>
              <w:rPr>
                <w:rFonts w:hint="eastAsia"/>
                <w:color w:val="000000" w:themeColor="text1"/>
              </w:rPr>
              <w:t>源强调查参数</w:t>
            </w:r>
          </w:p>
          <w:p>
            <w:pPr>
              <w:widowControl/>
              <w:spacing w:line="360" w:lineRule="auto"/>
              <w:ind w:firstLine="480" w:firstLineChars="200"/>
              <w:rPr>
                <w:color w:val="000000" w:themeColor="text1"/>
              </w:rPr>
            </w:pPr>
            <w:r>
              <w:rPr>
                <w:color w:val="000000" w:themeColor="text1"/>
              </w:rPr>
              <w:t>根据《环境影响评价技术导则 大气环境》（HJ2.2-2018）评价工作等级划分方法，选择项目污染源正常排放的主要污染物及排放参数，采用附录A推荐模型中估算模型分别计算项目污染源的最大环境影响，然后按评价工作分级判据进行分级。</w:t>
            </w:r>
          </w:p>
          <w:p>
            <w:pPr>
              <w:widowControl/>
              <w:spacing w:line="360" w:lineRule="auto"/>
              <w:ind w:firstLine="480" w:firstLineChars="200"/>
              <w:rPr>
                <w:color w:val="000000" w:themeColor="text1"/>
              </w:rPr>
            </w:pPr>
            <w:r>
              <w:rPr>
                <w:color w:val="000000" w:themeColor="text1"/>
              </w:rPr>
              <w:t>根据项目污染源初步调查结果，分别计算项目排放主要污染物的最大地面空气质量浓度占标率Pi（第i个污染物，简称“最大浓度占标率”），及第i个污染物的地面空气质量浓度达到标准值的10%时所对应的最远距离D10%。</w:t>
            </w:r>
          </w:p>
          <w:p>
            <w:pPr>
              <w:widowControl/>
              <w:spacing w:line="360" w:lineRule="auto"/>
              <w:ind w:firstLine="480" w:firstLineChars="200"/>
              <w:jc w:val="center"/>
              <w:rPr>
                <w:color w:val="000000" w:themeColor="text1"/>
              </w:rPr>
            </w:pPr>
            <w:r>
              <w:rPr>
                <w:color w:val="000000" w:themeColor="text1"/>
              </w:rPr>
              <w:drawing>
                <wp:inline distT="0" distB="0" distL="0" distR="0">
                  <wp:extent cx="1219200" cy="485775"/>
                  <wp:effectExtent l="19050" t="0" r="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noChangeArrowheads="1"/>
                          </pic:cNvPicPr>
                        </pic:nvPicPr>
                        <pic:blipFill>
                          <a:blip r:embed="rId21" cstate="print"/>
                          <a:srcRect/>
                          <a:stretch>
                            <a:fillRect/>
                          </a:stretch>
                        </pic:blipFill>
                        <pic:spPr>
                          <a:xfrm>
                            <a:off x="0" y="0"/>
                            <a:ext cx="1219200" cy="485775"/>
                          </a:xfrm>
                          <a:prstGeom prst="rect">
                            <a:avLst/>
                          </a:prstGeom>
                          <a:noFill/>
                          <a:ln w="9525" cmpd="sng">
                            <a:noFill/>
                            <a:miter lim="800000"/>
                            <a:headEnd/>
                            <a:tailEnd/>
                          </a:ln>
                        </pic:spPr>
                      </pic:pic>
                    </a:graphicData>
                  </a:graphic>
                </wp:inline>
              </w:drawing>
            </w:r>
          </w:p>
          <w:p>
            <w:pPr>
              <w:widowControl/>
              <w:spacing w:line="360" w:lineRule="auto"/>
              <w:ind w:firstLine="480" w:firstLineChars="200"/>
              <w:rPr>
                <w:color w:val="000000" w:themeColor="text1"/>
              </w:rPr>
            </w:pPr>
            <w:r>
              <w:rPr>
                <w:color w:val="000000" w:themeColor="text1"/>
              </w:rPr>
              <w:t>式中：P</w:t>
            </w:r>
            <w:r>
              <w:rPr>
                <w:color w:val="000000" w:themeColor="text1"/>
                <w:vertAlign w:val="subscript"/>
              </w:rPr>
              <w:t>i</w:t>
            </w:r>
            <w:r>
              <w:rPr>
                <w:color w:val="000000" w:themeColor="text1"/>
              </w:rPr>
              <w:t>——第i个污染物的最大地面空气质量浓度占标率，%；</w:t>
            </w:r>
          </w:p>
          <w:p>
            <w:pPr>
              <w:widowControl/>
              <w:spacing w:line="360" w:lineRule="auto"/>
              <w:ind w:firstLine="480" w:firstLineChars="200"/>
              <w:rPr>
                <w:color w:val="000000" w:themeColor="text1"/>
              </w:rPr>
            </w:pPr>
            <w:r>
              <w:rPr>
                <w:color w:val="000000" w:themeColor="text1"/>
              </w:rPr>
              <w:t>C</w:t>
            </w:r>
            <w:r>
              <w:rPr>
                <w:color w:val="000000" w:themeColor="text1"/>
                <w:vertAlign w:val="subscript"/>
              </w:rPr>
              <w:t>i</w:t>
            </w:r>
            <w:r>
              <w:rPr>
                <w:color w:val="000000" w:themeColor="text1"/>
              </w:rPr>
              <w:t>——采用估算模型计算出的第i个污染物的最大1h地面空气质量浓度，μg/m</w:t>
            </w:r>
            <w:r>
              <w:rPr>
                <w:color w:val="000000" w:themeColor="text1"/>
                <w:vertAlign w:val="superscript"/>
              </w:rPr>
              <w:t>3</w:t>
            </w:r>
            <w:r>
              <w:rPr>
                <w:color w:val="000000" w:themeColor="text1"/>
              </w:rPr>
              <w:t>；</w:t>
            </w:r>
          </w:p>
          <w:p>
            <w:pPr>
              <w:widowControl/>
              <w:spacing w:line="360" w:lineRule="auto"/>
              <w:ind w:firstLine="480" w:firstLineChars="200"/>
              <w:rPr>
                <w:color w:val="000000" w:themeColor="text1"/>
              </w:rPr>
            </w:pPr>
            <w:r>
              <w:rPr>
                <w:color w:val="000000" w:themeColor="text1"/>
              </w:rPr>
              <w:t>C</w:t>
            </w:r>
            <w:r>
              <w:rPr>
                <w:color w:val="000000" w:themeColor="text1"/>
                <w:vertAlign w:val="subscript"/>
              </w:rPr>
              <w:t>0i</w:t>
            </w:r>
            <w:r>
              <w:rPr>
                <w:color w:val="000000" w:themeColor="text1"/>
              </w:rPr>
              <w:t>——第i 个污染物的环境空气质量浓度标准，μg/m</w:t>
            </w:r>
            <w:r>
              <w:rPr>
                <w:color w:val="000000" w:themeColor="text1"/>
                <w:vertAlign w:val="superscript"/>
              </w:rPr>
              <w:t>3</w:t>
            </w:r>
            <w:r>
              <w:rPr>
                <w:color w:val="000000" w:themeColor="text1"/>
              </w:rPr>
              <w:t>。</w:t>
            </w:r>
          </w:p>
          <w:p>
            <w:pPr>
              <w:pStyle w:val="28"/>
              <w:widowControl/>
              <w:spacing w:after="0" w:line="360" w:lineRule="auto"/>
              <w:ind w:left="0" w:leftChars="0" w:firstLine="480"/>
              <w:rPr>
                <w:color w:val="000000" w:themeColor="text1"/>
              </w:rPr>
            </w:pPr>
            <w:r>
              <w:rPr>
                <w:rFonts w:hint="eastAsia"/>
                <w:color w:val="000000" w:themeColor="text1"/>
              </w:rPr>
              <w:t>污染源源强参数见下表4-25、4-26。</w:t>
            </w:r>
          </w:p>
          <w:p>
            <w:pPr>
              <w:jc w:val="center"/>
              <w:rPr>
                <w:b/>
                <w:bCs/>
                <w:color w:val="000000" w:themeColor="text1"/>
              </w:rPr>
            </w:pPr>
            <w:r>
              <w:rPr>
                <w:b/>
                <w:bCs/>
                <w:color w:val="000000" w:themeColor="text1"/>
              </w:rPr>
              <w:t>表</w:t>
            </w:r>
            <w:r>
              <w:rPr>
                <w:rFonts w:hint="eastAsia"/>
                <w:b/>
                <w:bCs/>
                <w:color w:val="000000" w:themeColor="text1"/>
              </w:rPr>
              <w:t>4</w:t>
            </w:r>
            <w:r>
              <w:rPr>
                <w:b/>
                <w:bCs/>
                <w:color w:val="000000" w:themeColor="text1"/>
              </w:rPr>
              <w:t>-</w:t>
            </w:r>
            <w:r>
              <w:rPr>
                <w:rFonts w:hint="eastAsia"/>
                <w:b/>
                <w:bCs/>
                <w:color w:val="000000" w:themeColor="text1"/>
              </w:rPr>
              <w:t>25</w:t>
            </w:r>
            <w:r>
              <w:rPr>
                <w:b/>
                <w:bCs/>
                <w:color w:val="000000" w:themeColor="text1"/>
              </w:rPr>
              <w:t xml:space="preserve">  本项目正常工况下点源源强调查参数</w:t>
            </w:r>
          </w:p>
          <w:tbl>
            <w:tblPr>
              <w:tblStyle w:val="29"/>
              <w:tblW w:w="4998" w:type="pct"/>
              <w:jc w:val="center"/>
              <w:tblLayout w:type="autofit"/>
              <w:tblCellMar>
                <w:top w:w="0" w:type="dxa"/>
                <w:left w:w="0" w:type="dxa"/>
                <w:bottom w:w="0" w:type="dxa"/>
                <w:right w:w="0" w:type="dxa"/>
              </w:tblCellMar>
            </w:tblPr>
            <w:tblGrid>
              <w:gridCol w:w="808"/>
              <w:gridCol w:w="829"/>
              <w:gridCol w:w="731"/>
              <w:gridCol w:w="845"/>
              <w:gridCol w:w="549"/>
              <w:gridCol w:w="618"/>
              <w:gridCol w:w="598"/>
              <w:gridCol w:w="850"/>
              <w:gridCol w:w="710"/>
              <w:gridCol w:w="566"/>
              <w:gridCol w:w="923"/>
              <w:gridCol w:w="849"/>
            </w:tblGrid>
            <w:tr>
              <w:tblPrEx>
                <w:tblCellMar>
                  <w:top w:w="0" w:type="dxa"/>
                  <w:left w:w="0" w:type="dxa"/>
                  <w:bottom w:w="0" w:type="dxa"/>
                  <w:right w:w="0" w:type="dxa"/>
                </w:tblCellMar>
              </w:tblPrEx>
              <w:trPr>
                <w:trHeight w:val="375" w:hRule="atLeast"/>
                <w:jc w:val="center"/>
              </w:trPr>
              <w:tc>
                <w:tcPr>
                  <w:tcW w:w="455" w:type="pct"/>
                  <w:vMerge w:val="restart"/>
                  <w:tcBorders>
                    <w:top w:val="single" w:color="000000" w:sz="12" w:space="0"/>
                    <w:left w:val="nil"/>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b/>
                      <w:bCs/>
                      <w:color w:val="000000" w:themeColor="text1"/>
                      <w:sz w:val="21"/>
                      <w:szCs w:val="21"/>
                    </w:rPr>
                  </w:pPr>
                  <w:r>
                    <w:rPr>
                      <w:rFonts w:hint="eastAsia"/>
                      <w:b/>
                      <w:bCs/>
                      <w:color w:val="000000" w:themeColor="text1"/>
                      <w:sz w:val="21"/>
                      <w:szCs w:val="21"/>
                    </w:rPr>
                    <w:t>排放源名称</w:t>
                  </w:r>
                </w:p>
              </w:tc>
              <w:tc>
                <w:tcPr>
                  <w:tcW w:w="879" w:type="pct"/>
                  <w:gridSpan w:val="2"/>
                  <w:vMerge w:val="restart"/>
                  <w:tcBorders>
                    <w:top w:val="single" w:color="000000" w:sz="1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b/>
                      <w:bCs/>
                      <w:color w:val="000000" w:themeColor="text1"/>
                      <w:sz w:val="21"/>
                      <w:szCs w:val="21"/>
                    </w:rPr>
                  </w:pPr>
                  <w:r>
                    <w:rPr>
                      <w:rFonts w:hint="eastAsia"/>
                      <w:b/>
                      <w:bCs/>
                      <w:color w:val="000000" w:themeColor="text1"/>
                      <w:sz w:val="21"/>
                      <w:szCs w:val="21"/>
                    </w:rPr>
                    <w:t>排气筒底部</w:t>
                  </w:r>
                </w:p>
                <w:p>
                  <w:pPr>
                    <w:adjustRightInd w:val="0"/>
                    <w:snapToGrid w:val="0"/>
                    <w:spacing w:line="0" w:lineRule="atLeast"/>
                    <w:ind w:left="-120" w:leftChars="-50" w:right="-120" w:rightChars="-50"/>
                    <w:jc w:val="center"/>
                    <w:rPr>
                      <w:b/>
                      <w:bCs/>
                      <w:color w:val="000000" w:themeColor="text1"/>
                      <w:sz w:val="21"/>
                      <w:szCs w:val="21"/>
                    </w:rPr>
                  </w:pPr>
                  <w:r>
                    <w:rPr>
                      <w:rFonts w:hint="eastAsia"/>
                      <w:b/>
                      <w:bCs/>
                      <w:color w:val="000000" w:themeColor="text1"/>
                      <w:sz w:val="21"/>
                      <w:szCs w:val="21"/>
                    </w:rPr>
                    <w:t>中心</w:t>
                  </w:r>
                </w:p>
              </w:tc>
              <w:tc>
                <w:tcPr>
                  <w:tcW w:w="476" w:type="pct"/>
                  <w:vMerge w:val="restart"/>
                  <w:tcBorders>
                    <w:top w:val="single" w:color="000000" w:sz="1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b/>
                      <w:bCs/>
                      <w:color w:val="000000" w:themeColor="text1"/>
                      <w:sz w:val="21"/>
                      <w:szCs w:val="21"/>
                    </w:rPr>
                  </w:pPr>
                  <w:r>
                    <w:rPr>
                      <w:rFonts w:hint="eastAsia"/>
                      <w:b/>
                      <w:bCs/>
                      <w:color w:val="000000" w:themeColor="text1"/>
                      <w:sz w:val="21"/>
                      <w:szCs w:val="21"/>
                    </w:rPr>
                    <w:t>排气筒底部海拔高度（m）</w:t>
                  </w:r>
                </w:p>
              </w:tc>
              <w:tc>
                <w:tcPr>
                  <w:tcW w:w="1473" w:type="pct"/>
                  <w:gridSpan w:val="4"/>
                  <w:tcBorders>
                    <w:top w:val="single" w:color="000000" w:sz="1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b/>
                      <w:bCs/>
                      <w:color w:val="000000" w:themeColor="text1"/>
                      <w:sz w:val="21"/>
                      <w:szCs w:val="21"/>
                    </w:rPr>
                  </w:pPr>
                  <w:r>
                    <w:rPr>
                      <w:rFonts w:hint="eastAsia"/>
                      <w:b/>
                      <w:bCs/>
                      <w:color w:val="000000" w:themeColor="text1"/>
                      <w:sz w:val="21"/>
                      <w:szCs w:val="21"/>
                    </w:rPr>
                    <w:t>排气筒参数</w:t>
                  </w:r>
                </w:p>
              </w:tc>
              <w:tc>
                <w:tcPr>
                  <w:tcW w:w="400" w:type="pct"/>
                  <w:vMerge w:val="restart"/>
                  <w:tcBorders>
                    <w:top w:val="single" w:color="000000" w:sz="1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b/>
                      <w:bCs/>
                      <w:color w:val="000000" w:themeColor="text1"/>
                      <w:sz w:val="21"/>
                      <w:szCs w:val="21"/>
                    </w:rPr>
                  </w:pPr>
                  <w:r>
                    <w:rPr>
                      <w:rFonts w:hint="eastAsia"/>
                      <w:b/>
                      <w:bCs/>
                      <w:color w:val="000000" w:themeColor="text1"/>
                      <w:sz w:val="21"/>
                      <w:szCs w:val="21"/>
                    </w:rPr>
                    <w:t>年排放小时数（h）</w:t>
                  </w:r>
                </w:p>
              </w:tc>
              <w:tc>
                <w:tcPr>
                  <w:tcW w:w="319" w:type="pct"/>
                  <w:vMerge w:val="restart"/>
                  <w:tcBorders>
                    <w:top w:val="single" w:color="000000" w:sz="1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b/>
                      <w:bCs/>
                      <w:color w:val="000000" w:themeColor="text1"/>
                      <w:sz w:val="21"/>
                      <w:szCs w:val="21"/>
                    </w:rPr>
                  </w:pPr>
                  <w:r>
                    <w:rPr>
                      <w:rFonts w:hint="eastAsia"/>
                      <w:b/>
                      <w:bCs/>
                      <w:color w:val="000000" w:themeColor="text1"/>
                      <w:sz w:val="21"/>
                      <w:szCs w:val="21"/>
                    </w:rPr>
                    <w:t>排放工况</w:t>
                  </w:r>
                </w:p>
              </w:tc>
              <w:tc>
                <w:tcPr>
                  <w:tcW w:w="520" w:type="pct"/>
                  <w:vMerge w:val="restart"/>
                  <w:tcBorders>
                    <w:top w:val="single" w:color="000000" w:sz="1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b/>
                      <w:bCs/>
                      <w:color w:val="000000" w:themeColor="text1"/>
                      <w:sz w:val="21"/>
                      <w:szCs w:val="21"/>
                    </w:rPr>
                  </w:pPr>
                  <w:r>
                    <w:rPr>
                      <w:rFonts w:hint="eastAsia"/>
                      <w:b/>
                      <w:bCs/>
                      <w:color w:val="000000" w:themeColor="text1"/>
                      <w:sz w:val="21"/>
                      <w:szCs w:val="21"/>
                    </w:rPr>
                    <w:t>污染物</w:t>
                  </w:r>
                </w:p>
              </w:tc>
              <w:tc>
                <w:tcPr>
                  <w:tcW w:w="478" w:type="pct"/>
                  <w:vMerge w:val="restart"/>
                  <w:tcBorders>
                    <w:top w:val="single" w:color="000000" w:sz="12" w:space="0"/>
                    <w:left w:val="single" w:color="000000" w:sz="2" w:space="0"/>
                    <w:bottom w:val="single" w:color="000000" w:sz="2" w:space="0"/>
                    <w:right w:val="nil"/>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b/>
                      <w:bCs/>
                      <w:color w:val="000000" w:themeColor="text1"/>
                      <w:sz w:val="21"/>
                      <w:szCs w:val="21"/>
                    </w:rPr>
                  </w:pPr>
                  <w:r>
                    <w:rPr>
                      <w:rFonts w:hint="eastAsia"/>
                      <w:b/>
                      <w:bCs/>
                      <w:color w:val="000000" w:themeColor="text1"/>
                      <w:sz w:val="21"/>
                      <w:szCs w:val="21"/>
                    </w:rPr>
                    <w:t>排放速率(kg/h)</w:t>
                  </w:r>
                </w:p>
              </w:tc>
            </w:tr>
            <w:tr>
              <w:tblPrEx>
                <w:tblCellMar>
                  <w:top w:w="0" w:type="dxa"/>
                  <w:left w:w="0" w:type="dxa"/>
                  <w:bottom w:w="0" w:type="dxa"/>
                  <w:right w:w="0" w:type="dxa"/>
                </w:tblCellMar>
              </w:tblPrEx>
              <w:trPr>
                <w:trHeight w:val="375" w:hRule="atLeast"/>
                <w:jc w:val="center"/>
              </w:trPr>
              <w:tc>
                <w:tcPr>
                  <w:tcW w:w="455" w:type="pct"/>
                  <w:vMerge w:val="continue"/>
                  <w:tcBorders>
                    <w:top w:val="single" w:color="000000" w:sz="2" w:space="0"/>
                    <w:left w:val="nil"/>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snapToGrid w:val="0"/>
                    <w:jc w:val="center"/>
                    <w:rPr>
                      <w:b/>
                      <w:bCs/>
                      <w:color w:val="000000" w:themeColor="text1"/>
                      <w:sz w:val="21"/>
                      <w:szCs w:val="21"/>
                    </w:rPr>
                  </w:pPr>
                </w:p>
              </w:tc>
              <w:tc>
                <w:tcPr>
                  <w:tcW w:w="879" w:type="pct"/>
                  <w:gridSpan w:val="2"/>
                  <w:vMerge w:val="continue"/>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snapToGrid w:val="0"/>
                    <w:jc w:val="center"/>
                    <w:rPr>
                      <w:b/>
                      <w:bCs/>
                      <w:color w:val="000000" w:themeColor="text1"/>
                      <w:sz w:val="21"/>
                      <w:szCs w:val="21"/>
                    </w:rPr>
                  </w:pPr>
                </w:p>
              </w:tc>
              <w:tc>
                <w:tcPr>
                  <w:tcW w:w="476" w:type="pct"/>
                  <w:vMerge w:val="continue"/>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snapToGrid w:val="0"/>
                    <w:jc w:val="center"/>
                    <w:rPr>
                      <w:b/>
                      <w:bCs/>
                      <w:color w:val="000000" w:themeColor="text1"/>
                      <w:sz w:val="21"/>
                      <w:szCs w:val="21"/>
                    </w:rPr>
                  </w:pPr>
                </w:p>
              </w:tc>
              <w:tc>
                <w:tcPr>
                  <w:tcW w:w="309"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b/>
                      <w:bCs/>
                      <w:color w:val="000000" w:themeColor="text1"/>
                      <w:sz w:val="21"/>
                      <w:szCs w:val="21"/>
                    </w:rPr>
                  </w:pPr>
                  <w:r>
                    <w:rPr>
                      <w:rFonts w:hint="eastAsia"/>
                      <w:b/>
                      <w:bCs/>
                      <w:color w:val="000000" w:themeColor="text1"/>
                      <w:sz w:val="21"/>
                      <w:szCs w:val="21"/>
                    </w:rPr>
                    <w:t>高度</w:t>
                  </w:r>
                </w:p>
                <w:p>
                  <w:pPr>
                    <w:adjustRightInd w:val="0"/>
                    <w:snapToGrid w:val="0"/>
                    <w:spacing w:line="0" w:lineRule="atLeast"/>
                    <w:ind w:left="-120" w:leftChars="-50" w:right="-120" w:rightChars="-50"/>
                    <w:jc w:val="center"/>
                    <w:rPr>
                      <w:b/>
                      <w:bCs/>
                      <w:color w:val="000000" w:themeColor="text1"/>
                      <w:sz w:val="21"/>
                      <w:szCs w:val="21"/>
                    </w:rPr>
                  </w:pPr>
                  <w:r>
                    <w:rPr>
                      <w:rFonts w:hint="eastAsia"/>
                      <w:b/>
                      <w:bCs/>
                      <w:color w:val="000000" w:themeColor="text1"/>
                      <w:sz w:val="21"/>
                      <w:szCs w:val="21"/>
                    </w:rPr>
                    <w:t>(m)</w:t>
                  </w:r>
                </w:p>
              </w:tc>
              <w:tc>
                <w:tcPr>
                  <w:tcW w:w="348"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b/>
                      <w:bCs/>
                      <w:color w:val="000000" w:themeColor="text1"/>
                      <w:sz w:val="21"/>
                      <w:szCs w:val="21"/>
                    </w:rPr>
                  </w:pPr>
                  <w:r>
                    <w:rPr>
                      <w:rFonts w:hint="eastAsia"/>
                      <w:b/>
                      <w:bCs/>
                      <w:color w:val="000000" w:themeColor="text1"/>
                      <w:sz w:val="21"/>
                      <w:szCs w:val="21"/>
                    </w:rPr>
                    <w:t>内径</w:t>
                  </w:r>
                </w:p>
                <w:p>
                  <w:pPr>
                    <w:adjustRightInd w:val="0"/>
                    <w:snapToGrid w:val="0"/>
                    <w:spacing w:line="0" w:lineRule="atLeast"/>
                    <w:ind w:left="-120" w:leftChars="-50" w:right="-120" w:rightChars="-50"/>
                    <w:jc w:val="center"/>
                    <w:rPr>
                      <w:b/>
                      <w:bCs/>
                      <w:color w:val="000000" w:themeColor="text1"/>
                      <w:sz w:val="21"/>
                      <w:szCs w:val="21"/>
                    </w:rPr>
                  </w:pPr>
                  <w:r>
                    <w:rPr>
                      <w:rFonts w:hint="eastAsia"/>
                      <w:b/>
                      <w:bCs/>
                      <w:color w:val="000000" w:themeColor="text1"/>
                      <w:sz w:val="21"/>
                      <w:szCs w:val="21"/>
                    </w:rPr>
                    <w:t>(m)</w:t>
                  </w:r>
                </w:p>
              </w:tc>
              <w:tc>
                <w:tcPr>
                  <w:tcW w:w="337"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b/>
                      <w:bCs/>
                      <w:color w:val="000000" w:themeColor="text1"/>
                      <w:sz w:val="21"/>
                      <w:szCs w:val="21"/>
                    </w:rPr>
                  </w:pPr>
                  <w:r>
                    <w:rPr>
                      <w:rFonts w:hint="eastAsia"/>
                      <w:b/>
                      <w:bCs/>
                      <w:color w:val="000000" w:themeColor="text1"/>
                      <w:sz w:val="21"/>
                      <w:szCs w:val="21"/>
                    </w:rPr>
                    <w:t>温度</w:t>
                  </w:r>
                </w:p>
                <w:p>
                  <w:pPr>
                    <w:adjustRightInd w:val="0"/>
                    <w:snapToGrid w:val="0"/>
                    <w:spacing w:line="0" w:lineRule="atLeast"/>
                    <w:ind w:left="-120" w:leftChars="-50" w:right="-120" w:rightChars="-50"/>
                    <w:jc w:val="center"/>
                    <w:rPr>
                      <w:b/>
                      <w:bCs/>
                      <w:color w:val="000000" w:themeColor="text1"/>
                      <w:sz w:val="21"/>
                      <w:szCs w:val="21"/>
                    </w:rPr>
                  </w:pPr>
                  <w:r>
                    <w:rPr>
                      <w:rFonts w:hint="eastAsia"/>
                      <w:b/>
                      <w:bCs/>
                      <w:color w:val="000000" w:themeColor="text1"/>
                      <w:sz w:val="21"/>
                      <w:szCs w:val="21"/>
                    </w:rPr>
                    <w:t>(℃)</w:t>
                  </w:r>
                </w:p>
              </w:tc>
              <w:tc>
                <w:tcPr>
                  <w:tcW w:w="479"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b/>
                      <w:bCs/>
                      <w:color w:val="000000" w:themeColor="text1"/>
                      <w:sz w:val="21"/>
                      <w:szCs w:val="21"/>
                    </w:rPr>
                  </w:pPr>
                  <w:r>
                    <w:rPr>
                      <w:rFonts w:hint="eastAsia"/>
                      <w:b/>
                      <w:bCs/>
                      <w:color w:val="000000" w:themeColor="text1"/>
                      <w:sz w:val="21"/>
                      <w:szCs w:val="21"/>
                    </w:rPr>
                    <w:t>流速</w:t>
                  </w:r>
                </w:p>
                <w:p>
                  <w:pPr>
                    <w:adjustRightInd w:val="0"/>
                    <w:snapToGrid w:val="0"/>
                    <w:spacing w:line="0" w:lineRule="atLeast"/>
                    <w:ind w:left="-120" w:leftChars="-50" w:right="-120" w:rightChars="-50"/>
                    <w:jc w:val="center"/>
                    <w:rPr>
                      <w:b/>
                      <w:bCs/>
                      <w:color w:val="000000" w:themeColor="text1"/>
                      <w:sz w:val="21"/>
                      <w:szCs w:val="21"/>
                    </w:rPr>
                  </w:pPr>
                  <w:r>
                    <w:rPr>
                      <w:rFonts w:hint="eastAsia"/>
                      <w:b/>
                      <w:bCs/>
                      <w:color w:val="000000" w:themeColor="text1"/>
                      <w:sz w:val="21"/>
                      <w:szCs w:val="21"/>
                    </w:rPr>
                    <w:t>(m/s)</w:t>
                  </w:r>
                </w:p>
              </w:tc>
              <w:tc>
                <w:tcPr>
                  <w:tcW w:w="400" w:type="pct"/>
                  <w:vMerge w:val="continue"/>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319" w:type="pct"/>
                  <w:vMerge w:val="continue"/>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520" w:type="pct"/>
                  <w:vMerge w:val="continue"/>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478" w:type="pct"/>
                  <w:vMerge w:val="continue"/>
                  <w:tcBorders>
                    <w:top w:val="single" w:color="000000" w:sz="2" w:space="0"/>
                    <w:left w:val="single" w:color="000000" w:sz="2" w:space="0"/>
                    <w:bottom w:val="single" w:color="000000" w:sz="2" w:space="0"/>
                    <w:right w:val="nil"/>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r>
            <w:tr>
              <w:tblPrEx>
                <w:tblCellMar>
                  <w:top w:w="0" w:type="dxa"/>
                  <w:left w:w="0" w:type="dxa"/>
                  <w:bottom w:w="0" w:type="dxa"/>
                  <w:right w:w="0" w:type="dxa"/>
                </w:tblCellMar>
              </w:tblPrEx>
              <w:trPr>
                <w:trHeight w:val="398" w:hRule="atLeast"/>
                <w:jc w:val="center"/>
              </w:trPr>
              <w:tc>
                <w:tcPr>
                  <w:tcW w:w="455" w:type="pct"/>
                  <w:tcBorders>
                    <w:top w:val="single" w:color="000000" w:sz="2" w:space="0"/>
                    <w:left w:val="nil"/>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2#</w:t>
                  </w:r>
                </w:p>
              </w:tc>
              <w:tc>
                <w:tcPr>
                  <w:tcW w:w="467"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119.651</w:t>
                  </w:r>
                </w:p>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074</w:t>
                  </w:r>
                </w:p>
              </w:tc>
              <w:tc>
                <w:tcPr>
                  <w:tcW w:w="412"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31.618</w:t>
                  </w:r>
                </w:p>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012</w:t>
                  </w:r>
                </w:p>
              </w:tc>
              <w:tc>
                <w:tcPr>
                  <w:tcW w:w="476"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9.0</w:t>
                  </w:r>
                </w:p>
              </w:tc>
              <w:tc>
                <w:tcPr>
                  <w:tcW w:w="309"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18</w:t>
                  </w:r>
                </w:p>
              </w:tc>
              <w:tc>
                <w:tcPr>
                  <w:tcW w:w="348"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0.8</w:t>
                  </w:r>
                </w:p>
              </w:tc>
              <w:tc>
                <w:tcPr>
                  <w:tcW w:w="337"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25</w:t>
                  </w:r>
                </w:p>
              </w:tc>
              <w:tc>
                <w:tcPr>
                  <w:tcW w:w="479"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15.48</w:t>
                  </w:r>
                </w:p>
              </w:tc>
              <w:tc>
                <w:tcPr>
                  <w:tcW w:w="400"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2400</w:t>
                  </w:r>
                </w:p>
              </w:tc>
              <w:tc>
                <w:tcPr>
                  <w:tcW w:w="319"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正常</w:t>
                  </w:r>
                </w:p>
              </w:tc>
              <w:tc>
                <w:tcPr>
                  <w:tcW w:w="520"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颗粒物</w:t>
                  </w:r>
                </w:p>
              </w:tc>
              <w:tc>
                <w:tcPr>
                  <w:tcW w:w="478" w:type="pct"/>
                  <w:tcBorders>
                    <w:top w:val="single" w:color="000000" w:sz="2" w:space="0"/>
                    <w:left w:val="single" w:color="000000" w:sz="2" w:space="0"/>
                    <w:bottom w:val="single" w:color="000000" w:sz="2" w:space="0"/>
                    <w:right w:val="nil"/>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0.121</w:t>
                  </w:r>
                </w:p>
              </w:tc>
            </w:tr>
            <w:tr>
              <w:tblPrEx>
                <w:tblCellMar>
                  <w:top w:w="0" w:type="dxa"/>
                  <w:left w:w="0" w:type="dxa"/>
                  <w:bottom w:w="0" w:type="dxa"/>
                  <w:right w:w="0" w:type="dxa"/>
                </w:tblCellMar>
              </w:tblPrEx>
              <w:trPr>
                <w:trHeight w:val="398" w:hRule="atLeast"/>
                <w:jc w:val="center"/>
              </w:trPr>
              <w:tc>
                <w:tcPr>
                  <w:tcW w:w="455" w:type="pct"/>
                  <w:tcBorders>
                    <w:top w:val="single" w:color="000000" w:sz="2" w:space="0"/>
                    <w:left w:val="nil"/>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3#</w:t>
                  </w:r>
                </w:p>
              </w:tc>
              <w:tc>
                <w:tcPr>
                  <w:tcW w:w="467" w:type="pc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119.651</w:t>
                  </w:r>
                </w:p>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203</w:t>
                  </w:r>
                </w:p>
              </w:tc>
              <w:tc>
                <w:tcPr>
                  <w:tcW w:w="412" w:type="pc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31.617</w:t>
                  </w:r>
                </w:p>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253</w:t>
                  </w:r>
                </w:p>
              </w:tc>
              <w:tc>
                <w:tcPr>
                  <w:tcW w:w="476" w:type="pc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10</w:t>
                  </w:r>
                </w:p>
              </w:tc>
              <w:tc>
                <w:tcPr>
                  <w:tcW w:w="309" w:type="pc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18</w:t>
                  </w:r>
                </w:p>
              </w:tc>
              <w:tc>
                <w:tcPr>
                  <w:tcW w:w="348" w:type="pc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0.6</w:t>
                  </w:r>
                </w:p>
              </w:tc>
              <w:tc>
                <w:tcPr>
                  <w:tcW w:w="337" w:type="pc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25</w:t>
                  </w:r>
                </w:p>
              </w:tc>
              <w:tc>
                <w:tcPr>
                  <w:tcW w:w="479" w:type="pc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14.74</w:t>
                  </w:r>
                </w:p>
              </w:tc>
              <w:tc>
                <w:tcPr>
                  <w:tcW w:w="400" w:type="pc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2400</w:t>
                  </w:r>
                </w:p>
              </w:tc>
              <w:tc>
                <w:tcPr>
                  <w:tcW w:w="319" w:type="pc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正常</w:t>
                  </w:r>
                </w:p>
              </w:tc>
              <w:tc>
                <w:tcPr>
                  <w:tcW w:w="520"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jc w:val="center"/>
                    <w:rPr>
                      <w:color w:val="000000" w:themeColor="text1"/>
                      <w:sz w:val="21"/>
                      <w:szCs w:val="21"/>
                    </w:rPr>
                  </w:pPr>
                  <w:r>
                    <w:rPr>
                      <w:rFonts w:hint="eastAsia"/>
                      <w:color w:val="000000" w:themeColor="text1"/>
                      <w:sz w:val="21"/>
                      <w:szCs w:val="21"/>
                    </w:rPr>
                    <w:t>非甲烷总烃</w:t>
                  </w:r>
                </w:p>
              </w:tc>
              <w:tc>
                <w:tcPr>
                  <w:tcW w:w="478" w:type="pct"/>
                  <w:tcBorders>
                    <w:top w:val="single" w:color="000000" w:sz="2" w:space="0"/>
                    <w:left w:val="single" w:color="000000" w:sz="2" w:space="0"/>
                    <w:bottom w:val="single" w:color="000000" w:sz="2" w:space="0"/>
                    <w:right w:val="nil"/>
                  </w:tcBorders>
                  <w:tcMar>
                    <w:top w:w="0" w:type="dxa"/>
                    <w:left w:w="108" w:type="dxa"/>
                    <w:bottom w:w="0" w:type="dxa"/>
                    <w:right w:w="108" w:type="dxa"/>
                  </w:tcMar>
                  <w:vAlign w:val="center"/>
                </w:tcPr>
                <w:p>
                  <w:pPr>
                    <w:jc w:val="center"/>
                    <w:rPr>
                      <w:rFonts w:ascii="宋体" w:hAnsi="宋体" w:cs="宋体"/>
                      <w:color w:val="000000" w:themeColor="text1"/>
                      <w:sz w:val="21"/>
                      <w:szCs w:val="21"/>
                    </w:rPr>
                  </w:pPr>
                  <w:r>
                    <w:rPr>
                      <w:rFonts w:hint="eastAsia"/>
                      <w:color w:val="000000" w:themeColor="text1"/>
                      <w:sz w:val="21"/>
                      <w:szCs w:val="21"/>
                    </w:rPr>
                    <w:t>0.047</w:t>
                  </w:r>
                </w:p>
              </w:tc>
            </w:tr>
            <w:tr>
              <w:tblPrEx>
                <w:tblCellMar>
                  <w:top w:w="0" w:type="dxa"/>
                  <w:left w:w="0" w:type="dxa"/>
                  <w:bottom w:w="0" w:type="dxa"/>
                  <w:right w:w="0" w:type="dxa"/>
                </w:tblCellMar>
              </w:tblPrEx>
              <w:trPr>
                <w:trHeight w:val="398" w:hRule="atLeast"/>
                <w:jc w:val="center"/>
              </w:trPr>
              <w:tc>
                <w:tcPr>
                  <w:tcW w:w="455" w:type="pct"/>
                  <w:vMerge w:val="restart"/>
                  <w:tcBorders>
                    <w:top w:val="single" w:color="000000" w:sz="2" w:space="0"/>
                    <w:left w:val="nil"/>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4#</w:t>
                  </w:r>
                </w:p>
              </w:tc>
              <w:tc>
                <w:tcPr>
                  <w:tcW w:w="467" w:type="pct"/>
                  <w:vMerge w:val="restar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119.651</w:t>
                  </w:r>
                </w:p>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315</w:t>
                  </w:r>
                </w:p>
              </w:tc>
              <w:tc>
                <w:tcPr>
                  <w:tcW w:w="412" w:type="pct"/>
                  <w:vMerge w:val="restar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31.616</w:t>
                  </w:r>
                </w:p>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582</w:t>
                  </w:r>
                </w:p>
              </w:tc>
              <w:tc>
                <w:tcPr>
                  <w:tcW w:w="476" w:type="pct"/>
                  <w:vMerge w:val="restar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10</w:t>
                  </w:r>
                </w:p>
              </w:tc>
              <w:tc>
                <w:tcPr>
                  <w:tcW w:w="309" w:type="pct"/>
                  <w:vMerge w:val="restar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18</w:t>
                  </w:r>
                </w:p>
              </w:tc>
              <w:tc>
                <w:tcPr>
                  <w:tcW w:w="348" w:type="pct"/>
                  <w:vMerge w:val="restar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0.2</w:t>
                  </w:r>
                </w:p>
              </w:tc>
              <w:tc>
                <w:tcPr>
                  <w:tcW w:w="337" w:type="pct"/>
                  <w:vMerge w:val="restar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25</w:t>
                  </w:r>
                </w:p>
              </w:tc>
              <w:tc>
                <w:tcPr>
                  <w:tcW w:w="479" w:type="pct"/>
                  <w:vMerge w:val="restar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11.05</w:t>
                  </w:r>
                </w:p>
              </w:tc>
              <w:tc>
                <w:tcPr>
                  <w:tcW w:w="400" w:type="pct"/>
                  <w:vMerge w:val="restar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2400</w:t>
                  </w:r>
                </w:p>
              </w:tc>
              <w:tc>
                <w:tcPr>
                  <w:tcW w:w="319" w:type="pct"/>
                  <w:vMerge w:val="restar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正常</w:t>
                  </w:r>
                </w:p>
              </w:tc>
              <w:tc>
                <w:tcPr>
                  <w:tcW w:w="520"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jc w:val="center"/>
                    <w:rPr>
                      <w:b/>
                      <w:bCs/>
                      <w:color w:val="000000" w:themeColor="text1"/>
                      <w:kern w:val="0"/>
                      <w:sz w:val="21"/>
                      <w:szCs w:val="21"/>
                    </w:rPr>
                  </w:pPr>
                  <w:r>
                    <w:rPr>
                      <w:color w:val="000000" w:themeColor="text1"/>
                      <w:sz w:val="21"/>
                      <w:szCs w:val="21"/>
                    </w:rPr>
                    <w:t>SO</w:t>
                  </w:r>
                  <w:r>
                    <w:rPr>
                      <w:color w:val="000000" w:themeColor="text1"/>
                      <w:sz w:val="21"/>
                      <w:szCs w:val="21"/>
                      <w:vertAlign w:val="subscript"/>
                    </w:rPr>
                    <w:t>2</w:t>
                  </w:r>
                </w:p>
              </w:tc>
              <w:tc>
                <w:tcPr>
                  <w:tcW w:w="478" w:type="pct"/>
                  <w:tcBorders>
                    <w:top w:val="single" w:color="000000" w:sz="2" w:space="0"/>
                    <w:left w:val="single" w:color="000000" w:sz="2" w:space="0"/>
                    <w:bottom w:val="single" w:color="000000" w:sz="2" w:space="0"/>
                    <w:right w:val="nil"/>
                  </w:tcBorders>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 xml:space="preserve">0.007 </w:t>
                  </w:r>
                </w:p>
              </w:tc>
            </w:tr>
            <w:tr>
              <w:tblPrEx>
                <w:tblCellMar>
                  <w:top w:w="0" w:type="dxa"/>
                  <w:left w:w="0" w:type="dxa"/>
                  <w:bottom w:w="0" w:type="dxa"/>
                  <w:right w:w="0" w:type="dxa"/>
                </w:tblCellMar>
              </w:tblPrEx>
              <w:trPr>
                <w:trHeight w:val="398" w:hRule="atLeast"/>
                <w:jc w:val="center"/>
              </w:trPr>
              <w:tc>
                <w:tcPr>
                  <w:tcW w:w="455" w:type="pct"/>
                  <w:vMerge w:val="continue"/>
                  <w:tcBorders>
                    <w:left w:val="nil"/>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467" w:type="pct"/>
                  <w:vMerge w:val="continue"/>
                  <w:tcBorders>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412" w:type="pct"/>
                  <w:vMerge w:val="continue"/>
                  <w:tcBorders>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476" w:type="pct"/>
                  <w:vMerge w:val="continue"/>
                  <w:tcBorders>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309" w:type="pct"/>
                  <w:vMerge w:val="continue"/>
                  <w:tcBorders>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348" w:type="pct"/>
                  <w:vMerge w:val="continue"/>
                  <w:tcBorders>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337" w:type="pct"/>
                  <w:vMerge w:val="continue"/>
                  <w:tcBorders>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479" w:type="pct"/>
                  <w:vMerge w:val="continue"/>
                  <w:tcBorders>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400" w:type="pct"/>
                  <w:vMerge w:val="continue"/>
                  <w:tcBorders>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319" w:type="pct"/>
                  <w:vMerge w:val="continue"/>
                  <w:tcBorders>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520"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jc w:val="center"/>
                    <w:rPr>
                      <w:bCs/>
                      <w:color w:val="000000" w:themeColor="text1"/>
                      <w:kern w:val="0"/>
                      <w:sz w:val="21"/>
                      <w:szCs w:val="21"/>
                    </w:rPr>
                  </w:pPr>
                  <w:r>
                    <w:rPr>
                      <w:color w:val="000000" w:themeColor="text1"/>
                      <w:sz w:val="21"/>
                      <w:szCs w:val="21"/>
                    </w:rPr>
                    <w:t>NO</w:t>
                  </w:r>
                  <w:r>
                    <w:rPr>
                      <w:color w:val="000000" w:themeColor="text1"/>
                      <w:sz w:val="21"/>
                      <w:szCs w:val="21"/>
                      <w:vertAlign w:val="subscript"/>
                    </w:rPr>
                    <w:t>x</w:t>
                  </w:r>
                </w:p>
              </w:tc>
              <w:tc>
                <w:tcPr>
                  <w:tcW w:w="478" w:type="pct"/>
                  <w:tcBorders>
                    <w:top w:val="single" w:color="000000" w:sz="2" w:space="0"/>
                    <w:left w:val="single" w:color="000000" w:sz="2" w:space="0"/>
                    <w:bottom w:val="single" w:color="000000" w:sz="2" w:space="0"/>
                    <w:right w:val="nil"/>
                  </w:tcBorders>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 xml:space="preserve">0.012 </w:t>
                  </w:r>
                </w:p>
              </w:tc>
            </w:tr>
            <w:tr>
              <w:tblPrEx>
                <w:tblCellMar>
                  <w:top w:w="0" w:type="dxa"/>
                  <w:left w:w="0" w:type="dxa"/>
                  <w:bottom w:w="0" w:type="dxa"/>
                  <w:right w:w="0" w:type="dxa"/>
                </w:tblCellMar>
              </w:tblPrEx>
              <w:trPr>
                <w:trHeight w:val="398" w:hRule="atLeast"/>
                <w:jc w:val="center"/>
              </w:trPr>
              <w:tc>
                <w:tcPr>
                  <w:tcW w:w="455" w:type="pct"/>
                  <w:vMerge w:val="continue"/>
                  <w:tcBorders>
                    <w:left w:val="nil"/>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467" w:type="pct"/>
                  <w:vMerge w:val="continue"/>
                  <w:tcBorders>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412" w:type="pct"/>
                  <w:vMerge w:val="continue"/>
                  <w:tcBorders>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476" w:type="pct"/>
                  <w:vMerge w:val="continue"/>
                  <w:tcBorders>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309" w:type="pct"/>
                  <w:vMerge w:val="continue"/>
                  <w:tcBorders>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348" w:type="pct"/>
                  <w:vMerge w:val="continue"/>
                  <w:tcBorders>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337" w:type="pct"/>
                  <w:vMerge w:val="continue"/>
                  <w:tcBorders>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479" w:type="pct"/>
                  <w:vMerge w:val="continue"/>
                  <w:tcBorders>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400" w:type="pct"/>
                  <w:vMerge w:val="continue"/>
                  <w:tcBorders>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319" w:type="pct"/>
                  <w:vMerge w:val="continue"/>
                  <w:tcBorders>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520"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jc w:val="center"/>
                    <w:rPr>
                      <w:bCs/>
                      <w:color w:val="000000" w:themeColor="text1"/>
                      <w:kern w:val="0"/>
                      <w:sz w:val="21"/>
                      <w:szCs w:val="21"/>
                    </w:rPr>
                  </w:pPr>
                  <w:r>
                    <w:rPr>
                      <w:bCs/>
                      <w:color w:val="000000" w:themeColor="text1"/>
                      <w:kern w:val="0"/>
                      <w:sz w:val="21"/>
                      <w:szCs w:val="21"/>
                    </w:rPr>
                    <w:t>颗粒物</w:t>
                  </w:r>
                </w:p>
              </w:tc>
              <w:tc>
                <w:tcPr>
                  <w:tcW w:w="478" w:type="pct"/>
                  <w:tcBorders>
                    <w:top w:val="single" w:color="000000" w:sz="2" w:space="0"/>
                    <w:left w:val="single" w:color="000000" w:sz="2" w:space="0"/>
                    <w:bottom w:val="single" w:color="000000" w:sz="2" w:space="0"/>
                    <w:right w:val="nil"/>
                  </w:tcBorders>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 xml:space="preserve">0.004 </w:t>
                  </w:r>
                </w:p>
              </w:tc>
            </w:tr>
            <w:tr>
              <w:tblPrEx>
                <w:tblCellMar>
                  <w:top w:w="0" w:type="dxa"/>
                  <w:left w:w="0" w:type="dxa"/>
                  <w:bottom w:w="0" w:type="dxa"/>
                  <w:right w:w="0" w:type="dxa"/>
                </w:tblCellMar>
              </w:tblPrEx>
              <w:trPr>
                <w:trHeight w:val="398" w:hRule="atLeast"/>
                <w:jc w:val="center"/>
              </w:trPr>
              <w:tc>
                <w:tcPr>
                  <w:tcW w:w="455" w:type="pct"/>
                  <w:tcBorders>
                    <w:top w:val="single" w:color="000000" w:sz="2" w:space="0"/>
                    <w:left w:val="nil"/>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5#</w:t>
                  </w:r>
                </w:p>
              </w:tc>
              <w:tc>
                <w:tcPr>
                  <w:tcW w:w="467"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119.652</w:t>
                  </w:r>
                </w:p>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603</w:t>
                  </w:r>
                </w:p>
              </w:tc>
              <w:tc>
                <w:tcPr>
                  <w:tcW w:w="412"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31.618</w:t>
                  </w:r>
                </w:p>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114</w:t>
                  </w:r>
                </w:p>
              </w:tc>
              <w:tc>
                <w:tcPr>
                  <w:tcW w:w="476"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8</w:t>
                  </w:r>
                </w:p>
              </w:tc>
              <w:tc>
                <w:tcPr>
                  <w:tcW w:w="309"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18</w:t>
                  </w:r>
                </w:p>
              </w:tc>
              <w:tc>
                <w:tcPr>
                  <w:tcW w:w="348"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0.8</w:t>
                  </w:r>
                </w:p>
              </w:tc>
              <w:tc>
                <w:tcPr>
                  <w:tcW w:w="337"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25</w:t>
                  </w:r>
                </w:p>
              </w:tc>
              <w:tc>
                <w:tcPr>
                  <w:tcW w:w="479"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15.48</w:t>
                  </w:r>
                </w:p>
              </w:tc>
              <w:tc>
                <w:tcPr>
                  <w:tcW w:w="400"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2400</w:t>
                  </w:r>
                </w:p>
              </w:tc>
              <w:tc>
                <w:tcPr>
                  <w:tcW w:w="319"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正常</w:t>
                  </w:r>
                </w:p>
              </w:tc>
              <w:tc>
                <w:tcPr>
                  <w:tcW w:w="520"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颗粒物</w:t>
                  </w:r>
                </w:p>
              </w:tc>
              <w:tc>
                <w:tcPr>
                  <w:tcW w:w="478" w:type="pct"/>
                  <w:tcBorders>
                    <w:top w:val="single" w:color="000000" w:sz="2" w:space="0"/>
                    <w:left w:val="single" w:color="000000" w:sz="2" w:space="0"/>
                    <w:bottom w:val="single" w:color="000000" w:sz="2" w:space="0"/>
                    <w:right w:val="nil"/>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0.121</w:t>
                  </w:r>
                </w:p>
              </w:tc>
            </w:tr>
            <w:tr>
              <w:tblPrEx>
                <w:tblCellMar>
                  <w:top w:w="0" w:type="dxa"/>
                  <w:left w:w="0" w:type="dxa"/>
                  <w:bottom w:w="0" w:type="dxa"/>
                  <w:right w:w="0" w:type="dxa"/>
                </w:tblCellMar>
              </w:tblPrEx>
              <w:trPr>
                <w:trHeight w:val="398" w:hRule="atLeast"/>
                <w:jc w:val="center"/>
              </w:trPr>
              <w:tc>
                <w:tcPr>
                  <w:tcW w:w="455" w:type="pct"/>
                  <w:tcBorders>
                    <w:top w:val="single" w:color="000000" w:sz="2" w:space="0"/>
                    <w:left w:val="nil"/>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6#</w:t>
                  </w:r>
                </w:p>
              </w:tc>
              <w:tc>
                <w:tcPr>
                  <w:tcW w:w="467" w:type="pc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119.652</w:t>
                  </w:r>
                </w:p>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732</w:t>
                  </w:r>
                </w:p>
              </w:tc>
              <w:tc>
                <w:tcPr>
                  <w:tcW w:w="412" w:type="pc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31.617</w:t>
                  </w:r>
                </w:p>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386</w:t>
                  </w:r>
                </w:p>
              </w:tc>
              <w:tc>
                <w:tcPr>
                  <w:tcW w:w="476" w:type="pc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8</w:t>
                  </w:r>
                </w:p>
              </w:tc>
              <w:tc>
                <w:tcPr>
                  <w:tcW w:w="309" w:type="pc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18</w:t>
                  </w:r>
                </w:p>
              </w:tc>
              <w:tc>
                <w:tcPr>
                  <w:tcW w:w="348" w:type="pc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0.6</w:t>
                  </w:r>
                </w:p>
              </w:tc>
              <w:tc>
                <w:tcPr>
                  <w:tcW w:w="337" w:type="pc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25</w:t>
                  </w:r>
                </w:p>
              </w:tc>
              <w:tc>
                <w:tcPr>
                  <w:tcW w:w="479" w:type="pc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14.74</w:t>
                  </w:r>
                </w:p>
              </w:tc>
              <w:tc>
                <w:tcPr>
                  <w:tcW w:w="400" w:type="pc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2400</w:t>
                  </w:r>
                </w:p>
              </w:tc>
              <w:tc>
                <w:tcPr>
                  <w:tcW w:w="319" w:type="pc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正常</w:t>
                  </w:r>
                </w:p>
              </w:tc>
              <w:tc>
                <w:tcPr>
                  <w:tcW w:w="520"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jc w:val="center"/>
                    <w:rPr>
                      <w:color w:val="000000" w:themeColor="text1"/>
                      <w:sz w:val="21"/>
                      <w:szCs w:val="21"/>
                    </w:rPr>
                  </w:pPr>
                  <w:r>
                    <w:rPr>
                      <w:rFonts w:hint="eastAsia"/>
                      <w:color w:val="000000" w:themeColor="text1"/>
                      <w:sz w:val="21"/>
                      <w:szCs w:val="21"/>
                    </w:rPr>
                    <w:t>非甲烷总烃</w:t>
                  </w:r>
                </w:p>
              </w:tc>
              <w:tc>
                <w:tcPr>
                  <w:tcW w:w="478" w:type="pct"/>
                  <w:tcBorders>
                    <w:top w:val="single" w:color="000000" w:sz="2" w:space="0"/>
                    <w:left w:val="single" w:color="000000" w:sz="2" w:space="0"/>
                    <w:bottom w:val="single" w:color="000000" w:sz="2" w:space="0"/>
                    <w:right w:val="nil"/>
                  </w:tcBorders>
                  <w:tcMar>
                    <w:top w:w="0" w:type="dxa"/>
                    <w:left w:w="108" w:type="dxa"/>
                    <w:bottom w:w="0" w:type="dxa"/>
                    <w:right w:w="108" w:type="dxa"/>
                  </w:tcMar>
                  <w:vAlign w:val="center"/>
                </w:tcPr>
                <w:p>
                  <w:pPr>
                    <w:jc w:val="center"/>
                    <w:rPr>
                      <w:rFonts w:ascii="宋体" w:hAnsi="宋体" w:cs="宋体"/>
                      <w:color w:val="000000" w:themeColor="text1"/>
                      <w:sz w:val="21"/>
                      <w:szCs w:val="21"/>
                    </w:rPr>
                  </w:pPr>
                  <w:r>
                    <w:rPr>
                      <w:rFonts w:hint="eastAsia"/>
                      <w:color w:val="000000" w:themeColor="text1"/>
                      <w:sz w:val="21"/>
                      <w:szCs w:val="21"/>
                    </w:rPr>
                    <w:t>0.047</w:t>
                  </w:r>
                </w:p>
              </w:tc>
            </w:tr>
            <w:tr>
              <w:tblPrEx>
                <w:tblCellMar>
                  <w:top w:w="0" w:type="dxa"/>
                  <w:left w:w="0" w:type="dxa"/>
                  <w:bottom w:w="0" w:type="dxa"/>
                  <w:right w:w="0" w:type="dxa"/>
                </w:tblCellMar>
              </w:tblPrEx>
              <w:trPr>
                <w:trHeight w:val="398" w:hRule="atLeast"/>
                <w:jc w:val="center"/>
              </w:trPr>
              <w:tc>
                <w:tcPr>
                  <w:tcW w:w="455" w:type="pct"/>
                  <w:vMerge w:val="restart"/>
                  <w:tcBorders>
                    <w:top w:val="single" w:color="000000" w:sz="2" w:space="0"/>
                    <w:left w:val="nil"/>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7#</w:t>
                  </w:r>
                </w:p>
              </w:tc>
              <w:tc>
                <w:tcPr>
                  <w:tcW w:w="467" w:type="pct"/>
                  <w:vMerge w:val="restar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119.652</w:t>
                  </w:r>
                </w:p>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850</w:t>
                  </w:r>
                </w:p>
              </w:tc>
              <w:tc>
                <w:tcPr>
                  <w:tcW w:w="412" w:type="pct"/>
                  <w:vMerge w:val="restar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31.616</w:t>
                  </w:r>
                </w:p>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691</w:t>
                  </w:r>
                </w:p>
              </w:tc>
              <w:tc>
                <w:tcPr>
                  <w:tcW w:w="476" w:type="pct"/>
                  <w:vMerge w:val="restar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7</w:t>
                  </w:r>
                </w:p>
              </w:tc>
              <w:tc>
                <w:tcPr>
                  <w:tcW w:w="309" w:type="pct"/>
                  <w:vMerge w:val="restar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18</w:t>
                  </w:r>
                </w:p>
              </w:tc>
              <w:tc>
                <w:tcPr>
                  <w:tcW w:w="348" w:type="pct"/>
                  <w:vMerge w:val="restar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0.2</w:t>
                  </w:r>
                </w:p>
              </w:tc>
              <w:tc>
                <w:tcPr>
                  <w:tcW w:w="337" w:type="pct"/>
                  <w:vMerge w:val="restar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25</w:t>
                  </w:r>
                </w:p>
              </w:tc>
              <w:tc>
                <w:tcPr>
                  <w:tcW w:w="479" w:type="pct"/>
                  <w:vMerge w:val="restar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11.05</w:t>
                  </w:r>
                </w:p>
              </w:tc>
              <w:tc>
                <w:tcPr>
                  <w:tcW w:w="400" w:type="pct"/>
                  <w:vMerge w:val="restar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2400</w:t>
                  </w:r>
                </w:p>
              </w:tc>
              <w:tc>
                <w:tcPr>
                  <w:tcW w:w="319" w:type="pct"/>
                  <w:vMerge w:val="restart"/>
                  <w:tcBorders>
                    <w:top w:val="single" w:color="000000" w:sz="2" w:space="0"/>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r>
                    <w:rPr>
                      <w:rFonts w:hint="eastAsia"/>
                      <w:color w:val="000000" w:themeColor="text1"/>
                      <w:sz w:val="21"/>
                      <w:szCs w:val="21"/>
                    </w:rPr>
                    <w:t>正常</w:t>
                  </w:r>
                </w:p>
              </w:tc>
              <w:tc>
                <w:tcPr>
                  <w:tcW w:w="520"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jc w:val="center"/>
                    <w:rPr>
                      <w:b/>
                      <w:bCs/>
                      <w:color w:val="000000" w:themeColor="text1"/>
                      <w:kern w:val="0"/>
                      <w:sz w:val="21"/>
                      <w:szCs w:val="21"/>
                    </w:rPr>
                  </w:pPr>
                  <w:r>
                    <w:rPr>
                      <w:color w:val="000000" w:themeColor="text1"/>
                      <w:sz w:val="21"/>
                      <w:szCs w:val="21"/>
                    </w:rPr>
                    <w:t>SO</w:t>
                  </w:r>
                  <w:r>
                    <w:rPr>
                      <w:color w:val="000000" w:themeColor="text1"/>
                      <w:sz w:val="21"/>
                      <w:szCs w:val="21"/>
                      <w:vertAlign w:val="subscript"/>
                    </w:rPr>
                    <w:t>2</w:t>
                  </w:r>
                </w:p>
              </w:tc>
              <w:tc>
                <w:tcPr>
                  <w:tcW w:w="478" w:type="pct"/>
                  <w:tcBorders>
                    <w:top w:val="single" w:color="000000" w:sz="2" w:space="0"/>
                    <w:left w:val="single" w:color="000000" w:sz="2" w:space="0"/>
                    <w:bottom w:val="single" w:color="000000" w:sz="2" w:space="0"/>
                    <w:right w:val="nil"/>
                  </w:tcBorders>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 xml:space="preserve">0.007 </w:t>
                  </w:r>
                </w:p>
              </w:tc>
            </w:tr>
            <w:tr>
              <w:tblPrEx>
                <w:tblCellMar>
                  <w:top w:w="0" w:type="dxa"/>
                  <w:left w:w="0" w:type="dxa"/>
                  <w:bottom w:w="0" w:type="dxa"/>
                  <w:right w:w="0" w:type="dxa"/>
                </w:tblCellMar>
              </w:tblPrEx>
              <w:trPr>
                <w:trHeight w:val="398" w:hRule="atLeast"/>
                <w:jc w:val="center"/>
              </w:trPr>
              <w:tc>
                <w:tcPr>
                  <w:tcW w:w="455" w:type="pct"/>
                  <w:vMerge w:val="continue"/>
                  <w:tcBorders>
                    <w:left w:val="nil"/>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467" w:type="pct"/>
                  <w:vMerge w:val="continue"/>
                  <w:tcBorders>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412" w:type="pct"/>
                  <w:vMerge w:val="continue"/>
                  <w:tcBorders>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476" w:type="pct"/>
                  <w:vMerge w:val="continue"/>
                  <w:tcBorders>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309" w:type="pct"/>
                  <w:vMerge w:val="continue"/>
                  <w:tcBorders>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348" w:type="pct"/>
                  <w:vMerge w:val="continue"/>
                  <w:tcBorders>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337" w:type="pct"/>
                  <w:vMerge w:val="continue"/>
                  <w:tcBorders>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479" w:type="pct"/>
                  <w:vMerge w:val="continue"/>
                  <w:tcBorders>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400" w:type="pct"/>
                  <w:vMerge w:val="continue"/>
                  <w:tcBorders>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319" w:type="pct"/>
                  <w:vMerge w:val="continue"/>
                  <w:tcBorders>
                    <w:left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520"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jc w:val="center"/>
                    <w:rPr>
                      <w:bCs/>
                      <w:color w:val="000000" w:themeColor="text1"/>
                      <w:kern w:val="0"/>
                      <w:sz w:val="21"/>
                      <w:szCs w:val="21"/>
                    </w:rPr>
                  </w:pPr>
                  <w:r>
                    <w:rPr>
                      <w:color w:val="000000" w:themeColor="text1"/>
                      <w:sz w:val="21"/>
                      <w:szCs w:val="21"/>
                    </w:rPr>
                    <w:t>NO</w:t>
                  </w:r>
                  <w:r>
                    <w:rPr>
                      <w:color w:val="000000" w:themeColor="text1"/>
                      <w:sz w:val="21"/>
                      <w:szCs w:val="21"/>
                      <w:vertAlign w:val="subscript"/>
                    </w:rPr>
                    <w:t>x</w:t>
                  </w:r>
                </w:p>
              </w:tc>
              <w:tc>
                <w:tcPr>
                  <w:tcW w:w="478" w:type="pct"/>
                  <w:tcBorders>
                    <w:top w:val="single" w:color="000000" w:sz="2" w:space="0"/>
                    <w:left w:val="single" w:color="000000" w:sz="2" w:space="0"/>
                    <w:bottom w:val="single" w:color="000000" w:sz="2" w:space="0"/>
                    <w:right w:val="nil"/>
                  </w:tcBorders>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 xml:space="preserve">0.012 </w:t>
                  </w:r>
                </w:p>
              </w:tc>
            </w:tr>
            <w:tr>
              <w:tblPrEx>
                <w:tblCellMar>
                  <w:top w:w="0" w:type="dxa"/>
                  <w:left w:w="0" w:type="dxa"/>
                  <w:bottom w:w="0" w:type="dxa"/>
                  <w:right w:w="0" w:type="dxa"/>
                </w:tblCellMar>
              </w:tblPrEx>
              <w:trPr>
                <w:trHeight w:val="398" w:hRule="atLeast"/>
                <w:jc w:val="center"/>
              </w:trPr>
              <w:tc>
                <w:tcPr>
                  <w:tcW w:w="455" w:type="pct"/>
                  <w:vMerge w:val="continue"/>
                  <w:tcBorders>
                    <w:left w:val="nil"/>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467" w:type="pct"/>
                  <w:vMerge w:val="continue"/>
                  <w:tcBorders>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412" w:type="pct"/>
                  <w:vMerge w:val="continue"/>
                  <w:tcBorders>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476" w:type="pct"/>
                  <w:vMerge w:val="continue"/>
                  <w:tcBorders>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309" w:type="pct"/>
                  <w:vMerge w:val="continue"/>
                  <w:tcBorders>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348" w:type="pct"/>
                  <w:vMerge w:val="continue"/>
                  <w:tcBorders>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337" w:type="pct"/>
                  <w:vMerge w:val="continue"/>
                  <w:tcBorders>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479" w:type="pct"/>
                  <w:vMerge w:val="continue"/>
                  <w:tcBorders>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400" w:type="pct"/>
                  <w:vMerge w:val="continue"/>
                  <w:tcBorders>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319" w:type="pct"/>
                  <w:vMerge w:val="continue"/>
                  <w:tcBorders>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spacing w:line="0" w:lineRule="atLeast"/>
                    <w:ind w:left="-120" w:leftChars="-50" w:right="-120" w:rightChars="-50"/>
                    <w:jc w:val="center"/>
                    <w:rPr>
                      <w:color w:val="000000" w:themeColor="text1"/>
                      <w:sz w:val="21"/>
                      <w:szCs w:val="21"/>
                    </w:rPr>
                  </w:pPr>
                </w:p>
              </w:tc>
              <w:tc>
                <w:tcPr>
                  <w:tcW w:w="520" w:type="pct"/>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djustRightInd w:val="0"/>
                    <w:snapToGrid w:val="0"/>
                    <w:jc w:val="center"/>
                    <w:rPr>
                      <w:bCs/>
                      <w:color w:val="000000" w:themeColor="text1"/>
                      <w:kern w:val="0"/>
                      <w:sz w:val="21"/>
                      <w:szCs w:val="21"/>
                    </w:rPr>
                  </w:pPr>
                  <w:r>
                    <w:rPr>
                      <w:bCs/>
                      <w:color w:val="000000" w:themeColor="text1"/>
                      <w:kern w:val="0"/>
                      <w:sz w:val="21"/>
                      <w:szCs w:val="21"/>
                    </w:rPr>
                    <w:t>颗粒物</w:t>
                  </w:r>
                </w:p>
              </w:tc>
              <w:tc>
                <w:tcPr>
                  <w:tcW w:w="478" w:type="pct"/>
                  <w:tcBorders>
                    <w:top w:val="single" w:color="000000" w:sz="2" w:space="0"/>
                    <w:left w:val="single" w:color="000000" w:sz="2" w:space="0"/>
                    <w:bottom w:val="single" w:color="000000" w:sz="2" w:space="0"/>
                    <w:right w:val="nil"/>
                  </w:tcBorders>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 xml:space="preserve">0.004 </w:t>
                  </w:r>
                </w:p>
              </w:tc>
            </w:tr>
          </w:tbl>
          <w:p>
            <w:pPr>
              <w:jc w:val="center"/>
              <w:rPr>
                <w:color w:val="000000" w:themeColor="text1"/>
              </w:rPr>
            </w:pPr>
            <w:r>
              <w:rPr>
                <w:b/>
                <w:bCs/>
                <w:color w:val="000000" w:themeColor="text1"/>
              </w:rPr>
              <w:t>表</w:t>
            </w:r>
            <w:r>
              <w:rPr>
                <w:rFonts w:hint="eastAsia"/>
                <w:b/>
                <w:bCs/>
                <w:color w:val="000000" w:themeColor="text1"/>
              </w:rPr>
              <w:t>4</w:t>
            </w:r>
            <w:r>
              <w:rPr>
                <w:b/>
                <w:bCs/>
                <w:color w:val="000000" w:themeColor="text1"/>
              </w:rPr>
              <w:t>-</w:t>
            </w:r>
            <w:r>
              <w:rPr>
                <w:rFonts w:hint="eastAsia"/>
                <w:b/>
                <w:bCs/>
                <w:color w:val="000000" w:themeColor="text1"/>
              </w:rPr>
              <w:t>26</w:t>
            </w:r>
            <w:r>
              <w:rPr>
                <w:b/>
                <w:bCs/>
                <w:color w:val="000000" w:themeColor="text1"/>
              </w:rPr>
              <w:t xml:space="preserve">  本项目面源源强调查参数</w:t>
            </w:r>
          </w:p>
          <w:tbl>
            <w:tblPr>
              <w:tblStyle w:val="29"/>
              <w:tblW w:w="5000"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
            <w:tblGrid>
              <w:gridCol w:w="630"/>
              <w:gridCol w:w="726"/>
              <w:gridCol w:w="723"/>
              <w:gridCol w:w="725"/>
              <w:gridCol w:w="725"/>
              <w:gridCol w:w="726"/>
              <w:gridCol w:w="868"/>
              <w:gridCol w:w="1014"/>
              <w:gridCol w:w="725"/>
              <w:gridCol w:w="581"/>
              <w:gridCol w:w="845"/>
              <w:gridCol w:w="592"/>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55"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b/>
                      <w:color w:val="000000" w:themeColor="text1"/>
                      <w:sz w:val="21"/>
                      <w:szCs w:val="21"/>
                    </w:rPr>
                  </w:pPr>
                  <w:r>
                    <w:rPr>
                      <w:rFonts w:hint="eastAsia"/>
                      <w:b/>
                      <w:color w:val="000000" w:themeColor="text1"/>
                      <w:sz w:val="21"/>
                      <w:szCs w:val="21"/>
                    </w:rPr>
                    <w:t>面源名称</w:t>
                  </w:r>
                </w:p>
              </w:tc>
              <w:tc>
                <w:tcPr>
                  <w:tcW w:w="816" w:type="pct"/>
                  <w:gridSpan w:val="2"/>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b/>
                      <w:color w:val="000000" w:themeColor="text1"/>
                      <w:sz w:val="21"/>
                      <w:szCs w:val="21"/>
                    </w:rPr>
                  </w:pPr>
                  <w:r>
                    <w:rPr>
                      <w:rFonts w:hint="eastAsia"/>
                      <w:b/>
                      <w:color w:val="000000" w:themeColor="text1"/>
                      <w:sz w:val="21"/>
                      <w:szCs w:val="21"/>
                    </w:rPr>
                    <w:t>面源起点坐标</w:t>
                  </w:r>
                </w:p>
              </w:tc>
              <w:tc>
                <w:tcPr>
                  <w:tcW w:w="408"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b/>
                      <w:color w:val="000000" w:themeColor="text1"/>
                      <w:sz w:val="21"/>
                      <w:szCs w:val="21"/>
                    </w:rPr>
                  </w:pPr>
                  <w:r>
                    <w:rPr>
                      <w:rFonts w:hint="eastAsia"/>
                      <w:b/>
                      <w:color w:val="000000" w:themeColor="text1"/>
                      <w:sz w:val="21"/>
                      <w:szCs w:val="21"/>
                    </w:rPr>
                    <w:t>面源海拔高度（m）</w:t>
                  </w:r>
                </w:p>
              </w:tc>
              <w:tc>
                <w:tcPr>
                  <w:tcW w:w="408"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b/>
                      <w:color w:val="000000" w:themeColor="text1"/>
                      <w:sz w:val="21"/>
                      <w:szCs w:val="21"/>
                    </w:rPr>
                  </w:pPr>
                  <w:r>
                    <w:rPr>
                      <w:rFonts w:hint="eastAsia"/>
                      <w:b/>
                      <w:color w:val="000000" w:themeColor="text1"/>
                      <w:sz w:val="21"/>
                      <w:szCs w:val="21"/>
                    </w:rPr>
                    <w:t>面源长度（m）</w:t>
                  </w:r>
                </w:p>
              </w:tc>
              <w:tc>
                <w:tcPr>
                  <w:tcW w:w="409"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b/>
                      <w:color w:val="000000" w:themeColor="text1"/>
                      <w:sz w:val="21"/>
                      <w:szCs w:val="21"/>
                    </w:rPr>
                  </w:pPr>
                  <w:r>
                    <w:rPr>
                      <w:rFonts w:hint="eastAsia"/>
                      <w:b/>
                      <w:color w:val="000000" w:themeColor="text1"/>
                      <w:sz w:val="21"/>
                      <w:szCs w:val="21"/>
                    </w:rPr>
                    <w:t>面源宽度（m）</w:t>
                  </w:r>
                </w:p>
              </w:tc>
              <w:tc>
                <w:tcPr>
                  <w:tcW w:w="489"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b/>
                      <w:color w:val="000000" w:themeColor="text1"/>
                      <w:sz w:val="21"/>
                      <w:szCs w:val="21"/>
                    </w:rPr>
                  </w:pPr>
                  <w:r>
                    <w:rPr>
                      <w:rFonts w:hint="eastAsia"/>
                      <w:b/>
                      <w:color w:val="000000" w:themeColor="text1"/>
                      <w:sz w:val="21"/>
                      <w:szCs w:val="21"/>
                    </w:rPr>
                    <w:t>与正北向夹角（°）</w:t>
                  </w:r>
                </w:p>
              </w:tc>
              <w:tc>
                <w:tcPr>
                  <w:tcW w:w="571"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b/>
                      <w:color w:val="000000" w:themeColor="text1"/>
                      <w:sz w:val="21"/>
                      <w:szCs w:val="21"/>
                    </w:rPr>
                  </w:pPr>
                  <w:r>
                    <w:rPr>
                      <w:rFonts w:hint="eastAsia"/>
                      <w:b/>
                      <w:color w:val="000000" w:themeColor="text1"/>
                      <w:sz w:val="21"/>
                      <w:szCs w:val="21"/>
                    </w:rPr>
                    <w:t>面源有效排放高度（m）</w:t>
                  </w:r>
                </w:p>
              </w:tc>
              <w:tc>
                <w:tcPr>
                  <w:tcW w:w="408"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b/>
                      <w:color w:val="000000" w:themeColor="text1"/>
                      <w:sz w:val="21"/>
                      <w:szCs w:val="21"/>
                    </w:rPr>
                  </w:pPr>
                  <w:r>
                    <w:rPr>
                      <w:rFonts w:hint="eastAsia"/>
                      <w:b/>
                      <w:color w:val="000000" w:themeColor="text1"/>
                      <w:sz w:val="21"/>
                      <w:szCs w:val="21"/>
                    </w:rPr>
                    <w:t>年排放小时数（h）</w:t>
                  </w:r>
                </w:p>
              </w:tc>
              <w:tc>
                <w:tcPr>
                  <w:tcW w:w="327"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b/>
                      <w:color w:val="000000" w:themeColor="text1"/>
                      <w:sz w:val="21"/>
                      <w:szCs w:val="21"/>
                    </w:rPr>
                  </w:pPr>
                  <w:r>
                    <w:rPr>
                      <w:rFonts w:hint="eastAsia"/>
                      <w:b/>
                      <w:color w:val="000000" w:themeColor="text1"/>
                      <w:sz w:val="21"/>
                      <w:szCs w:val="21"/>
                    </w:rPr>
                    <w:t>排放工况</w:t>
                  </w:r>
                </w:p>
              </w:tc>
              <w:tc>
                <w:tcPr>
                  <w:tcW w:w="476" w:type="pct"/>
                  <w:vMerge w:val="restart"/>
                  <w:tcBorders>
                    <w:tl2br w:val="nil"/>
                    <w:tr2bl w:val="nil"/>
                  </w:tcBorders>
                  <w:vAlign w:val="center"/>
                </w:tcPr>
                <w:p>
                  <w:pPr>
                    <w:jc w:val="center"/>
                    <w:rPr>
                      <w:b/>
                      <w:bCs/>
                      <w:color w:val="000000" w:themeColor="text1"/>
                      <w:sz w:val="21"/>
                      <w:szCs w:val="21"/>
                    </w:rPr>
                  </w:pPr>
                  <w:r>
                    <w:rPr>
                      <w:b/>
                      <w:bCs/>
                      <w:color w:val="000000" w:themeColor="text1"/>
                      <w:sz w:val="21"/>
                      <w:szCs w:val="21"/>
                    </w:rPr>
                    <w:t>污染物名称</w:t>
                  </w:r>
                </w:p>
              </w:tc>
              <w:tc>
                <w:tcPr>
                  <w:tcW w:w="333" w:type="pct"/>
                  <w:vMerge w:val="restart"/>
                  <w:tcBorders>
                    <w:tl2br w:val="nil"/>
                    <w:tr2bl w:val="nil"/>
                  </w:tcBorders>
                  <w:vAlign w:val="center"/>
                </w:tcPr>
                <w:p>
                  <w:pPr>
                    <w:jc w:val="center"/>
                    <w:rPr>
                      <w:b/>
                      <w:bCs/>
                      <w:color w:val="000000" w:themeColor="text1"/>
                      <w:sz w:val="21"/>
                      <w:szCs w:val="21"/>
                    </w:rPr>
                  </w:pPr>
                  <w:r>
                    <w:rPr>
                      <w:b/>
                      <w:bCs/>
                      <w:color w:val="000000" w:themeColor="text1"/>
                      <w:sz w:val="21"/>
                      <w:szCs w:val="21"/>
                    </w:rPr>
                    <w:t>排放速率kg/h</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55"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b/>
                      <w:color w:val="000000" w:themeColor="text1"/>
                      <w:sz w:val="21"/>
                      <w:szCs w:val="21"/>
                    </w:rPr>
                  </w:pPr>
                </w:p>
              </w:tc>
              <w:tc>
                <w:tcPr>
                  <w:tcW w:w="409" w:type="pc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b/>
                      <w:color w:val="000000" w:themeColor="text1"/>
                      <w:sz w:val="21"/>
                      <w:szCs w:val="21"/>
                    </w:rPr>
                  </w:pPr>
                  <w:r>
                    <w:rPr>
                      <w:rFonts w:hint="eastAsia"/>
                      <w:b/>
                      <w:color w:val="000000" w:themeColor="text1"/>
                      <w:sz w:val="21"/>
                      <w:szCs w:val="21"/>
                    </w:rPr>
                    <w:t>经度</w:t>
                  </w:r>
                </w:p>
              </w:tc>
              <w:tc>
                <w:tcPr>
                  <w:tcW w:w="407" w:type="pc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b/>
                      <w:color w:val="000000" w:themeColor="text1"/>
                      <w:sz w:val="21"/>
                      <w:szCs w:val="21"/>
                    </w:rPr>
                  </w:pPr>
                  <w:r>
                    <w:rPr>
                      <w:rFonts w:hint="eastAsia"/>
                      <w:b/>
                      <w:color w:val="000000" w:themeColor="text1"/>
                      <w:sz w:val="21"/>
                      <w:szCs w:val="21"/>
                    </w:rPr>
                    <w:t>纬度</w:t>
                  </w:r>
                </w:p>
              </w:tc>
              <w:tc>
                <w:tcPr>
                  <w:tcW w:w="408"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b/>
                      <w:color w:val="000000" w:themeColor="text1"/>
                      <w:sz w:val="21"/>
                      <w:szCs w:val="21"/>
                    </w:rPr>
                  </w:pPr>
                </w:p>
              </w:tc>
              <w:tc>
                <w:tcPr>
                  <w:tcW w:w="408"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b/>
                      <w:color w:val="000000" w:themeColor="text1"/>
                      <w:sz w:val="21"/>
                      <w:szCs w:val="21"/>
                    </w:rPr>
                  </w:pPr>
                </w:p>
              </w:tc>
              <w:tc>
                <w:tcPr>
                  <w:tcW w:w="409"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b/>
                      <w:color w:val="000000" w:themeColor="text1"/>
                      <w:sz w:val="21"/>
                      <w:szCs w:val="21"/>
                    </w:rPr>
                  </w:pPr>
                </w:p>
              </w:tc>
              <w:tc>
                <w:tcPr>
                  <w:tcW w:w="489"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b/>
                      <w:color w:val="000000" w:themeColor="text1"/>
                      <w:sz w:val="21"/>
                      <w:szCs w:val="21"/>
                    </w:rPr>
                  </w:pPr>
                </w:p>
              </w:tc>
              <w:tc>
                <w:tcPr>
                  <w:tcW w:w="571"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b/>
                      <w:color w:val="000000" w:themeColor="text1"/>
                      <w:sz w:val="21"/>
                      <w:szCs w:val="21"/>
                    </w:rPr>
                  </w:pPr>
                </w:p>
              </w:tc>
              <w:tc>
                <w:tcPr>
                  <w:tcW w:w="408"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b/>
                      <w:color w:val="000000" w:themeColor="text1"/>
                      <w:sz w:val="21"/>
                      <w:szCs w:val="21"/>
                    </w:rPr>
                  </w:pPr>
                </w:p>
              </w:tc>
              <w:tc>
                <w:tcPr>
                  <w:tcW w:w="327"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b/>
                      <w:color w:val="000000" w:themeColor="text1"/>
                      <w:sz w:val="21"/>
                      <w:szCs w:val="21"/>
                    </w:rPr>
                  </w:pPr>
                </w:p>
              </w:tc>
              <w:tc>
                <w:tcPr>
                  <w:tcW w:w="476" w:type="pct"/>
                  <w:vMerge w:val="continue"/>
                  <w:tcBorders>
                    <w:tl2br w:val="nil"/>
                    <w:tr2bl w:val="nil"/>
                  </w:tcBorders>
                  <w:vAlign w:val="center"/>
                </w:tcPr>
                <w:p>
                  <w:pPr>
                    <w:adjustRightInd w:val="0"/>
                    <w:snapToGrid w:val="0"/>
                    <w:ind w:left="-120" w:leftChars="-50" w:right="-120" w:rightChars="-50"/>
                    <w:jc w:val="center"/>
                    <w:rPr>
                      <w:b/>
                      <w:color w:val="000000" w:themeColor="text1"/>
                      <w:sz w:val="21"/>
                      <w:szCs w:val="21"/>
                    </w:rPr>
                  </w:pPr>
                </w:p>
              </w:tc>
              <w:tc>
                <w:tcPr>
                  <w:tcW w:w="333" w:type="pct"/>
                  <w:vMerge w:val="continue"/>
                  <w:tcBorders>
                    <w:tl2br w:val="nil"/>
                    <w:tr2bl w:val="nil"/>
                  </w:tcBorders>
                  <w:vAlign w:val="center"/>
                </w:tcPr>
                <w:p>
                  <w:pPr>
                    <w:adjustRightInd w:val="0"/>
                    <w:snapToGrid w:val="0"/>
                    <w:ind w:left="-120" w:leftChars="-50" w:right="-120" w:rightChars="-50"/>
                    <w:jc w:val="center"/>
                    <w:rPr>
                      <w:b/>
                      <w:color w:val="000000" w:themeColor="text1"/>
                      <w:sz w:val="21"/>
                      <w:szCs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55"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车间一</w:t>
                  </w:r>
                </w:p>
              </w:tc>
              <w:tc>
                <w:tcPr>
                  <w:tcW w:w="409"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119.650</w:t>
                  </w:r>
                </w:p>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897</w:t>
                  </w:r>
                </w:p>
              </w:tc>
              <w:tc>
                <w:tcPr>
                  <w:tcW w:w="407"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31.618</w:t>
                  </w:r>
                </w:p>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336</w:t>
                  </w:r>
                </w:p>
              </w:tc>
              <w:tc>
                <w:tcPr>
                  <w:tcW w:w="408"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8</w:t>
                  </w:r>
                </w:p>
              </w:tc>
              <w:tc>
                <w:tcPr>
                  <w:tcW w:w="408"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330</w:t>
                  </w:r>
                </w:p>
              </w:tc>
              <w:tc>
                <w:tcPr>
                  <w:tcW w:w="409"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49.6</w:t>
                  </w:r>
                </w:p>
              </w:tc>
              <w:tc>
                <w:tcPr>
                  <w:tcW w:w="489"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81.58</w:t>
                  </w:r>
                </w:p>
              </w:tc>
              <w:tc>
                <w:tcPr>
                  <w:tcW w:w="571"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15.9</w:t>
                  </w:r>
                </w:p>
              </w:tc>
              <w:tc>
                <w:tcPr>
                  <w:tcW w:w="408"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2400</w:t>
                  </w:r>
                </w:p>
              </w:tc>
              <w:tc>
                <w:tcPr>
                  <w:tcW w:w="327" w:type="pc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正常</w:t>
                  </w:r>
                </w:p>
              </w:tc>
              <w:tc>
                <w:tcPr>
                  <w:tcW w:w="476" w:type="pct"/>
                  <w:tcBorders>
                    <w:tl2br w:val="nil"/>
                    <w:tr2bl w:val="nil"/>
                  </w:tcBorders>
                  <w:vAlign w:val="center"/>
                </w:tcPr>
                <w:p>
                  <w:pPr>
                    <w:adjustRightInd w:val="0"/>
                    <w:snapToGrid w:val="0"/>
                    <w:ind w:left="-84" w:leftChars="-35" w:right="-84" w:rightChars="-35"/>
                    <w:jc w:val="center"/>
                    <w:rPr>
                      <w:color w:val="000000" w:themeColor="text1"/>
                      <w:sz w:val="21"/>
                      <w:szCs w:val="21"/>
                    </w:rPr>
                  </w:pPr>
                  <w:r>
                    <w:rPr>
                      <w:rFonts w:hint="eastAsia"/>
                      <w:color w:val="000000" w:themeColor="text1"/>
                      <w:sz w:val="21"/>
                      <w:szCs w:val="21"/>
                    </w:rPr>
                    <w:t>非甲烷总烃</w:t>
                  </w:r>
                </w:p>
              </w:tc>
              <w:tc>
                <w:tcPr>
                  <w:tcW w:w="333" w:type="pct"/>
                  <w:tcBorders>
                    <w:tl2br w:val="nil"/>
                    <w:tr2bl w:val="nil"/>
                  </w:tcBorders>
                  <w:vAlign w:val="center"/>
                </w:tcPr>
                <w:p>
                  <w:pPr>
                    <w:jc w:val="center"/>
                    <w:rPr>
                      <w:color w:val="000000" w:themeColor="text1"/>
                      <w:sz w:val="21"/>
                      <w:szCs w:val="21"/>
                    </w:rPr>
                  </w:pPr>
                  <w:r>
                    <w:rPr>
                      <w:color w:val="000000" w:themeColor="text1"/>
                      <w:sz w:val="21"/>
                      <w:szCs w:val="21"/>
                    </w:rPr>
                    <w:t>0.</w:t>
                  </w:r>
                  <w:r>
                    <w:rPr>
                      <w:rFonts w:hint="eastAsia"/>
                      <w:color w:val="000000" w:themeColor="text1"/>
                      <w:sz w:val="21"/>
                      <w:szCs w:val="21"/>
                    </w:rPr>
                    <w:t>0516</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55"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p>
              </w:tc>
              <w:tc>
                <w:tcPr>
                  <w:tcW w:w="409"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p>
              </w:tc>
              <w:tc>
                <w:tcPr>
                  <w:tcW w:w="407"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p>
              </w:tc>
              <w:tc>
                <w:tcPr>
                  <w:tcW w:w="408"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p>
              </w:tc>
              <w:tc>
                <w:tcPr>
                  <w:tcW w:w="408"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p>
              </w:tc>
              <w:tc>
                <w:tcPr>
                  <w:tcW w:w="409"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p>
              </w:tc>
              <w:tc>
                <w:tcPr>
                  <w:tcW w:w="489"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p>
              </w:tc>
              <w:tc>
                <w:tcPr>
                  <w:tcW w:w="571"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p>
              </w:tc>
              <w:tc>
                <w:tcPr>
                  <w:tcW w:w="408"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p>
              </w:tc>
              <w:tc>
                <w:tcPr>
                  <w:tcW w:w="327" w:type="pc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正常</w:t>
                  </w:r>
                </w:p>
              </w:tc>
              <w:tc>
                <w:tcPr>
                  <w:tcW w:w="476" w:type="pct"/>
                  <w:tcBorders>
                    <w:tl2br w:val="nil"/>
                    <w:tr2bl w:val="nil"/>
                  </w:tcBorders>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颗粒物</w:t>
                  </w:r>
                </w:p>
              </w:tc>
              <w:tc>
                <w:tcPr>
                  <w:tcW w:w="333" w:type="pct"/>
                  <w:tcBorders>
                    <w:tl2br w:val="nil"/>
                    <w:tr2bl w:val="nil"/>
                  </w:tcBorders>
                  <w:vAlign w:val="center"/>
                </w:tcPr>
                <w:p>
                  <w:pPr>
                    <w:jc w:val="center"/>
                    <w:rPr>
                      <w:color w:val="000000" w:themeColor="text1"/>
                      <w:sz w:val="21"/>
                      <w:szCs w:val="21"/>
                    </w:rPr>
                  </w:pPr>
                  <w:r>
                    <w:rPr>
                      <w:color w:val="000000" w:themeColor="text1"/>
                      <w:sz w:val="21"/>
                      <w:szCs w:val="21"/>
                    </w:rPr>
                    <w:t>0.</w:t>
                  </w:r>
                  <w:r>
                    <w:rPr>
                      <w:rFonts w:hint="eastAsia"/>
                      <w:color w:val="000000" w:themeColor="text1"/>
                      <w:sz w:val="21"/>
                      <w:szCs w:val="21"/>
                    </w:rPr>
                    <w:t>2354</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55"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车间二</w:t>
                  </w:r>
                </w:p>
                <w:p>
                  <w:pPr>
                    <w:adjustRightInd w:val="0"/>
                    <w:snapToGrid w:val="0"/>
                    <w:ind w:left="-120" w:leftChars="-50" w:right="-120" w:rightChars="-50"/>
                    <w:jc w:val="center"/>
                    <w:rPr>
                      <w:color w:val="000000" w:themeColor="text1"/>
                      <w:sz w:val="21"/>
                      <w:szCs w:val="21"/>
                    </w:rPr>
                  </w:pPr>
                </w:p>
              </w:tc>
              <w:tc>
                <w:tcPr>
                  <w:tcW w:w="409"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119.652</w:t>
                  </w:r>
                </w:p>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538</w:t>
                  </w:r>
                </w:p>
              </w:tc>
              <w:tc>
                <w:tcPr>
                  <w:tcW w:w="407"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31.618</w:t>
                  </w:r>
                </w:p>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482</w:t>
                  </w:r>
                </w:p>
              </w:tc>
              <w:tc>
                <w:tcPr>
                  <w:tcW w:w="408"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7</w:t>
                  </w:r>
                </w:p>
              </w:tc>
              <w:tc>
                <w:tcPr>
                  <w:tcW w:w="408"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330</w:t>
                  </w:r>
                </w:p>
              </w:tc>
              <w:tc>
                <w:tcPr>
                  <w:tcW w:w="409"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42</w:t>
                  </w:r>
                </w:p>
              </w:tc>
              <w:tc>
                <w:tcPr>
                  <w:tcW w:w="489"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171.74</w:t>
                  </w:r>
                </w:p>
              </w:tc>
              <w:tc>
                <w:tcPr>
                  <w:tcW w:w="571"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15.9</w:t>
                  </w:r>
                </w:p>
              </w:tc>
              <w:tc>
                <w:tcPr>
                  <w:tcW w:w="408" w:type="pct"/>
                  <w:vMerge w:val="restar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2400</w:t>
                  </w:r>
                </w:p>
              </w:tc>
              <w:tc>
                <w:tcPr>
                  <w:tcW w:w="327" w:type="pc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正常</w:t>
                  </w:r>
                </w:p>
              </w:tc>
              <w:tc>
                <w:tcPr>
                  <w:tcW w:w="476" w:type="pct"/>
                  <w:tcBorders>
                    <w:tl2br w:val="nil"/>
                    <w:tr2bl w:val="nil"/>
                  </w:tcBorders>
                  <w:vAlign w:val="center"/>
                </w:tcPr>
                <w:p>
                  <w:pPr>
                    <w:adjustRightInd w:val="0"/>
                    <w:snapToGrid w:val="0"/>
                    <w:ind w:left="-84" w:leftChars="-35" w:right="-84" w:rightChars="-35"/>
                    <w:jc w:val="center"/>
                    <w:rPr>
                      <w:color w:val="000000" w:themeColor="text1"/>
                      <w:sz w:val="21"/>
                      <w:szCs w:val="21"/>
                    </w:rPr>
                  </w:pPr>
                  <w:r>
                    <w:rPr>
                      <w:rFonts w:hint="eastAsia"/>
                      <w:color w:val="000000" w:themeColor="text1"/>
                      <w:sz w:val="21"/>
                      <w:szCs w:val="21"/>
                    </w:rPr>
                    <w:t>非甲烷总烃</w:t>
                  </w:r>
                </w:p>
              </w:tc>
              <w:tc>
                <w:tcPr>
                  <w:tcW w:w="333" w:type="pct"/>
                  <w:tcBorders>
                    <w:tl2br w:val="nil"/>
                    <w:tr2bl w:val="nil"/>
                  </w:tcBorders>
                  <w:vAlign w:val="center"/>
                </w:tcPr>
                <w:p>
                  <w:pPr>
                    <w:jc w:val="center"/>
                    <w:rPr>
                      <w:color w:val="000000" w:themeColor="text1"/>
                      <w:sz w:val="21"/>
                      <w:szCs w:val="21"/>
                    </w:rPr>
                  </w:pPr>
                  <w:r>
                    <w:rPr>
                      <w:color w:val="000000" w:themeColor="text1"/>
                      <w:sz w:val="21"/>
                      <w:szCs w:val="21"/>
                    </w:rPr>
                    <w:t>0.</w:t>
                  </w:r>
                  <w:r>
                    <w:rPr>
                      <w:rFonts w:hint="eastAsia"/>
                      <w:color w:val="000000" w:themeColor="text1"/>
                      <w:sz w:val="21"/>
                      <w:szCs w:val="21"/>
                    </w:rPr>
                    <w:t>0516</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55"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p>
              </w:tc>
              <w:tc>
                <w:tcPr>
                  <w:tcW w:w="409"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p>
              </w:tc>
              <w:tc>
                <w:tcPr>
                  <w:tcW w:w="407"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p>
              </w:tc>
              <w:tc>
                <w:tcPr>
                  <w:tcW w:w="408"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p>
              </w:tc>
              <w:tc>
                <w:tcPr>
                  <w:tcW w:w="408"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p>
              </w:tc>
              <w:tc>
                <w:tcPr>
                  <w:tcW w:w="409"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p>
              </w:tc>
              <w:tc>
                <w:tcPr>
                  <w:tcW w:w="489"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p>
              </w:tc>
              <w:tc>
                <w:tcPr>
                  <w:tcW w:w="571"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p>
              </w:tc>
              <w:tc>
                <w:tcPr>
                  <w:tcW w:w="408" w:type="pct"/>
                  <w:vMerge w:val="continue"/>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p>
              </w:tc>
              <w:tc>
                <w:tcPr>
                  <w:tcW w:w="327" w:type="pct"/>
                  <w:tcBorders>
                    <w:tl2br w:val="nil"/>
                    <w:tr2bl w:val="nil"/>
                  </w:tcBorders>
                  <w:tcMar>
                    <w:top w:w="0" w:type="dxa"/>
                    <w:left w:w="108" w:type="dxa"/>
                    <w:bottom w:w="0" w:type="dxa"/>
                    <w:right w:w="108" w:type="dxa"/>
                  </w:tcMar>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正常</w:t>
                  </w:r>
                </w:p>
              </w:tc>
              <w:tc>
                <w:tcPr>
                  <w:tcW w:w="476" w:type="pct"/>
                  <w:tcBorders>
                    <w:tl2br w:val="nil"/>
                    <w:tr2bl w:val="nil"/>
                  </w:tcBorders>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颗粒物</w:t>
                  </w:r>
                </w:p>
              </w:tc>
              <w:tc>
                <w:tcPr>
                  <w:tcW w:w="333" w:type="pct"/>
                  <w:tcBorders>
                    <w:tl2br w:val="nil"/>
                    <w:tr2bl w:val="nil"/>
                  </w:tcBorders>
                  <w:vAlign w:val="center"/>
                </w:tcPr>
                <w:p>
                  <w:pPr>
                    <w:jc w:val="center"/>
                    <w:rPr>
                      <w:color w:val="000000" w:themeColor="text1"/>
                      <w:sz w:val="21"/>
                      <w:szCs w:val="21"/>
                    </w:rPr>
                  </w:pPr>
                  <w:r>
                    <w:rPr>
                      <w:color w:val="000000" w:themeColor="text1"/>
                      <w:sz w:val="21"/>
                      <w:szCs w:val="21"/>
                    </w:rPr>
                    <w:t>0.</w:t>
                  </w:r>
                  <w:r>
                    <w:rPr>
                      <w:rFonts w:hint="eastAsia"/>
                      <w:color w:val="000000" w:themeColor="text1"/>
                      <w:sz w:val="21"/>
                      <w:szCs w:val="21"/>
                    </w:rPr>
                    <w:t>2354</w:t>
                  </w:r>
                </w:p>
              </w:tc>
            </w:tr>
          </w:tbl>
          <w:p>
            <w:pPr>
              <w:spacing w:line="360" w:lineRule="auto"/>
              <w:ind w:firstLine="480" w:firstLineChars="200"/>
              <w:rPr>
                <w:color w:val="000000" w:themeColor="text1"/>
              </w:rPr>
            </w:pPr>
            <w:r>
              <w:rPr>
                <w:rFonts w:hint="eastAsia" w:ascii="宋体" w:hAnsi="宋体" w:cs="宋体"/>
                <w:color w:val="000000" w:themeColor="text1"/>
              </w:rPr>
              <w:t>⑤</w:t>
            </w:r>
            <w:r>
              <w:rPr>
                <w:rFonts w:hint="eastAsia"/>
                <w:color w:val="000000" w:themeColor="text1"/>
              </w:rPr>
              <w:t>预测结果</w:t>
            </w:r>
          </w:p>
          <w:p>
            <w:pPr>
              <w:spacing w:line="360" w:lineRule="auto"/>
              <w:ind w:firstLine="480" w:firstLineChars="200"/>
              <w:rPr>
                <w:color w:val="000000" w:themeColor="text1"/>
              </w:rPr>
            </w:pPr>
            <w:r>
              <w:rPr>
                <w:color w:val="000000" w:themeColor="text1"/>
              </w:rPr>
              <w:t>采用《环境影响评价技术导则 大气环境》（HJ2.2-2018）附录B推荐的估算模型Aerscreen预测软件进行进行污染指标最大质量浓度及占标率的估算并按评价工作分级判据进行分级。最大占标率估算结果表如下：</w:t>
            </w:r>
          </w:p>
          <w:p>
            <w:pPr>
              <w:pStyle w:val="11"/>
              <w:spacing w:after="0"/>
              <w:jc w:val="center"/>
              <w:rPr>
                <w:b/>
                <w:color w:val="000000" w:themeColor="text1"/>
              </w:rPr>
            </w:pPr>
          </w:p>
          <w:p>
            <w:pPr>
              <w:pStyle w:val="11"/>
              <w:spacing w:after="0"/>
              <w:jc w:val="center"/>
              <w:rPr>
                <w:b/>
                <w:color w:val="000000" w:themeColor="text1"/>
              </w:rPr>
            </w:pPr>
          </w:p>
          <w:p>
            <w:pPr>
              <w:pStyle w:val="11"/>
              <w:spacing w:after="0"/>
              <w:jc w:val="center"/>
              <w:rPr>
                <w:b/>
                <w:color w:val="000000" w:themeColor="text1"/>
              </w:rPr>
            </w:pPr>
          </w:p>
          <w:p>
            <w:pPr>
              <w:pStyle w:val="11"/>
              <w:spacing w:after="0"/>
              <w:jc w:val="center"/>
              <w:rPr>
                <w:b/>
                <w:color w:val="000000" w:themeColor="text1"/>
              </w:rPr>
            </w:pPr>
          </w:p>
          <w:p>
            <w:pPr>
              <w:pStyle w:val="11"/>
              <w:spacing w:after="0"/>
              <w:jc w:val="center"/>
              <w:rPr>
                <w:b/>
                <w:color w:val="000000" w:themeColor="text1"/>
              </w:rPr>
            </w:pPr>
            <w:r>
              <w:rPr>
                <w:b/>
                <w:color w:val="000000" w:themeColor="text1"/>
              </w:rPr>
              <w:t>表</w:t>
            </w:r>
            <w:r>
              <w:rPr>
                <w:rFonts w:hint="eastAsia"/>
                <w:b/>
                <w:color w:val="000000" w:themeColor="text1"/>
              </w:rPr>
              <w:t>4</w:t>
            </w:r>
            <w:r>
              <w:rPr>
                <w:b/>
                <w:color w:val="000000" w:themeColor="text1"/>
              </w:rPr>
              <w:t>-</w:t>
            </w:r>
            <w:r>
              <w:rPr>
                <w:rFonts w:hint="eastAsia"/>
                <w:b/>
                <w:color w:val="000000" w:themeColor="text1"/>
              </w:rPr>
              <w:t xml:space="preserve">27  </w:t>
            </w:r>
            <w:r>
              <w:rPr>
                <w:b/>
                <w:bCs/>
                <w:color w:val="000000" w:themeColor="text1"/>
              </w:rPr>
              <w:t>估算模式计算结果统计</w:t>
            </w:r>
          </w:p>
          <w:tbl>
            <w:tblPr>
              <w:tblStyle w:val="29"/>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914"/>
              <w:gridCol w:w="1437"/>
              <w:gridCol w:w="1680"/>
              <w:gridCol w:w="1680"/>
              <w:gridCol w:w="1421"/>
              <w:gridCol w:w="174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24" w:type="pct"/>
                  <w:gridSpan w:val="2"/>
                  <w:tcMar>
                    <w:top w:w="0" w:type="dxa"/>
                    <w:left w:w="108" w:type="dxa"/>
                    <w:bottom w:w="0" w:type="dxa"/>
                    <w:right w:w="108" w:type="dxa"/>
                  </w:tcMar>
                  <w:vAlign w:val="center"/>
                </w:tcPr>
                <w:p>
                  <w:pPr>
                    <w:jc w:val="center"/>
                    <w:rPr>
                      <w:b/>
                      <w:bCs/>
                      <w:color w:val="000000" w:themeColor="text1"/>
                      <w:sz w:val="21"/>
                      <w:szCs w:val="21"/>
                    </w:rPr>
                  </w:pPr>
                  <w:r>
                    <w:rPr>
                      <w:b/>
                      <w:bCs/>
                      <w:color w:val="000000" w:themeColor="text1"/>
                      <w:sz w:val="21"/>
                      <w:szCs w:val="21"/>
                    </w:rPr>
                    <w:t>污染源</w:t>
                  </w:r>
                </w:p>
              </w:tc>
              <w:tc>
                <w:tcPr>
                  <w:tcW w:w="946" w:type="pct"/>
                  <w:tcMar>
                    <w:top w:w="0" w:type="dxa"/>
                    <w:left w:w="108" w:type="dxa"/>
                    <w:bottom w:w="0" w:type="dxa"/>
                    <w:right w:w="108" w:type="dxa"/>
                  </w:tcMar>
                  <w:vAlign w:val="center"/>
                </w:tcPr>
                <w:p>
                  <w:pPr>
                    <w:jc w:val="center"/>
                    <w:rPr>
                      <w:b/>
                      <w:bCs/>
                      <w:color w:val="000000" w:themeColor="text1"/>
                      <w:sz w:val="21"/>
                      <w:szCs w:val="21"/>
                    </w:rPr>
                  </w:pPr>
                  <w:r>
                    <w:rPr>
                      <w:b/>
                      <w:bCs/>
                      <w:color w:val="000000" w:themeColor="text1"/>
                      <w:sz w:val="21"/>
                      <w:szCs w:val="21"/>
                    </w:rPr>
                    <w:t>污染物名称</w:t>
                  </w:r>
                </w:p>
              </w:tc>
              <w:tc>
                <w:tcPr>
                  <w:tcW w:w="946" w:type="pct"/>
                  <w:tcMar>
                    <w:top w:w="0" w:type="dxa"/>
                    <w:left w:w="108" w:type="dxa"/>
                    <w:bottom w:w="0" w:type="dxa"/>
                    <w:right w:w="108" w:type="dxa"/>
                  </w:tcMar>
                  <w:vAlign w:val="center"/>
                </w:tcPr>
                <w:p>
                  <w:pPr>
                    <w:jc w:val="center"/>
                    <w:rPr>
                      <w:b/>
                      <w:bCs/>
                      <w:color w:val="000000" w:themeColor="text1"/>
                      <w:sz w:val="21"/>
                      <w:szCs w:val="21"/>
                    </w:rPr>
                  </w:pPr>
                  <w:r>
                    <w:rPr>
                      <w:b/>
                      <w:bCs/>
                      <w:color w:val="000000" w:themeColor="text1"/>
                      <w:sz w:val="21"/>
                      <w:szCs w:val="21"/>
                    </w:rPr>
                    <w:t>最大落地浓度（μg/m</w:t>
                  </w:r>
                  <w:r>
                    <w:rPr>
                      <w:b/>
                      <w:bCs/>
                      <w:color w:val="000000" w:themeColor="text1"/>
                      <w:sz w:val="21"/>
                      <w:szCs w:val="21"/>
                      <w:vertAlign w:val="superscript"/>
                    </w:rPr>
                    <w:t>3</w:t>
                  </w:r>
                  <w:r>
                    <w:rPr>
                      <w:b/>
                      <w:bCs/>
                      <w:color w:val="000000" w:themeColor="text1"/>
                      <w:sz w:val="21"/>
                      <w:szCs w:val="21"/>
                    </w:rPr>
                    <w:t>）</w:t>
                  </w:r>
                </w:p>
              </w:tc>
              <w:tc>
                <w:tcPr>
                  <w:tcW w:w="800" w:type="pct"/>
                  <w:tcMar>
                    <w:top w:w="0" w:type="dxa"/>
                    <w:left w:w="108" w:type="dxa"/>
                    <w:bottom w:w="0" w:type="dxa"/>
                    <w:right w:w="108" w:type="dxa"/>
                  </w:tcMar>
                  <w:vAlign w:val="center"/>
                </w:tcPr>
                <w:p>
                  <w:pPr>
                    <w:jc w:val="center"/>
                    <w:rPr>
                      <w:b/>
                      <w:bCs/>
                      <w:color w:val="000000" w:themeColor="text1"/>
                      <w:sz w:val="21"/>
                      <w:szCs w:val="21"/>
                    </w:rPr>
                  </w:pPr>
                  <w:r>
                    <w:rPr>
                      <w:b/>
                      <w:bCs/>
                      <w:color w:val="000000" w:themeColor="text1"/>
                      <w:sz w:val="21"/>
                      <w:szCs w:val="21"/>
                    </w:rPr>
                    <w:t>占标率</w:t>
                  </w:r>
                </w:p>
                <w:p>
                  <w:pPr>
                    <w:jc w:val="center"/>
                    <w:rPr>
                      <w:b/>
                      <w:bCs/>
                      <w:color w:val="000000" w:themeColor="text1"/>
                      <w:sz w:val="21"/>
                      <w:szCs w:val="21"/>
                    </w:rPr>
                  </w:pPr>
                  <w:r>
                    <w:rPr>
                      <w:b/>
                      <w:bCs/>
                      <w:color w:val="000000" w:themeColor="text1"/>
                      <w:sz w:val="21"/>
                      <w:szCs w:val="21"/>
                    </w:rPr>
                    <w:t>（%）</w:t>
                  </w:r>
                </w:p>
              </w:tc>
              <w:tc>
                <w:tcPr>
                  <w:tcW w:w="984" w:type="pct"/>
                  <w:tcMar>
                    <w:top w:w="0" w:type="dxa"/>
                    <w:left w:w="108" w:type="dxa"/>
                    <w:bottom w:w="0" w:type="dxa"/>
                    <w:right w:w="108" w:type="dxa"/>
                  </w:tcMar>
                  <w:vAlign w:val="center"/>
                </w:tcPr>
                <w:p>
                  <w:pPr>
                    <w:jc w:val="center"/>
                    <w:rPr>
                      <w:b/>
                      <w:bCs/>
                      <w:color w:val="000000" w:themeColor="text1"/>
                      <w:sz w:val="21"/>
                      <w:szCs w:val="21"/>
                    </w:rPr>
                  </w:pPr>
                  <w:r>
                    <w:rPr>
                      <w:b/>
                      <w:bCs/>
                      <w:color w:val="000000" w:themeColor="text1"/>
                      <w:sz w:val="21"/>
                      <w:szCs w:val="21"/>
                    </w:rPr>
                    <w:t>D</w:t>
                  </w:r>
                  <w:r>
                    <w:rPr>
                      <w:b/>
                      <w:bCs/>
                      <w:color w:val="000000" w:themeColor="text1"/>
                      <w:sz w:val="21"/>
                      <w:szCs w:val="21"/>
                      <w:vertAlign w:val="subscript"/>
                    </w:rPr>
                    <w:t>10%</w:t>
                  </w:r>
                </w:p>
                <w:p>
                  <w:pPr>
                    <w:jc w:val="center"/>
                    <w:rPr>
                      <w:b/>
                      <w:bCs/>
                      <w:color w:val="000000" w:themeColor="text1"/>
                      <w:sz w:val="21"/>
                      <w:szCs w:val="21"/>
                    </w:rPr>
                  </w:pPr>
                  <w:r>
                    <w:rPr>
                      <w:b/>
                      <w:bCs/>
                      <w:color w:val="000000" w:themeColor="text1"/>
                      <w:sz w:val="21"/>
                      <w:szCs w:val="21"/>
                    </w:rPr>
                    <w:t>(m)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5" w:type="pct"/>
                  <w:vMerge w:val="restar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有组织</w:t>
                  </w:r>
                </w:p>
              </w:tc>
              <w:tc>
                <w:tcPr>
                  <w:tcW w:w="809"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2#排气筒</w:t>
                  </w: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颗粒物</w:t>
                  </w: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2.6174</w:t>
                  </w:r>
                </w:p>
              </w:tc>
              <w:tc>
                <w:tcPr>
                  <w:tcW w:w="800"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0.1309</w:t>
                  </w:r>
                </w:p>
              </w:tc>
              <w:tc>
                <w:tcPr>
                  <w:tcW w:w="984"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5" w:type="pct"/>
                  <w:vMerge w:val="continue"/>
                  <w:tcMar>
                    <w:top w:w="0" w:type="dxa"/>
                    <w:left w:w="108" w:type="dxa"/>
                    <w:bottom w:w="0" w:type="dxa"/>
                    <w:right w:w="108" w:type="dxa"/>
                  </w:tcMar>
                  <w:vAlign w:val="center"/>
                </w:tcPr>
                <w:p>
                  <w:pPr>
                    <w:jc w:val="center"/>
                    <w:rPr>
                      <w:color w:val="000000" w:themeColor="text1"/>
                      <w:sz w:val="21"/>
                      <w:szCs w:val="21"/>
                    </w:rPr>
                  </w:pPr>
                </w:p>
              </w:tc>
              <w:tc>
                <w:tcPr>
                  <w:tcW w:w="809"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3#排气筒</w:t>
                  </w: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非甲烷总烃</w:t>
                  </w: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0.8906</w:t>
                  </w:r>
                </w:p>
              </w:tc>
              <w:tc>
                <w:tcPr>
                  <w:tcW w:w="800"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0.0445</w:t>
                  </w:r>
                </w:p>
              </w:tc>
              <w:tc>
                <w:tcPr>
                  <w:tcW w:w="984"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5" w:type="pct"/>
                  <w:vMerge w:val="continue"/>
                  <w:tcMar>
                    <w:top w:w="0" w:type="dxa"/>
                    <w:left w:w="108" w:type="dxa"/>
                    <w:bottom w:w="0" w:type="dxa"/>
                    <w:right w:w="108" w:type="dxa"/>
                  </w:tcMar>
                  <w:vAlign w:val="center"/>
                </w:tcPr>
                <w:p>
                  <w:pPr>
                    <w:jc w:val="center"/>
                    <w:rPr>
                      <w:color w:val="000000" w:themeColor="text1"/>
                      <w:sz w:val="21"/>
                      <w:szCs w:val="21"/>
                    </w:rPr>
                  </w:pPr>
                </w:p>
              </w:tc>
              <w:tc>
                <w:tcPr>
                  <w:tcW w:w="809" w:type="pct"/>
                  <w:vMerge w:val="restar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4#排气筒</w:t>
                  </w:r>
                </w:p>
              </w:tc>
              <w:tc>
                <w:tcPr>
                  <w:tcW w:w="946" w:type="pct"/>
                  <w:tcMar>
                    <w:top w:w="0" w:type="dxa"/>
                    <w:left w:w="108" w:type="dxa"/>
                    <w:bottom w:w="0" w:type="dxa"/>
                    <w:right w:w="108" w:type="dxa"/>
                  </w:tcMar>
                  <w:vAlign w:val="center"/>
                </w:tcPr>
                <w:p>
                  <w:pPr>
                    <w:adjustRightInd w:val="0"/>
                    <w:snapToGrid w:val="0"/>
                    <w:jc w:val="center"/>
                    <w:rPr>
                      <w:b/>
                      <w:bCs/>
                      <w:color w:val="000000" w:themeColor="text1"/>
                      <w:kern w:val="0"/>
                      <w:sz w:val="21"/>
                      <w:szCs w:val="21"/>
                    </w:rPr>
                  </w:pPr>
                  <w:r>
                    <w:rPr>
                      <w:color w:val="000000" w:themeColor="text1"/>
                      <w:sz w:val="21"/>
                      <w:szCs w:val="21"/>
                    </w:rPr>
                    <w:t>SO</w:t>
                  </w:r>
                  <w:r>
                    <w:rPr>
                      <w:color w:val="000000" w:themeColor="text1"/>
                      <w:sz w:val="21"/>
                      <w:szCs w:val="21"/>
                      <w:vertAlign w:val="subscript"/>
                    </w:rPr>
                    <w:t>2</w:t>
                  </w: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0.4049</w:t>
                  </w:r>
                </w:p>
              </w:tc>
              <w:tc>
                <w:tcPr>
                  <w:tcW w:w="800"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0.0900</w:t>
                  </w:r>
                </w:p>
              </w:tc>
              <w:tc>
                <w:tcPr>
                  <w:tcW w:w="984"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5" w:type="pct"/>
                  <w:vMerge w:val="continue"/>
                  <w:tcMar>
                    <w:top w:w="0" w:type="dxa"/>
                    <w:left w:w="108" w:type="dxa"/>
                    <w:bottom w:w="0" w:type="dxa"/>
                    <w:right w:w="108" w:type="dxa"/>
                  </w:tcMar>
                  <w:vAlign w:val="center"/>
                </w:tcPr>
                <w:p>
                  <w:pPr>
                    <w:jc w:val="center"/>
                    <w:rPr>
                      <w:color w:val="000000" w:themeColor="text1"/>
                      <w:sz w:val="21"/>
                      <w:szCs w:val="21"/>
                    </w:rPr>
                  </w:pPr>
                </w:p>
              </w:tc>
              <w:tc>
                <w:tcPr>
                  <w:tcW w:w="809" w:type="pct"/>
                  <w:vMerge w:val="continue"/>
                  <w:tcMar>
                    <w:top w:w="0" w:type="dxa"/>
                    <w:left w:w="108" w:type="dxa"/>
                    <w:bottom w:w="0" w:type="dxa"/>
                    <w:right w:w="108" w:type="dxa"/>
                  </w:tcMar>
                  <w:vAlign w:val="center"/>
                </w:tcPr>
                <w:p>
                  <w:pPr>
                    <w:jc w:val="center"/>
                    <w:rPr>
                      <w:color w:val="000000" w:themeColor="text1"/>
                      <w:sz w:val="21"/>
                      <w:szCs w:val="21"/>
                    </w:rPr>
                  </w:pPr>
                </w:p>
              </w:tc>
              <w:tc>
                <w:tcPr>
                  <w:tcW w:w="946" w:type="pct"/>
                  <w:tcMar>
                    <w:top w:w="0" w:type="dxa"/>
                    <w:left w:w="108" w:type="dxa"/>
                    <w:bottom w:w="0" w:type="dxa"/>
                    <w:right w:w="108" w:type="dxa"/>
                  </w:tcMar>
                  <w:vAlign w:val="center"/>
                </w:tcPr>
                <w:p>
                  <w:pPr>
                    <w:adjustRightInd w:val="0"/>
                    <w:snapToGrid w:val="0"/>
                    <w:jc w:val="center"/>
                    <w:rPr>
                      <w:bCs/>
                      <w:color w:val="000000" w:themeColor="text1"/>
                      <w:kern w:val="0"/>
                      <w:sz w:val="21"/>
                      <w:szCs w:val="21"/>
                    </w:rPr>
                  </w:pPr>
                  <w:r>
                    <w:rPr>
                      <w:color w:val="000000" w:themeColor="text1"/>
                      <w:sz w:val="21"/>
                      <w:szCs w:val="21"/>
                    </w:rPr>
                    <w:t>NO</w:t>
                  </w:r>
                  <w:r>
                    <w:rPr>
                      <w:color w:val="000000" w:themeColor="text1"/>
                      <w:sz w:val="21"/>
                      <w:szCs w:val="21"/>
                      <w:vertAlign w:val="subscript"/>
                    </w:rPr>
                    <w:t>x</w:t>
                  </w: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0.7085</w:t>
                  </w:r>
                </w:p>
              </w:tc>
              <w:tc>
                <w:tcPr>
                  <w:tcW w:w="800"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0.1417</w:t>
                  </w:r>
                </w:p>
              </w:tc>
              <w:tc>
                <w:tcPr>
                  <w:tcW w:w="984"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5" w:type="pct"/>
                  <w:vMerge w:val="continue"/>
                  <w:tcMar>
                    <w:top w:w="0" w:type="dxa"/>
                    <w:left w:w="108" w:type="dxa"/>
                    <w:bottom w:w="0" w:type="dxa"/>
                    <w:right w:w="108" w:type="dxa"/>
                  </w:tcMar>
                  <w:vAlign w:val="center"/>
                </w:tcPr>
                <w:p>
                  <w:pPr>
                    <w:jc w:val="center"/>
                    <w:rPr>
                      <w:color w:val="000000" w:themeColor="text1"/>
                      <w:sz w:val="21"/>
                      <w:szCs w:val="21"/>
                    </w:rPr>
                  </w:pPr>
                </w:p>
              </w:tc>
              <w:tc>
                <w:tcPr>
                  <w:tcW w:w="809" w:type="pct"/>
                  <w:vMerge w:val="continue"/>
                  <w:tcMar>
                    <w:top w:w="0" w:type="dxa"/>
                    <w:left w:w="108" w:type="dxa"/>
                    <w:bottom w:w="0" w:type="dxa"/>
                    <w:right w:w="108" w:type="dxa"/>
                  </w:tcMar>
                  <w:vAlign w:val="center"/>
                </w:tcPr>
                <w:p>
                  <w:pPr>
                    <w:jc w:val="center"/>
                    <w:rPr>
                      <w:color w:val="000000" w:themeColor="text1"/>
                      <w:sz w:val="21"/>
                      <w:szCs w:val="21"/>
                    </w:rPr>
                  </w:pPr>
                </w:p>
              </w:tc>
              <w:tc>
                <w:tcPr>
                  <w:tcW w:w="946" w:type="pct"/>
                  <w:tcMar>
                    <w:top w:w="0" w:type="dxa"/>
                    <w:left w:w="108" w:type="dxa"/>
                    <w:bottom w:w="0" w:type="dxa"/>
                    <w:right w:w="108" w:type="dxa"/>
                  </w:tcMar>
                  <w:vAlign w:val="center"/>
                </w:tcPr>
                <w:p>
                  <w:pPr>
                    <w:adjustRightInd w:val="0"/>
                    <w:snapToGrid w:val="0"/>
                    <w:jc w:val="center"/>
                    <w:rPr>
                      <w:bCs/>
                      <w:color w:val="000000" w:themeColor="text1"/>
                      <w:kern w:val="0"/>
                      <w:sz w:val="21"/>
                      <w:szCs w:val="21"/>
                    </w:rPr>
                  </w:pPr>
                  <w:r>
                    <w:rPr>
                      <w:bCs/>
                      <w:color w:val="000000" w:themeColor="text1"/>
                      <w:kern w:val="0"/>
                      <w:sz w:val="21"/>
                      <w:szCs w:val="21"/>
                    </w:rPr>
                    <w:t>颗粒物</w:t>
                  </w: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1.2146</w:t>
                  </w:r>
                </w:p>
              </w:tc>
              <w:tc>
                <w:tcPr>
                  <w:tcW w:w="800"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0.4858</w:t>
                  </w:r>
                </w:p>
              </w:tc>
              <w:tc>
                <w:tcPr>
                  <w:tcW w:w="984"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5" w:type="pct"/>
                  <w:vMerge w:val="continue"/>
                  <w:tcMar>
                    <w:top w:w="0" w:type="dxa"/>
                    <w:left w:w="108" w:type="dxa"/>
                    <w:bottom w:w="0" w:type="dxa"/>
                    <w:right w:w="108" w:type="dxa"/>
                  </w:tcMar>
                  <w:vAlign w:val="center"/>
                </w:tcPr>
                <w:p>
                  <w:pPr>
                    <w:jc w:val="center"/>
                    <w:rPr>
                      <w:color w:val="000000" w:themeColor="text1"/>
                      <w:sz w:val="21"/>
                      <w:szCs w:val="21"/>
                    </w:rPr>
                  </w:pPr>
                </w:p>
              </w:tc>
              <w:tc>
                <w:tcPr>
                  <w:tcW w:w="809"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5#排气筒</w:t>
                  </w: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颗粒物</w:t>
                  </w: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6.7358</w:t>
                  </w:r>
                </w:p>
              </w:tc>
              <w:tc>
                <w:tcPr>
                  <w:tcW w:w="800"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1.4968</w:t>
                  </w:r>
                </w:p>
              </w:tc>
              <w:tc>
                <w:tcPr>
                  <w:tcW w:w="984"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5" w:type="pct"/>
                  <w:vMerge w:val="continue"/>
                  <w:tcMar>
                    <w:top w:w="0" w:type="dxa"/>
                    <w:left w:w="108" w:type="dxa"/>
                    <w:bottom w:w="0" w:type="dxa"/>
                    <w:right w:w="108" w:type="dxa"/>
                  </w:tcMar>
                  <w:vAlign w:val="center"/>
                </w:tcPr>
                <w:p>
                  <w:pPr>
                    <w:jc w:val="center"/>
                    <w:rPr>
                      <w:color w:val="000000" w:themeColor="text1"/>
                      <w:sz w:val="21"/>
                      <w:szCs w:val="21"/>
                    </w:rPr>
                  </w:pPr>
                </w:p>
              </w:tc>
              <w:tc>
                <w:tcPr>
                  <w:tcW w:w="809"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6#排气筒</w:t>
                  </w: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非甲烷总烃</w:t>
                  </w: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2.6174</w:t>
                  </w:r>
                </w:p>
              </w:tc>
              <w:tc>
                <w:tcPr>
                  <w:tcW w:w="800"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0.1309</w:t>
                  </w:r>
                </w:p>
              </w:tc>
              <w:tc>
                <w:tcPr>
                  <w:tcW w:w="984"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5" w:type="pct"/>
                  <w:vMerge w:val="continue"/>
                  <w:tcMar>
                    <w:top w:w="0" w:type="dxa"/>
                    <w:left w:w="108" w:type="dxa"/>
                    <w:bottom w:w="0" w:type="dxa"/>
                    <w:right w:w="108" w:type="dxa"/>
                  </w:tcMar>
                  <w:vAlign w:val="center"/>
                </w:tcPr>
                <w:p>
                  <w:pPr>
                    <w:jc w:val="center"/>
                    <w:rPr>
                      <w:color w:val="000000" w:themeColor="text1"/>
                      <w:sz w:val="21"/>
                      <w:szCs w:val="21"/>
                    </w:rPr>
                  </w:pPr>
                </w:p>
              </w:tc>
              <w:tc>
                <w:tcPr>
                  <w:tcW w:w="809" w:type="pct"/>
                  <w:vMerge w:val="restar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7#排气筒</w:t>
                  </w:r>
                </w:p>
              </w:tc>
              <w:tc>
                <w:tcPr>
                  <w:tcW w:w="946" w:type="pct"/>
                  <w:tcMar>
                    <w:top w:w="0" w:type="dxa"/>
                    <w:left w:w="108" w:type="dxa"/>
                    <w:bottom w:w="0" w:type="dxa"/>
                    <w:right w:w="108" w:type="dxa"/>
                  </w:tcMar>
                  <w:vAlign w:val="center"/>
                </w:tcPr>
                <w:p>
                  <w:pPr>
                    <w:adjustRightInd w:val="0"/>
                    <w:snapToGrid w:val="0"/>
                    <w:jc w:val="center"/>
                    <w:rPr>
                      <w:b/>
                      <w:bCs/>
                      <w:color w:val="000000" w:themeColor="text1"/>
                      <w:kern w:val="0"/>
                      <w:sz w:val="21"/>
                      <w:szCs w:val="21"/>
                    </w:rPr>
                  </w:pPr>
                  <w:r>
                    <w:rPr>
                      <w:color w:val="000000" w:themeColor="text1"/>
                      <w:sz w:val="21"/>
                      <w:szCs w:val="21"/>
                    </w:rPr>
                    <w:t>SO</w:t>
                  </w:r>
                  <w:r>
                    <w:rPr>
                      <w:color w:val="000000" w:themeColor="text1"/>
                      <w:sz w:val="21"/>
                      <w:szCs w:val="21"/>
                      <w:vertAlign w:val="subscript"/>
                    </w:rPr>
                    <w:t>2</w:t>
                  </w: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0.7084</w:t>
                  </w:r>
                </w:p>
              </w:tc>
              <w:tc>
                <w:tcPr>
                  <w:tcW w:w="800"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0.1417</w:t>
                  </w:r>
                </w:p>
              </w:tc>
              <w:tc>
                <w:tcPr>
                  <w:tcW w:w="984"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5" w:type="pct"/>
                  <w:vMerge w:val="continue"/>
                  <w:tcMar>
                    <w:top w:w="0" w:type="dxa"/>
                    <w:left w:w="108" w:type="dxa"/>
                    <w:bottom w:w="0" w:type="dxa"/>
                    <w:right w:w="108" w:type="dxa"/>
                  </w:tcMar>
                  <w:vAlign w:val="center"/>
                </w:tcPr>
                <w:p>
                  <w:pPr>
                    <w:jc w:val="center"/>
                    <w:rPr>
                      <w:color w:val="000000" w:themeColor="text1"/>
                      <w:sz w:val="21"/>
                      <w:szCs w:val="21"/>
                    </w:rPr>
                  </w:pPr>
                </w:p>
              </w:tc>
              <w:tc>
                <w:tcPr>
                  <w:tcW w:w="809" w:type="pct"/>
                  <w:vMerge w:val="continue"/>
                  <w:tcMar>
                    <w:top w:w="0" w:type="dxa"/>
                    <w:left w:w="108" w:type="dxa"/>
                    <w:bottom w:w="0" w:type="dxa"/>
                    <w:right w:w="108" w:type="dxa"/>
                  </w:tcMar>
                  <w:vAlign w:val="center"/>
                </w:tcPr>
                <w:p>
                  <w:pPr>
                    <w:jc w:val="center"/>
                    <w:rPr>
                      <w:color w:val="000000" w:themeColor="text1"/>
                      <w:sz w:val="21"/>
                      <w:szCs w:val="21"/>
                    </w:rPr>
                  </w:pPr>
                </w:p>
              </w:tc>
              <w:tc>
                <w:tcPr>
                  <w:tcW w:w="946" w:type="pct"/>
                  <w:tcMar>
                    <w:top w:w="0" w:type="dxa"/>
                    <w:left w:w="108" w:type="dxa"/>
                    <w:bottom w:w="0" w:type="dxa"/>
                    <w:right w:w="108" w:type="dxa"/>
                  </w:tcMar>
                  <w:vAlign w:val="center"/>
                </w:tcPr>
                <w:p>
                  <w:pPr>
                    <w:adjustRightInd w:val="0"/>
                    <w:snapToGrid w:val="0"/>
                    <w:jc w:val="center"/>
                    <w:rPr>
                      <w:bCs/>
                      <w:color w:val="000000" w:themeColor="text1"/>
                      <w:kern w:val="0"/>
                      <w:sz w:val="21"/>
                      <w:szCs w:val="21"/>
                    </w:rPr>
                  </w:pPr>
                  <w:r>
                    <w:rPr>
                      <w:color w:val="000000" w:themeColor="text1"/>
                      <w:sz w:val="21"/>
                      <w:szCs w:val="21"/>
                    </w:rPr>
                    <w:t>NO</w:t>
                  </w:r>
                  <w:r>
                    <w:rPr>
                      <w:color w:val="000000" w:themeColor="text1"/>
                      <w:sz w:val="21"/>
                      <w:szCs w:val="21"/>
                      <w:vertAlign w:val="subscript"/>
                    </w:rPr>
                    <w:t>x</w:t>
                  </w: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1.2144</w:t>
                  </w:r>
                </w:p>
              </w:tc>
              <w:tc>
                <w:tcPr>
                  <w:tcW w:w="800"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0.4858</w:t>
                  </w:r>
                </w:p>
              </w:tc>
              <w:tc>
                <w:tcPr>
                  <w:tcW w:w="984"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5" w:type="pct"/>
                  <w:vMerge w:val="continue"/>
                  <w:tcMar>
                    <w:top w:w="0" w:type="dxa"/>
                    <w:left w:w="108" w:type="dxa"/>
                    <w:bottom w:w="0" w:type="dxa"/>
                    <w:right w:w="108" w:type="dxa"/>
                  </w:tcMar>
                  <w:vAlign w:val="center"/>
                </w:tcPr>
                <w:p>
                  <w:pPr>
                    <w:jc w:val="center"/>
                    <w:rPr>
                      <w:color w:val="000000" w:themeColor="text1"/>
                      <w:sz w:val="21"/>
                      <w:szCs w:val="21"/>
                    </w:rPr>
                  </w:pPr>
                </w:p>
              </w:tc>
              <w:tc>
                <w:tcPr>
                  <w:tcW w:w="809" w:type="pct"/>
                  <w:vMerge w:val="continue"/>
                  <w:tcMar>
                    <w:top w:w="0" w:type="dxa"/>
                    <w:left w:w="108" w:type="dxa"/>
                    <w:bottom w:w="0" w:type="dxa"/>
                    <w:right w:w="108" w:type="dxa"/>
                  </w:tcMar>
                  <w:vAlign w:val="center"/>
                </w:tcPr>
                <w:p>
                  <w:pPr>
                    <w:jc w:val="center"/>
                    <w:rPr>
                      <w:color w:val="000000" w:themeColor="text1"/>
                      <w:sz w:val="21"/>
                      <w:szCs w:val="21"/>
                    </w:rPr>
                  </w:pPr>
                </w:p>
              </w:tc>
              <w:tc>
                <w:tcPr>
                  <w:tcW w:w="946" w:type="pct"/>
                  <w:tcMar>
                    <w:top w:w="0" w:type="dxa"/>
                    <w:left w:w="108" w:type="dxa"/>
                    <w:bottom w:w="0" w:type="dxa"/>
                    <w:right w:w="108" w:type="dxa"/>
                  </w:tcMar>
                  <w:vAlign w:val="center"/>
                </w:tcPr>
                <w:p>
                  <w:pPr>
                    <w:adjustRightInd w:val="0"/>
                    <w:snapToGrid w:val="0"/>
                    <w:jc w:val="center"/>
                    <w:rPr>
                      <w:bCs/>
                      <w:color w:val="000000" w:themeColor="text1"/>
                      <w:kern w:val="0"/>
                      <w:sz w:val="21"/>
                      <w:szCs w:val="21"/>
                    </w:rPr>
                  </w:pPr>
                  <w:r>
                    <w:rPr>
                      <w:bCs/>
                      <w:color w:val="000000" w:themeColor="text1"/>
                      <w:kern w:val="0"/>
                      <w:sz w:val="21"/>
                      <w:szCs w:val="21"/>
                    </w:rPr>
                    <w:t>颗粒物</w:t>
                  </w: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0.4048</w:t>
                  </w:r>
                </w:p>
              </w:tc>
              <w:tc>
                <w:tcPr>
                  <w:tcW w:w="800"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0.0900</w:t>
                  </w:r>
                </w:p>
              </w:tc>
              <w:tc>
                <w:tcPr>
                  <w:tcW w:w="984"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5" w:type="pct"/>
                  <w:vMerge w:val="restar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无组织</w:t>
                  </w:r>
                </w:p>
              </w:tc>
              <w:tc>
                <w:tcPr>
                  <w:tcW w:w="809" w:type="pct"/>
                  <w:vMerge w:val="restar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车间一</w:t>
                  </w: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颗粒物</w:t>
                  </w: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76.7696</w:t>
                  </w:r>
                </w:p>
              </w:tc>
              <w:tc>
                <w:tcPr>
                  <w:tcW w:w="800"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8.5300</w:t>
                  </w:r>
                </w:p>
              </w:tc>
              <w:tc>
                <w:tcPr>
                  <w:tcW w:w="984"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5" w:type="pct"/>
                  <w:vMerge w:val="continue"/>
                  <w:tcMar>
                    <w:top w:w="0" w:type="dxa"/>
                    <w:left w:w="108" w:type="dxa"/>
                    <w:bottom w:w="0" w:type="dxa"/>
                    <w:right w:w="108" w:type="dxa"/>
                  </w:tcMar>
                  <w:vAlign w:val="center"/>
                </w:tcPr>
                <w:p>
                  <w:pPr>
                    <w:jc w:val="center"/>
                    <w:rPr>
                      <w:color w:val="000000" w:themeColor="text1"/>
                      <w:sz w:val="21"/>
                      <w:szCs w:val="21"/>
                    </w:rPr>
                  </w:pPr>
                </w:p>
              </w:tc>
              <w:tc>
                <w:tcPr>
                  <w:tcW w:w="809" w:type="pct"/>
                  <w:vMerge w:val="continue"/>
                  <w:tcMar>
                    <w:top w:w="0" w:type="dxa"/>
                    <w:left w:w="108" w:type="dxa"/>
                    <w:bottom w:w="0" w:type="dxa"/>
                    <w:right w:w="108" w:type="dxa"/>
                  </w:tcMar>
                  <w:vAlign w:val="center"/>
                </w:tcPr>
                <w:p>
                  <w:pPr>
                    <w:jc w:val="center"/>
                    <w:rPr>
                      <w:color w:val="000000" w:themeColor="text1"/>
                      <w:sz w:val="21"/>
                      <w:szCs w:val="21"/>
                    </w:rPr>
                  </w:pP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非甲烷总烃</w:t>
                  </w: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16.8280</w:t>
                  </w:r>
                </w:p>
              </w:tc>
              <w:tc>
                <w:tcPr>
                  <w:tcW w:w="800"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0.8414</w:t>
                  </w:r>
                </w:p>
              </w:tc>
              <w:tc>
                <w:tcPr>
                  <w:tcW w:w="984"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5" w:type="pct"/>
                  <w:vMerge w:val="continue"/>
                  <w:tcMar>
                    <w:top w:w="0" w:type="dxa"/>
                    <w:left w:w="108" w:type="dxa"/>
                    <w:bottom w:w="0" w:type="dxa"/>
                    <w:right w:w="108" w:type="dxa"/>
                  </w:tcMar>
                  <w:vAlign w:val="center"/>
                </w:tcPr>
                <w:p>
                  <w:pPr>
                    <w:jc w:val="center"/>
                    <w:rPr>
                      <w:color w:val="000000" w:themeColor="text1"/>
                      <w:sz w:val="21"/>
                      <w:szCs w:val="21"/>
                    </w:rPr>
                  </w:pPr>
                </w:p>
              </w:tc>
              <w:tc>
                <w:tcPr>
                  <w:tcW w:w="809" w:type="pct"/>
                  <w:vMerge w:val="restar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车间二</w:t>
                  </w: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颗粒物</w:t>
                  </w: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79.7897</w:t>
                  </w:r>
                </w:p>
              </w:tc>
              <w:tc>
                <w:tcPr>
                  <w:tcW w:w="800"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8.8655</w:t>
                  </w:r>
                </w:p>
              </w:tc>
              <w:tc>
                <w:tcPr>
                  <w:tcW w:w="984"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5" w:type="pct"/>
                  <w:vMerge w:val="continue"/>
                  <w:tcMar>
                    <w:top w:w="0" w:type="dxa"/>
                    <w:left w:w="108" w:type="dxa"/>
                    <w:bottom w:w="0" w:type="dxa"/>
                    <w:right w:w="108" w:type="dxa"/>
                  </w:tcMar>
                  <w:vAlign w:val="center"/>
                </w:tcPr>
                <w:p>
                  <w:pPr>
                    <w:jc w:val="center"/>
                    <w:rPr>
                      <w:color w:val="000000" w:themeColor="text1"/>
                      <w:sz w:val="21"/>
                      <w:szCs w:val="21"/>
                    </w:rPr>
                  </w:pPr>
                </w:p>
              </w:tc>
              <w:tc>
                <w:tcPr>
                  <w:tcW w:w="809" w:type="pct"/>
                  <w:vMerge w:val="continue"/>
                  <w:tcMar>
                    <w:top w:w="0" w:type="dxa"/>
                    <w:left w:w="108" w:type="dxa"/>
                    <w:bottom w:w="0" w:type="dxa"/>
                    <w:right w:w="108" w:type="dxa"/>
                  </w:tcMar>
                  <w:vAlign w:val="center"/>
                </w:tcPr>
                <w:p>
                  <w:pPr>
                    <w:jc w:val="center"/>
                    <w:rPr>
                      <w:color w:val="000000" w:themeColor="text1"/>
                      <w:sz w:val="21"/>
                      <w:szCs w:val="21"/>
                    </w:rPr>
                  </w:pP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非甲烷总烃</w:t>
                  </w:r>
                </w:p>
              </w:tc>
              <w:tc>
                <w:tcPr>
                  <w:tcW w:w="946"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17.4900</w:t>
                  </w:r>
                </w:p>
              </w:tc>
              <w:tc>
                <w:tcPr>
                  <w:tcW w:w="800"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0.8745</w:t>
                  </w:r>
                </w:p>
              </w:tc>
              <w:tc>
                <w:tcPr>
                  <w:tcW w:w="984" w:type="pct"/>
                  <w:tcMar>
                    <w:top w:w="0" w:type="dxa"/>
                    <w:left w:w="108" w:type="dxa"/>
                    <w:bottom w:w="0" w:type="dxa"/>
                    <w:right w:w="108" w:type="dxa"/>
                  </w:tcMar>
                  <w:vAlign w:val="center"/>
                </w:tcPr>
                <w:p>
                  <w:pPr>
                    <w:jc w:val="center"/>
                    <w:rPr>
                      <w:color w:val="000000" w:themeColor="text1"/>
                      <w:sz w:val="21"/>
                      <w:szCs w:val="21"/>
                    </w:rPr>
                  </w:pPr>
                  <w:r>
                    <w:rPr>
                      <w:color w:val="000000" w:themeColor="text1"/>
                      <w:sz w:val="21"/>
                      <w:szCs w:val="21"/>
                    </w:rPr>
                    <w:t>/</w:t>
                  </w:r>
                </w:p>
              </w:tc>
            </w:tr>
          </w:tbl>
          <w:p>
            <w:pPr>
              <w:pStyle w:val="11"/>
              <w:spacing w:after="0" w:line="360" w:lineRule="auto"/>
              <w:ind w:firstLine="480" w:firstLineChars="200"/>
              <w:rPr>
                <w:color w:val="000000" w:themeColor="text1"/>
              </w:rPr>
            </w:pPr>
            <w:r>
              <w:rPr>
                <w:color w:val="000000" w:themeColor="text1"/>
              </w:rPr>
              <w:t>根据本次Aerscreen模式对主要污染源预测结合，拟建项目各污染因子P</w:t>
            </w:r>
            <w:r>
              <w:rPr>
                <w:color w:val="000000" w:themeColor="text1"/>
                <w:vertAlign w:val="subscript"/>
              </w:rPr>
              <w:t>max</w:t>
            </w:r>
            <w:r>
              <w:rPr>
                <w:color w:val="000000" w:themeColor="text1"/>
              </w:rPr>
              <w:t>最大为8.</w:t>
            </w:r>
            <w:r>
              <w:rPr>
                <w:rFonts w:hint="eastAsia"/>
                <w:color w:val="000000" w:themeColor="text1"/>
              </w:rPr>
              <w:t>8655</w:t>
            </w:r>
            <w:r>
              <w:rPr>
                <w:color w:val="000000" w:themeColor="text1"/>
              </w:rPr>
              <w:t>%，1%≤Pmax&lt;10%，对周边产生影响较小，不会影响区域大气环境功能现状。</w:t>
            </w:r>
          </w:p>
          <w:p>
            <w:pPr>
              <w:pStyle w:val="11"/>
              <w:spacing w:after="0" w:line="360" w:lineRule="auto"/>
              <w:rPr>
                <w:color w:val="000000" w:themeColor="text1"/>
              </w:rPr>
            </w:pPr>
            <w:r>
              <w:rPr>
                <w:rFonts w:hint="eastAsia"/>
                <w:bCs/>
                <w:color w:val="000000" w:themeColor="text1"/>
              </w:rPr>
              <w:t>7、</w:t>
            </w:r>
            <w:r>
              <w:rPr>
                <w:color w:val="000000" w:themeColor="text1"/>
              </w:rPr>
              <w:t>卫生防护距离</w:t>
            </w:r>
          </w:p>
          <w:p>
            <w:pPr>
              <w:spacing w:line="360" w:lineRule="auto"/>
              <w:ind w:firstLine="480" w:firstLineChars="200"/>
              <w:rPr>
                <w:color w:val="000000" w:themeColor="text1"/>
              </w:rPr>
            </w:pPr>
            <w:r>
              <w:rPr>
                <w:rFonts w:hint="eastAsia"/>
                <w:color w:val="000000" w:themeColor="text1"/>
                <w:kern w:val="0"/>
              </w:rPr>
              <w:t>根据《大气有害物质无组织排放卫生防护距离推导技术导则》</w:t>
            </w:r>
            <w:r>
              <w:rPr>
                <w:color w:val="000000" w:themeColor="text1"/>
                <w:kern w:val="0"/>
              </w:rPr>
              <w:t>(GB/T 39499-2020)</w:t>
            </w:r>
            <w:r>
              <w:rPr>
                <w:rFonts w:hint="eastAsia"/>
                <w:color w:val="000000" w:themeColor="text1"/>
                <w:kern w:val="0"/>
              </w:rPr>
              <w:t>，无组织排放有害气体的生产单元与居住区之间应设置卫生防护距离，计算公式如下</w:t>
            </w:r>
            <w:r>
              <w:rPr>
                <w:color w:val="000000" w:themeColor="text1"/>
              </w:rPr>
              <w:t>：</w:t>
            </w:r>
          </w:p>
          <w:p>
            <w:pPr>
              <w:spacing w:line="360" w:lineRule="auto"/>
              <w:ind w:firstLine="480" w:firstLineChars="200"/>
              <w:jc w:val="center"/>
              <w:rPr>
                <w:bCs/>
                <w:color w:val="000000" w:themeColor="text1"/>
              </w:rPr>
            </w:pPr>
            <m:oMathPara>
              <m:oMath>
                <m:f>
                  <m:fPr>
                    <m:ctrlPr>
                      <w:rPr>
                        <w:rFonts w:ascii="Cambria Math" w:hAnsi="Cambria Math"/>
                        <w:bCs/>
                        <w:color w:val="000000" w:themeColor="text1"/>
                      </w:rPr>
                    </m:ctrlPr>
                  </m:fPr>
                  <m:num>
                    <m:sSub>
                      <m:sSubPr>
                        <m:ctrlPr>
                          <w:rPr>
                            <w:rFonts w:ascii="Cambria Math" w:hAnsi="Cambria Math"/>
                            <w:bCs/>
                            <w:color w:val="000000" w:themeColor="text1"/>
                          </w:rPr>
                        </m:ctrlPr>
                      </m:sSubPr>
                      <m:e>
                        <m:r>
                          <m:rPr/>
                          <w:rPr>
                            <w:rFonts w:ascii="Cambria Math" w:hAnsi="Cambria Math"/>
                            <w:color w:val="000000" w:themeColor="text1"/>
                          </w:rPr>
                          <m:t>Q</m:t>
                        </m:r>
                        <m:ctrlPr>
                          <w:rPr>
                            <w:rFonts w:ascii="Cambria Math" w:hAnsi="Cambria Math"/>
                            <w:bCs/>
                            <w:color w:val="000000" w:themeColor="text1"/>
                          </w:rPr>
                        </m:ctrlPr>
                      </m:e>
                      <m:sub>
                        <m:r>
                          <m:rPr/>
                          <w:rPr>
                            <w:rFonts w:ascii="Cambria Math" w:hAnsi="Cambria Math"/>
                            <w:color w:val="000000" w:themeColor="text1"/>
                          </w:rPr>
                          <m:t>c</m:t>
                        </m:r>
                        <m:ctrlPr>
                          <w:rPr>
                            <w:rFonts w:ascii="Cambria Math" w:hAnsi="Cambria Math"/>
                            <w:bCs/>
                            <w:color w:val="000000" w:themeColor="text1"/>
                          </w:rPr>
                        </m:ctrlPr>
                      </m:sub>
                    </m:sSub>
                    <m:ctrlPr>
                      <w:rPr>
                        <w:rFonts w:ascii="Cambria Math" w:hAnsi="Cambria Math"/>
                        <w:bCs/>
                        <w:color w:val="000000" w:themeColor="text1"/>
                      </w:rPr>
                    </m:ctrlPr>
                  </m:num>
                  <m:den>
                    <m:sSub>
                      <m:sSubPr>
                        <m:ctrlPr>
                          <w:rPr>
                            <w:rFonts w:ascii="Cambria Math" w:hAnsi="Cambria Math"/>
                            <w:bCs/>
                            <w:color w:val="000000" w:themeColor="text1"/>
                          </w:rPr>
                        </m:ctrlPr>
                      </m:sSubPr>
                      <m:e>
                        <m:r>
                          <m:rPr/>
                          <w:rPr>
                            <w:rFonts w:ascii="Cambria Math" w:hAnsi="Cambria Math"/>
                            <w:color w:val="000000" w:themeColor="text1"/>
                          </w:rPr>
                          <m:t>C</m:t>
                        </m:r>
                        <m:ctrlPr>
                          <w:rPr>
                            <w:rFonts w:ascii="Cambria Math" w:hAnsi="Cambria Math"/>
                            <w:bCs/>
                            <w:color w:val="000000" w:themeColor="text1"/>
                          </w:rPr>
                        </m:ctrlPr>
                      </m:e>
                      <m:sub>
                        <m:r>
                          <m:rPr/>
                          <w:rPr>
                            <w:rFonts w:ascii="Cambria Math" w:hAnsi="Cambria Math"/>
                            <w:color w:val="000000" w:themeColor="text1"/>
                          </w:rPr>
                          <m:t>m</m:t>
                        </m:r>
                        <m:ctrlPr>
                          <w:rPr>
                            <w:rFonts w:ascii="Cambria Math" w:hAnsi="Cambria Math"/>
                            <w:bCs/>
                            <w:color w:val="000000" w:themeColor="text1"/>
                          </w:rPr>
                        </m:ctrlPr>
                      </m:sub>
                    </m:sSub>
                    <m:ctrlPr>
                      <w:rPr>
                        <w:rFonts w:ascii="Cambria Math" w:hAnsi="Cambria Math"/>
                        <w:bCs/>
                        <w:color w:val="000000" w:themeColor="text1"/>
                      </w:rPr>
                    </m:ctrlPr>
                  </m:den>
                </m:f>
                <m:r>
                  <m:rPr>
                    <m:sty m:val="p"/>
                  </m:rPr>
                  <w:rPr>
                    <w:rFonts w:ascii="Cambria Math" w:hAnsi="Cambria Math"/>
                    <w:color w:val="000000" w:themeColor="text1"/>
                  </w:rPr>
                  <m:t>=</m:t>
                </m:r>
                <m:f>
                  <m:fPr>
                    <m:ctrlPr>
                      <w:rPr>
                        <w:rFonts w:ascii="Cambria Math" w:hAnsi="Cambria Math"/>
                        <w:bCs/>
                        <w:color w:val="000000" w:themeColor="text1"/>
                      </w:rPr>
                    </m:ctrlPr>
                  </m:fPr>
                  <m:num>
                    <m:r>
                      <m:rPr>
                        <m:sty m:val="p"/>
                      </m:rPr>
                      <w:rPr>
                        <w:rFonts w:ascii="Cambria Math" w:hAnsi="Cambria Math"/>
                        <w:color w:val="000000" w:themeColor="text1"/>
                      </w:rPr>
                      <m:t>1</m:t>
                    </m:r>
                    <m:ctrlPr>
                      <w:rPr>
                        <w:rFonts w:ascii="Cambria Math" w:hAnsi="Cambria Math"/>
                        <w:bCs/>
                        <w:color w:val="000000" w:themeColor="text1"/>
                      </w:rPr>
                    </m:ctrlPr>
                  </m:num>
                  <m:den>
                    <m:r>
                      <m:rPr/>
                      <w:rPr>
                        <w:rFonts w:ascii="Cambria Math" w:hAnsi="Cambria Math"/>
                        <w:color w:val="000000" w:themeColor="text1"/>
                      </w:rPr>
                      <m:t>A</m:t>
                    </m:r>
                    <m:ctrlPr>
                      <w:rPr>
                        <w:rFonts w:ascii="Cambria Math" w:hAnsi="Cambria Math"/>
                        <w:bCs/>
                        <w:color w:val="000000" w:themeColor="text1"/>
                      </w:rPr>
                    </m:ctrlPr>
                  </m:den>
                </m:f>
                <m:sSup>
                  <m:sSupPr>
                    <m:ctrlPr>
                      <w:rPr>
                        <w:rFonts w:ascii="Cambria Math" w:hAnsi="Cambria Math"/>
                        <w:bCs/>
                        <w:color w:val="000000" w:themeColor="text1"/>
                      </w:rPr>
                    </m:ctrlPr>
                  </m:sSupPr>
                  <m:e>
                    <m:d>
                      <m:dPr>
                        <m:ctrlPr>
                          <w:rPr>
                            <w:rFonts w:ascii="Cambria Math" w:hAnsi="Cambria Math"/>
                            <w:bCs/>
                            <w:color w:val="000000" w:themeColor="text1"/>
                          </w:rPr>
                        </m:ctrlPr>
                      </m:dPr>
                      <m:e>
                        <m:r>
                          <m:rPr/>
                          <w:rPr>
                            <w:rFonts w:ascii="Cambria Math" w:hAnsi="Cambria Math"/>
                            <w:color w:val="000000" w:themeColor="text1"/>
                          </w:rPr>
                          <m:t>B</m:t>
                        </m:r>
                        <m:sSup>
                          <m:sSupPr>
                            <m:ctrlPr>
                              <w:rPr>
                                <w:rFonts w:ascii="Cambria Math" w:hAnsi="Cambria Math"/>
                                <w:bCs/>
                                <w:color w:val="000000" w:themeColor="text1"/>
                              </w:rPr>
                            </m:ctrlPr>
                          </m:sSupPr>
                          <m:e>
                            <m:r>
                              <m:rPr/>
                              <w:rPr>
                                <w:rFonts w:ascii="Cambria Math" w:hAnsi="Cambria Math"/>
                                <w:color w:val="000000" w:themeColor="text1"/>
                              </w:rPr>
                              <m:t>L</m:t>
                            </m:r>
                            <m:ctrlPr>
                              <w:rPr>
                                <w:rFonts w:ascii="Cambria Math" w:hAnsi="Cambria Math"/>
                                <w:bCs/>
                                <w:color w:val="000000" w:themeColor="text1"/>
                              </w:rPr>
                            </m:ctrlPr>
                          </m:e>
                          <m:sup>
                            <m:r>
                              <m:rPr/>
                              <w:rPr>
                                <w:rFonts w:ascii="Cambria Math" w:hAnsi="Cambria Math"/>
                                <w:color w:val="000000" w:themeColor="text1"/>
                              </w:rPr>
                              <m:t>C</m:t>
                            </m:r>
                            <m:ctrlPr>
                              <w:rPr>
                                <w:rFonts w:ascii="Cambria Math" w:hAnsi="Cambria Math"/>
                                <w:bCs/>
                                <w:color w:val="000000" w:themeColor="text1"/>
                              </w:rPr>
                            </m:ctrlPr>
                          </m:sup>
                        </m:sSup>
                        <m:r>
                          <m:rPr>
                            <m:sty m:val="p"/>
                          </m:rPr>
                          <w:rPr>
                            <w:rFonts w:ascii="Cambria Math" w:hAnsi="Cambria Math"/>
                            <w:color w:val="000000" w:themeColor="text1"/>
                          </w:rPr>
                          <m:t>+0.25</m:t>
                        </m:r>
                        <m:sSup>
                          <m:sSupPr>
                            <m:ctrlPr>
                              <w:rPr>
                                <w:rFonts w:ascii="Cambria Math" w:hAnsi="Cambria Math"/>
                                <w:bCs/>
                                <w:color w:val="000000" w:themeColor="text1"/>
                              </w:rPr>
                            </m:ctrlPr>
                          </m:sSupPr>
                          <m:e>
                            <m:r>
                              <m:rPr/>
                              <w:rPr>
                                <w:rFonts w:ascii="Cambria Math" w:hAnsi="Cambria Math"/>
                                <w:color w:val="000000" w:themeColor="text1"/>
                              </w:rPr>
                              <m:t>r</m:t>
                            </m:r>
                            <m:ctrlPr>
                              <w:rPr>
                                <w:rFonts w:ascii="Cambria Math" w:hAnsi="Cambria Math"/>
                                <w:bCs/>
                                <w:color w:val="000000" w:themeColor="text1"/>
                              </w:rPr>
                            </m:ctrlPr>
                          </m:e>
                          <m:sup>
                            <m:r>
                              <m:rPr>
                                <m:sty m:val="p"/>
                              </m:rPr>
                              <w:rPr>
                                <w:rFonts w:ascii="Cambria Math" w:hAnsi="Cambria Math"/>
                                <w:color w:val="000000" w:themeColor="text1"/>
                              </w:rPr>
                              <m:t>2</m:t>
                            </m:r>
                            <m:ctrlPr>
                              <w:rPr>
                                <w:rFonts w:ascii="Cambria Math" w:hAnsi="Cambria Math"/>
                                <w:bCs/>
                                <w:color w:val="000000" w:themeColor="text1"/>
                              </w:rPr>
                            </m:ctrlPr>
                          </m:sup>
                        </m:sSup>
                        <m:ctrlPr>
                          <w:rPr>
                            <w:rFonts w:ascii="Cambria Math" w:hAnsi="Cambria Math"/>
                            <w:bCs/>
                            <w:color w:val="000000" w:themeColor="text1"/>
                          </w:rPr>
                        </m:ctrlPr>
                      </m:e>
                    </m:d>
                    <m:ctrlPr>
                      <w:rPr>
                        <w:rFonts w:ascii="Cambria Math" w:hAnsi="Cambria Math"/>
                        <w:bCs/>
                        <w:color w:val="000000" w:themeColor="text1"/>
                      </w:rPr>
                    </m:ctrlPr>
                  </m:e>
                  <m:sup>
                    <m:r>
                      <m:rPr>
                        <m:sty m:val="p"/>
                      </m:rPr>
                      <w:rPr>
                        <w:rFonts w:ascii="Cambria Math" w:hAnsi="Cambria Math"/>
                        <w:color w:val="000000" w:themeColor="text1"/>
                      </w:rPr>
                      <m:t>0.50</m:t>
                    </m:r>
                    <m:ctrlPr>
                      <w:rPr>
                        <w:rFonts w:ascii="Cambria Math" w:hAnsi="Cambria Math"/>
                        <w:bCs/>
                        <w:color w:val="000000" w:themeColor="text1"/>
                      </w:rPr>
                    </m:ctrlPr>
                  </m:sup>
                </m:sSup>
                <m:sSup>
                  <m:sSupPr>
                    <m:ctrlPr>
                      <w:rPr>
                        <w:rFonts w:ascii="Cambria Math" w:hAnsi="Cambria Math"/>
                        <w:bCs/>
                        <w:color w:val="000000" w:themeColor="text1"/>
                      </w:rPr>
                    </m:ctrlPr>
                  </m:sSupPr>
                  <m:e>
                    <m:r>
                      <m:rPr/>
                      <w:rPr>
                        <w:rFonts w:ascii="Cambria Math" w:hAnsi="Cambria Math"/>
                        <w:color w:val="000000" w:themeColor="text1"/>
                      </w:rPr>
                      <m:t>L</m:t>
                    </m:r>
                    <m:ctrlPr>
                      <w:rPr>
                        <w:rFonts w:ascii="Cambria Math" w:hAnsi="Cambria Math"/>
                        <w:bCs/>
                        <w:color w:val="000000" w:themeColor="text1"/>
                      </w:rPr>
                    </m:ctrlPr>
                  </m:e>
                  <m:sup>
                    <m:r>
                      <m:rPr/>
                      <w:rPr>
                        <w:rFonts w:ascii="Cambria Math" w:hAnsi="Cambria Math"/>
                        <w:color w:val="000000" w:themeColor="text1"/>
                      </w:rPr>
                      <m:t>D</m:t>
                    </m:r>
                    <m:ctrlPr>
                      <w:rPr>
                        <w:rFonts w:ascii="Cambria Math" w:hAnsi="Cambria Math"/>
                        <w:bCs/>
                        <w:color w:val="000000" w:themeColor="text1"/>
                      </w:rPr>
                    </m:ctrlPr>
                  </m:sup>
                </m:sSup>
              </m:oMath>
            </m:oMathPara>
          </w:p>
          <w:p>
            <w:pPr>
              <w:spacing w:line="360" w:lineRule="auto"/>
              <w:ind w:firstLine="480" w:firstLineChars="200"/>
              <w:rPr>
                <w:bCs/>
                <w:color w:val="000000" w:themeColor="text1"/>
              </w:rPr>
            </w:pPr>
            <w:r>
              <w:rPr>
                <w:bCs/>
                <w:color w:val="000000" w:themeColor="text1"/>
              </w:rPr>
              <w:t>式中：Q</w:t>
            </w:r>
            <w:r>
              <w:rPr>
                <w:bCs/>
                <w:color w:val="000000" w:themeColor="text1"/>
                <w:vertAlign w:val="subscript"/>
              </w:rPr>
              <w:t>c</w:t>
            </w:r>
            <w:r>
              <w:rPr>
                <w:bCs/>
                <w:color w:val="000000" w:themeColor="text1"/>
              </w:rPr>
              <w:t>——有害气体无组织排放量可以达到的控制水平（kg/h）；C</w:t>
            </w:r>
            <w:r>
              <w:rPr>
                <w:bCs/>
                <w:color w:val="000000" w:themeColor="text1"/>
                <w:vertAlign w:val="subscript"/>
              </w:rPr>
              <w:t>m</w:t>
            </w:r>
            <w:r>
              <w:rPr>
                <w:bCs/>
                <w:color w:val="000000" w:themeColor="text1"/>
              </w:rPr>
              <w:t>——环境一次浓度标准限值（mg/m</w:t>
            </w:r>
            <w:r>
              <w:rPr>
                <w:bCs/>
                <w:color w:val="000000" w:themeColor="text1"/>
                <w:vertAlign w:val="superscript"/>
              </w:rPr>
              <w:t>3</w:t>
            </w:r>
            <w:r>
              <w:rPr>
                <w:bCs/>
                <w:color w:val="000000" w:themeColor="text1"/>
              </w:rPr>
              <w:t>）；L——工业企业所需的防护距离（m）；r——有害气体无织排放源所在单元的等效半径（m）；A、B、C、D为计算系数。</w:t>
            </w:r>
          </w:p>
          <w:p>
            <w:pPr>
              <w:pStyle w:val="11"/>
              <w:spacing w:after="0" w:line="360" w:lineRule="auto"/>
              <w:ind w:firstLine="480" w:firstLineChars="200"/>
              <w:rPr>
                <w:b/>
                <w:color w:val="000000" w:themeColor="text1"/>
              </w:rPr>
            </w:pPr>
            <w:r>
              <w:rPr>
                <w:bCs/>
                <w:color w:val="000000" w:themeColor="text1"/>
              </w:rPr>
              <w:t>卫生防护距离计算各参数的取值见表</w:t>
            </w:r>
            <w:r>
              <w:rPr>
                <w:rFonts w:hint="eastAsia"/>
                <w:bCs/>
                <w:color w:val="000000" w:themeColor="text1"/>
              </w:rPr>
              <w:t>4</w:t>
            </w:r>
            <w:r>
              <w:rPr>
                <w:bCs/>
                <w:color w:val="000000" w:themeColor="text1"/>
              </w:rPr>
              <w:t>-</w:t>
            </w:r>
            <w:r>
              <w:rPr>
                <w:rFonts w:hint="eastAsia"/>
                <w:bCs/>
                <w:color w:val="000000" w:themeColor="text1"/>
              </w:rPr>
              <w:t>28</w:t>
            </w:r>
            <w:r>
              <w:rPr>
                <w:bCs/>
                <w:color w:val="000000" w:themeColor="text1"/>
              </w:rPr>
              <w:t>。</w:t>
            </w:r>
          </w:p>
          <w:p>
            <w:pPr>
              <w:pStyle w:val="11"/>
              <w:spacing w:after="0"/>
              <w:jc w:val="center"/>
              <w:rPr>
                <w:b/>
                <w:color w:val="000000" w:themeColor="text1"/>
              </w:rPr>
            </w:pPr>
            <w:r>
              <w:rPr>
                <w:b/>
                <w:color w:val="000000" w:themeColor="text1"/>
              </w:rPr>
              <w:t>表</w:t>
            </w:r>
            <w:r>
              <w:rPr>
                <w:rFonts w:hint="eastAsia"/>
                <w:b/>
                <w:color w:val="000000" w:themeColor="text1"/>
              </w:rPr>
              <w:t>4</w:t>
            </w:r>
            <w:r>
              <w:rPr>
                <w:b/>
                <w:color w:val="000000" w:themeColor="text1"/>
              </w:rPr>
              <w:t>-</w:t>
            </w:r>
            <w:r>
              <w:rPr>
                <w:rFonts w:hint="eastAsia"/>
                <w:b/>
                <w:color w:val="000000" w:themeColor="text1"/>
              </w:rPr>
              <w:t>28</w:t>
            </w:r>
            <w:r>
              <w:rPr>
                <w:b/>
                <w:color w:val="000000" w:themeColor="text1"/>
              </w:rPr>
              <w:t xml:space="preserve">  卫生防护距离计算系数</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363"/>
              <w:gridCol w:w="700"/>
              <w:gridCol w:w="701"/>
              <w:gridCol w:w="700"/>
              <w:gridCol w:w="701"/>
              <w:gridCol w:w="700"/>
              <w:gridCol w:w="701"/>
              <w:gridCol w:w="701"/>
              <w:gridCol w:w="702"/>
              <w:gridCol w:w="7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4" w:type="dxa"/>
                  <w:vMerge w:val="restart"/>
                  <w:vAlign w:val="center"/>
                </w:tcPr>
                <w:p>
                  <w:pPr>
                    <w:jc w:val="center"/>
                    <w:rPr>
                      <w:b/>
                      <w:bCs/>
                      <w:color w:val="000000" w:themeColor="text1"/>
                      <w:sz w:val="21"/>
                      <w:szCs w:val="21"/>
                    </w:rPr>
                  </w:pPr>
                  <w:r>
                    <w:rPr>
                      <w:b/>
                      <w:bCs/>
                      <w:color w:val="000000" w:themeColor="text1"/>
                      <w:sz w:val="21"/>
                      <w:szCs w:val="21"/>
                    </w:rPr>
                    <w:t>计算系数</w:t>
                  </w:r>
                </w:p>
              </w:tc>
              <w:tc>
                <w:tcPr>
                  <w:tcW w:w="1349" w:type="dxa"/>
                  <w:vMerge w:val="restart"/>
                  <w:vAlign w:val="center"/>
                </w:tcPr>
                <w:p>
                  <w:pPr>
                    <w:jc w:val="center"/>
                    <w:rPr>
                      <w:b/>
                      <w:bCs/>
                      <w:color w:val="000000" w:themeColor="text1"/>
                      <w:sz w:val="21"/>
                      <w:szCs w:val="21"/>
                    </w:rPr>
                  </w:pPr>
                  <w:r>
                    <w:rPr>
                      <w:b/>
                      <w:bCs/>
                      <w:color w:val="000000" w:themeColor="text1"/>
                      <w:sz w:val="21"/>
                      <w:szCs w:val="21"/>
                    </w:rPr>
                    <w:t>5年平均风速，m/s</w:t>
                  </w:r>
                </w:p>
              </w:tc>
              <w:tc>
                <w:tcPr>
                  <w:tcW w:w="6244" w:type="dxa"/>
                  <w:gridSpan w:val="9"/>
                  <w:vAlign w:val="center"/>
                </w:tcPr>
                <w:p>
                  <w:pPr>
                    <w:jc w:val="center"/>
                    <w:rPr>
                      <w:b/>
                      <w:bCs/>
                      <w:color w:val="000000" w:themeColor="text1"/>
                      <w:sz w:val="21"/>
                      <w:szCs w:val="21"/>
                    </w:rPr>
                  </w:pPr>
                  <w:r>
                    <w:rPr>
                      <w:b/>
                      <w:bCs/>
                      <w:color w:val="000000" w:themeColor="text1"/>
                      <w:sz w:val="21"/>
                      <w:szCs w:val="21"/>
                    </w:rPr>
                    <w:t>卫生防护距离L（m）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4" w:type="dxa"/>
                  <w:vMerge w:val="continue"/>
                  <w:vAlign w:val="center"/>
                </w:tcPr>
                <w:p>
                  <w:pPr>
                    <w:jc w:val="center"/>
                    <w:rPr>
                      <w:color w:val="000000" w:themeColor="text1"/>
                      <w:sz w:val="21"/>
                      <w:szCs w:val="21"/>
                    </w:rPr>
                  </w:pPr>
                </w:p>
              </w:tc>
              <w:tc>
                <w:tcPr>
                  <w:tcW w:w="1349" w:type="dxa"/>
                  <w:vMerge w:val="continue"/>
                  <w:vAlign w:val="center"/>
                </w:tcPr>
                <w:p>
                  <w:pPr>
                    <w:jc w:val="center"/>
                    <w:rPr>
                      <w:color w:val="000000" w:themeColor="text1"/>
                      <w:sz w:val="21"/>
                      <w:szCs w:val="21"/>
                    </w:rPr>
                  </w:pPr>
                </w:p>
              </w:tc>
              <w:tc>
                <w:tcPr>
                  <w:tcW w:w="2080" w:type="dxa"/>
                  <w:gridSpan w:val="3"/>
                  <w:vAlign w:val="center"/>
                </w:tcPr>
                <w:p>
                  <w:pPr>
                    <w:jc w:val="center"/>
                    <w:rPr>
                      <w:color w:val="000000" w:themeColor="text1"/>
                      <w:sz w:val="21"/>
                      <w:szCs w:val="21"/>
                    </w:rPr>
                  </w:pPr>
                  <w:r>
                    <w:rPr>
                      <w:color w:val="000000" w:themeColor="text1"/>
                      <w:sz w:val="21"/>
                      <w:szCs w:val="21"/>
                    </w:rPr>
                    <w:t>L≤1000</w:t>
                  </w:r>
                </w:p>
              </w:tc>
              <w:tc>
                <w:tcPr>
                  <w:tcW w:w="2081" w:type="dxa"/>
                  <w:gridSpan w:val="3"/>
                  <w:vAlign w:val="center"/>
                </w:tcPr>
                <w:p>
                  <w:pPr>
                    <w:jc w:val="center"/>
                    <w:rPr>
                      <w:color w:val="000000" w:themeColor="text1"/>
                      <w:sz w:val="21"/>
                      <w:szCs w:val="21"/>
                    </w:rPr>
                  </w:pPr>
                  <w:r>
                    <w:rPr>
                      <w:color w:val="000000" w:themeColor="text1"/>
                      <w:sz w:val="21"/>
                      <w:szCs w:val="21"/>
                    </w:rPr>
                    <w:t>1000＜L≤2000</w:t>
                  </w:r>
                </w:p>
              </w:tc>
              <w:tc>
                <w:tcPr>
                  <w:tcW w:w="2083" w:type="dxa"/>
                  <w:gridSpan w:val="3"/>
                  <w:vAlign w:val="center"/>
                </w:tcPr>
                <w:p>
                  <w:pPr>
                    <w:jc w:val="center"/>
                    <w:rPr>
                      <w:color w:val="000000" w:themeColor="text1"/>
                      <w:sz w:val="21"/>
                      <w:szCs w:val="21"/>
                    </w:rPr>
                  </w:pPr>
                  <w:r>
                    <w:rPr>
                      <w:color w:val="000000" w:themeColor="text1"/>
                      <w:sz w:val="21"/>
                      <w:szCs w:val="21"/>
                    </w:rPr>
                    <w:t>L＞2000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4" w:type="dxa"/>
                  <w:vMerge w:val="continue"/>
                  <w:vAlign w:val="center"/>
                </w:tcPr>
                <w:p>
                  <w:pPr>
                    <w:jc w:val="center"/>
                    <w:rPr>
                      <w:color w:val="000000" w:themeColor="text1"/>
                      <w:sz w:val="21"/>
                      <w:szCs w:val="21"/>
                    </w:rPr>
                  </w:pPr>
                </w:p>
              </w:tc>
              <w:tc>
                <w:tcPr>
                  <w:tcW w:w="1349" w:type="dxa"/>
                  <w:vMerge w:val="continue"/>
                  <w:vAlign w:val="center"/>
                </w:tcPr>
                <w:p>
                  <w:pPr>
                    <w:jc w:val="center"/>
                    <w:rPr>
                      <w:color w:val="000000" w:themeColor="text1"/>
                      <w:sz w:val="21"/>
                      <w:szCs w:val="21"/>
                    </w:rPr>
                  </w:pPr>
                </w:p>
              </w:tc>
              <w:tc>
                <w:tcPr>
                  <w:tcW w:w="6244" w:type="dxa"/>
                  <w:gridSpan w:val="9"/>
                  <w:vAlign w:val="center"/>
                </w:tcPr>
                <w:p>
                  <w:pPr>
                    <w:jc w:val="center"/>
                    <w:rPr>
                      <w:b/>
                      <w:bCs/>
                      <w:color w:val="000000" w:themeColor="text1"/>
                      <w:sz w:val="21"/>
                      <w:szCs w:val="21"/>
                    </w:rPr>
                  </w:pPr>
                  <w:r>
                    <w:rPr>
                      <w:b/>
                      <w:bCs/>
                      <w:color w:val="000000" w:themeColor="text1"/>
                      <w:sz w:val="21"/>
                      <w:szCs w:val="21"/>
                    </w:rPr>
                    <w:t>工业大气污染源构成类别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4" w:type="dxa"/>
                  <w:vMerge w:val="continue"/>
                  <w:vAlign w:val="center"/>
                </w:tcPr>
                <w:p>
                  <w:pPr>
                    <w:jc w:val="center"/>
                    <w:rPr>
                      <w:color w:val="000000" w:themeColor="text1"/>
                      <w:sz w:val="21"/>
                      <w:szCs w:val="21"/>
                    </w:rPr>
                  </w:pPr>
                </w:p>
              </w:tc>
              <w:tc>
                <w:tcPr>
                  <w:tcW w:w="1349" w:type="dxa"/>
                  <w:vMerge w:val="continue"/>
                  <w:vAlign w:val="center"/>
                </w:tcPr>
                <w:p>
                  <w:pPr>
                    <w:jc w:val="center"/>
                    <w:rPr>
                      <w:color w:val="000000" w:themeColor="text1"/>
                      <w:sz w:val="21"/>
                      <w:szCs w:val="21"/>
                    </w:rPr>
                  </w:pPr>
                </w:p>
              </w:tc>
              <w:tc>
                <w:tcPr>
                  <w:tcW w:w="693" w:type="dxa"/>
                  <w:vAlign w:val="center"/>
                </w:tcPr>
                <w:p>
                  <w:pPr>
                    <w:jc w:val="center"/>
                    <w:rPr>
                      <w:color w:val="000000" w:themeColor="text1"/>
                      <w:sz w:val="21"/>
                      <w:szCs w:val="21"/>
                    </w:rPr>
                  </w:pPr>
                  <w:r>
                    <w:rPr>
                      <w:rFonts w:hint="eastAsia" w:ascii="宋体" w:hAnsi="宋体" w:cs="宋体"/>
                      <w:color w:val="000000" w:themeColor="text1"/>
                      <w:sz w:val="21"/>
                      <w:szCs w:val="21"/>
                    </w:rPr>
                    <w:t>Ⅰ</w:t>
                  </w:r>
                </w:p>
              </w:tc>
              <w:tc>
                <w:tcPr>
                  <w:tcW w:w="694" w:type="dxa"/>
                  <w:vAlign w:val="center"/>
                </w:tcPr>
                <w:p>
                  <w:pPr>
                    <w:jc w:val="center"/>
                    <w:rPr>
                      <w:color w:val="000000" w:themeColor="text1"/>
                      <w:sz w:val="21"/>
                      <w:szCs w:val="21"/>
                    </w:rPr>
                  </w:pPr>
                  <w:r>
                    <w:rPr>
                      <w:rFonts w:hint="eastAsia" w:ascii="宋体" w:hAnsi="宋体" w:cs="宋体"/>
                      <w:color w:val="000000" w:themeColor="text1"/>
                      <w:sz w:val="21"/>
                      <w:szCs w:val="21"/>
                    </w:rPr>
                    <w:t>Ⅱ</w:t>
                  </w:r>
                </w:p>
              </w:tc>
              <w:tc>
                <w:tcPr>
                  <w:tcW w:w="693" w:type="dxa"/>
                  <w:vAlign w:val="center"/>
                </w:tcPr>
                <w:p>
                  <w:pPr>
                    <w:jc w:val="center"/>
                    <w:rPr>
                      <w:color w:val="000000" w:themeColor="text1"/>
                      <w:sz w:val="21"/>
                      <w:szCs w:val="21"/>
                    </w:rPr>
                  </w:pPr>
                  <w:r>
                    <w:rPr>
                      <w:rFonts w:hint="eastAsia" w:ascii="宋体" w:hAnsi="宋体" w:cs="宋体"/>
                      <w:color w:val="000000" w:themeColor="text1"/>
                      <w:sz w:val="21"/>
                      <w:szCs w:val="21"/>
                    </w:rPr>
                    <w:t>Ⅲ</w:t>
                  </w:r>
                </w:p>
              </w:tc>
              <w:tc>
                <w:tcPr>
                  <w:tcW w:w="694" w:type="dxa"/>
                  <w:vAlign w:val="center"/>
                </w:tcPr>
                <w:p>
                  <w:pPr>
                    <w:jc w:val="center"/>
                    <w:rPr>
                      <w:color w:val="000000" w:themeColor="text1"/>
                      <w:sz w:val="21"/>
                      <w:szCs w:val="21"/>
                    </w:rPr>
                  </w:pPr>
                  <w:r>
                    <w:rPr>
                      <w:rFonts w:hint="eastAsia" w:ascii="宋体" w:hAnsi="宋体" w:cs="宋体"/>
                      <w:color w:val="000000" w:themeColor="text1"/>
                      <w:sz w:val="21"/>
                      <w:szCs w:val="21"/>
                    </w:rPr>
                    <w:t>Ⅰ</w:t>
                  </w:r>
                </w:p>
              </w:tc>
              <w:tc>
                <w:tcPr>
                  <w:tcW w:w="693" w:type="dxa"/>
                  <w:vAlign w:val="center"/>
                </w:tcPr>
                <w:p>
                  <w:pPr>
                    <w:jc w:val="center"/>
                    <w:rPr>
                      <w:color w:val="000000" w:themeColor="text1"/>
                      <w:sz w:val="21"/>
                      <w:szCs w:val="21"/>
                    </w:rPr>
                  </w:pPr>
                  <w:r>
                    <w:rPr>
                      <w:rFonts w:hint="eastAsia" w:ascii="宋体" w:hAnsi="宋体" w:cs="宋体"/>
                      <w:color w:val="000000" w:themeColor="text1"/>
                      <w:sz w:val="21"/>
                      <w:szCs w:val="21"/>
                    </w:rPr>
                    <w:t>Ⅱ</w:t>
                  </w:r>
                </w:p>
              </w:tc>
              <w:tc>
                <w:tcPr>
                  <w:tcW w:w="694" w:type="dxa"/>
                  <w:vAlign w:val="center"/>
                </w:tcPr>
                <w:p>
                  <w:pPr>
                    <w:jc w:val="center"/>
                    <w:rPr>
                      <w:color w:val="000000" w:themeColor="text1"/>
                      <w:sz w:val="21"/>
                      <w:szCs w:val="21"/>
                    </w:rPr>
                  </w:pPr>
                  <w:r>
                    <w:rPr>
                      <w:rFonts w:hint="eastAsia" w:ascii="宋体" w:hAnsi="宋体" w:cs="宋体"/>
                      <w:color w:val="000000" w:themeColor="text1"/>
                      <w:sz w:val="21"/>
                      <w:szCs w:val="21"/>
                    </w:rPr>
                    <w:t>Ⅲ</w:t>
                  </w:r>
                </w:p>
              </w:tc>
              <w:tc>
                <w:tcPr>
                  <w:tcW w:w="693" w:type="dxa"/>
                  <w:vAlign w:val="center"/>
                </w:tcPr>
                <w:p>
                  <w:pPr>
                    <w:jc w:val="center"/>
                    <w:rPr>
                      <w:color w:val="000000" w:themeColor="text1"/>
                      <w:sz w:val="21"/>
                      <w:szCs w:val="21"/>
                    </w:rPr>
                  </w:pPr>
                  <w:r>
                    <w:rPr>
                      <w:rFonts w:hint="eastAsia" w:ascii="宋体" w:hAnsi="宋体" w:cs="宋体"/>
                      <w:color w:val="000000" w:themeColor="text1"/>
                      <w:sz w:val="21"/>
                      <w:szCs w:val="21"/>
                    </w:rPr>
                    <w:t>Ⅰ</w:t>
                  </w:r>
                </w:p>
              </w:tc>
              <w:tc>
                <w:tcPr>
                  <w:tcW w:w="694" w:type="dxa"/>
                  <w:vAlign w:val="center"/>
                </w:tcPr>
                <w:p>
                  <w:pPr>
                    <w:jc w:val="center"/>
                    <w:rPr>
                      <w:color w:val="000000" w:themeColor="text1"/>
                      <w:sz w:val="21"/>
                      <w:szCs w:val="21"/>
                    </w:rPr>
                  </w:pPr>
                  <w:r>
                    <w:rPr>
                      <w:rFonts w:hint="eastAsia" w:ascii="宋体" w:hAnsi="宋体" w:cs="宋体"/>
                      <w:color w:val="000000" w:themeColor="text1"/>
                      <w:sz w:val="21"/>
                      <w:szCs w:val="21"/>
                    </w:rPr>
                    <w:t>Ⅱ</w:t>
                  </w:r>
                </w:p>
              </w:tc>
              <w:tc>
                <w:tcPr>
                  <w:tcW w:w="696" w:type="dxa"/>
                  <w:vAlign w:val="center"/>
                </w:tcPr>
                <w:p>
                  <w:pPr>
                    <w:jc w:val="center"/>
                    <w:rPr>
                      <w:color w:val="000000" w:themeColor="text1"/>
                      <w:sz w:val="21"/>
                      <w:szCs w:val="21"/>
                    </w:rPr>
                  </w:pPr>
                  <w:r>
                    <w:rPr>
                      <w:rFonts w:hint="eastAsia" w:ascii="宋体" w:hAnsi="宋体" w:cs="宋体"/>
                      <w:color w:val="000000" w:themeColor="text1"/>
                      <w:sz w:val="21"/>
                      <w:szCs w:val="21"/>
                    </w:rPr>
                    <w:t>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4" w:type="dxa"/>
                  <w:vMerge w:val="restart"/>
                  <w:vAlign w:val="center"/>
                </w:tcPr>
                <w:p>
                  <w:pPr>
                    <w:jc w:val="center"/>
                    <w:rPr>
                      <w:color w:val="000000" w:themeColor="text1"/>
                      <w:sz w:val="21"/>
                      <w:szCs w:val="21"/>
                    </w:rPr>
                  </w:pPr>
                  <w:r>
                    <w:rPr>
                      <w:color w:val="000000" w:themeColor="text1"/>
                      <w:sz w:val="21"/>
                      <w:szCs w:val="21"/>
                    </w:rPr>
                    <w:t>A</w:t>
                  </w:r>
                </w:p>
              </w:tc>
              <w:tc>
                <w:tcPr>
                  <w:tcW w:w="1349" w:type="dxa"/>
                  <w:vAlign w:val="center"/>
                </w:tcPr>
                <w:p>
                  <w:pPr>
                    <w:jc w:val="center"/>
                    <w:rPr>
                      <w:color w:val="000000" w:themeColor="text1"/>
                      <w:sz w:val="21"/>
                      <w:szCs w:val="21"/>
                    </w:rPr>
                  </w:pPr>
                  <w:r>
                    <w:rPr>
                      <w:color w:val="000000" w:themeColor="text1"/>
                      <w:sz w:val="21"/>
                      <w:szCs w:val="21"/>
                    </w:rPr>
                    <w:t>&lt;2</w:t>
                  </w:r>
                </w:p>
              </w:tc>
              <w:tc>
                <w:tcPr>
                  <w:tcW w:w="693" w:type="dxa"/>
                  <w:vAlign w:val="center"/>
                </w:tcPr>
                <w:p>
                  <w:pPr>
                    <w:jc w:val="center"/>
                    <w:rPr>
                      <w:color w:val="000000" w:themeColor="text1"/>
                      <w:sz w:val="21"/>
                      <w:szCs w:val="21"/>
                    </w:rPr>
                  </w:pPr>
                  <w:r>
                    <w:rPr>
                      <w:color w:val="000000" w:themeColor="text1"/>
                      <w:sz w:val="21"/>
                      <w:szCs w:val="21"/>
                    </w:rPr>
                    <w:t>400</w:t>
                  </w:r>
                </w:p>
              </w:tc>
              <w:tc>
                <w:tcPr>
                  <w:tcW w:w="694" w:type="dxa"/>
                  <w:vAlign w:val="center"/>
                </w:tcPr>
                <w:p>
                  <w:pPr>
                    <w:jc w:val="center"/>
                    <w:rPr>
                      <w:color w:val="000000" w:themeColor="text1"/>
                      <w:sz w:val="21"/>
                      <w:szCs w:val="21"/>
                    </w:rPr>
                  </w:pPr>
                  <w:r>
                    <w:rPr>
                      <w:color w:val="000000" w:themeColor="text1"/>
                      <w:sz w:val="21"/>
                      <w:szCs w:val="21"/>
                    </w:rPr>
                    <w:t>400</w:t>
                  </w:r>
                </w:p>
              </w:tc>
              <w:tc>
                <w:tcPr>
                  <w:tcW w:w="693" w:type="dxa"/>
                  <w:vAlign w:val="center"/>
                </w:tcPr>
                <w:p>
                  <w:pPr>
                    <w:jc w:val="center"/>
                    <w:rPr>
                      <w:color w:val="000000" w:themeColor="text1"/>
                      <w:sz w:val="21"/>
                      <w:szCs w:val="21"/>
                    </w:rPr>
                  </w:pPr>
                  <w:r>
                    <w:rPr>
                      <w:color w:val="000000" w:themeColor="text1"/>
                      <w:sz w:val="21"/>
                      <w:szCs w:val="21"/>
                    </w:rPr>
                    <w:t>400</w:t>
                  </w:r>
                </w:p>
              </w:tc>
              <w:tc>
                <w:tcPr>
                  <w:tcW w:w="694" w:type="dxa"/>
                  <w:vAlign w:val="center"/>
                </w:tcPr>
                <w:p>
                  <w:pPr>
                    <w:jc w:val="center"/>
                    <w:rPr>
                      <w:color w:val="000000" w:themeColor="text1"/>
                      <w:sz w:val="21"/>
                      <w:szCs w:val="21"/>
                    </w:rPr>
                  </w:pPr>
                  <w:r>
                    <w:rPr>
                      <w:color w:val="000000" w:themeColor="text1"/>
                      <w:sz w:val="21"/>
                      <w:szCs w:val="21"/>
                    </w:rPr>
                    <w:t>400</w:t>
                  </w:r>
                </w:p>
              </w:tc>
              <w:tc>
                <w:tcPr>
                  <w:tcW w:w="693" w:type="dxa"/>
                  <w:vAlign w:val="center"/>
                </w:tcPr>
                <w:p>
                  <w:pPr>
                    <w:jc w:val="center"/>
                    <w:rPr>
                      <w:color w:val="000000" w:themeColor="text1"/>
                      <w:sz w:val="21"/>
                      <w:szCs w:val="21"/>
                    </w:rPr>
                  </w:pPr>
                  <w:r>
                    <w:rPr>
                      <w:color w:val="000000" w:themeColor="text1"/>
                      <w:sz w:val="21"/>
                      <w:szCs w:val="21"/>
                    </w:rPr>
                    <w:t>400</w:t>
                  </w:r>
                </w:p>
              </w:tc>
              <w:tc>
                <w:tcPr>
                  <w:tcW w:w="694" w:type="dxa"/>
                  <w:vAlign w:val="center"/>
                </w:tcPr>
                <w:p>
                  <w:pPr>
                    <w:jc w:val="center"/>
                    <w:rPr>
                      <w:color w:val="000000" w:themeColor="text1"/>
                      <w:sz w:val="21"/>
                      <w:szCs w:val="21"/>
                    </w:rPr>
                  </w:pPr>
                  <w:r>
                    <w:rPr>
                      <w:color w:val="000000" w:themeColor="text1"/>
                      <w:sz w:val="21"/>
                      <w:szCs w:val="21"/>
                    </w:rPr>
                    <w:t>400</w:t>
                  </w:r>
                </w:p>
              </w:tc>
              <w:tc>
                <w:tcPr>
                  <w:tcW w:w="693" w:type="dxa"/>
                  <w:vAlign w:val="center"/>
                </w:tcPr>
                <w:p>
                  <w:pPr>
                    <w:jc w:val="center"/>
                    <w:rPr>
                      <w:color w:val="000000" w:themeColor="text1"/>
                      <w:sz w:val="21"/>
                      <w:szCs w:val="21"/>
                    </w:rPr>
                  </w:pPr>
                  <w:r>
                    <w:rPr>
                      <w:color w:val="000000" w:themeColor="text1"/>
                      <w:sz w:val="21"/>
                      <w:szCs w:val="21"/>
                    </w:rPr>
                    <w:t>80</w:t>
                  </w:r>
                </w:p>
              </w:tc>
              <w:tc>
                <w:tcPr>
                  <w:tcW w:w="694" w:type="dxa"/>
                  <w:vAlign w:val="center"/>
                </w:tcPr>
                <w:p>
                  <w:pPr>
                    <w:jc w:val="center"/>
                    <w:rPr>
                      <w:color w:val="000000" w:themeColor="text1"/>
                      <w:sz w:val="21"/>
                      <w:szCs w:val="21"/>
                    </w:rPr>
                  </w:pPr>
                  <w:r>
                    <w:rPr>
                      <w:color w:val="000000" w:themeColor="text1"/>
                      <w:sz w:val="21"/>
                      <w:szCs w:val="21"/>
                    </w:rPr>
                    <w:t>80</w:t>
                  </w:r>
                </w:p>
              </w:tc>
              <w:tc>
                <w:tcPr>
                  <w:tcW w:w="696" w:type="dxa"/>
                  <w:vAlign w:val="center"/>
                </w:tcPr>
                <w:p>
                  <w:pPr>
                    <w:jc w:val="center"/>
                    <w:rPr>
                      <w:color w:val="000000" w:themeColor="text1"/>
                      <w:sz w:val="21"/>
                      <w:szCs w:val="21"/>
                    </w:rPr>
                  </w:pPr>
                  <w:r>
                    <w:rPr>
                      <w:color w:val="000000" w:themeColor="text1"/>
                      <w:sz w:val="21"/>
                      <w:szCs w:val="21"/>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4" w:type="dxa"/>
                  <w:vMerge w:val="continue"/>
                  <w:vAlign w:val="center"/>
                </w:tcPr>
                <w:p>
                  <w:pPr>
                    <w:jc w:val="center"/>
                    <w:rPr>
                      <w:color w:val="000000" w:themeColor="text1"/>
                      <w:sz w:val="21"/>
                      <w:szCs w:val="21"/>
                    </w:rPr>
                  </w:pPr>
                </w:p>
              </w:tc>
              <w:tc>
                <w:tcPr>
                  <w:tcW w:w="1349" w:type="dxa"/>
                  <w:vAlign w:val="center"/>
                </w:tcPr>
                <w:p>
                  <w:pPr>
                    <w:jc w:val="center"/>
                    <w:rPr>
                      <w:color w:val="000000" w:themeColor="text1"/>
                      <w:sz w:val="21"/>
                      <w:szCs w:val="21"/>
                    </w:rPr>
                  </w:pPr>
                  <w:r>
                    <w:rPr>
                      <w:color w:val="000000" w:themeColor="text1"/>
                      <w:sz w:val="21"/>
                      <w:szCs w:val="21"/>
                    </w:rPr>
                    <w:t>2-4</w:t>
                  </w:r>
                </w:p>
              </w:tc>
              <w:tc>
                <w:tcPr>
                  <w:tcW w:w="693" w:type="dxa"/>
                  <w:vAlign w:val="center"/>
                </w:tcPr>
                <w:p>
                  <w:pPr>
                    <w:jc w:val="center"/>
                    <w:rPr>
                      <w:color w:val="000000" w:themeColor="text1"/>
                      <w:sz w:val="21"/>
                      <w:szCs w:val="21"/>
                    </w:rPr>
                  </w:pPr>
                  <w:r>
                    <w:rPr>
                      <w:color w:val="000000" w:themeColor="text1"/>
                      <w:sz w:val="21"/>
                      <w:szCs w:val="21"/>
                    </w:rPr>
                    <w:t>700</w:t>
                  </w:r>
                </w:p>
              </w:tc>
              <w:tc>
                <w:tcPr>
                  <w:tcW w:w="694" w:type="dxa"/>
                  <w:vAlign w:val="center"/>
                </w:tcPr>
                <w:p>
                  <w:pPr>
                    <w:jc w:val="center"/>
                    <w:rPr>
                      <w:color w:val="000000" w:themeColor="text1"/>
                      <w:sz w:val="21"/>
                      <w:szCs w:val="21"/>
                    </w:rPr>
                  </w:pPr>
                  <w:r>
                    <w:rPr>
                      <w:color w:val="000000" w:themeColor="text1"/>
                      <w:sz w:val="21"/>
                      <w:szCs w:val="21"/>
                    </w:rPr>
                    <w:t>470*</w:t>
                  </w:r>
                </w:p>
              </w:tc>
              <w:tc>
                <w:tcPr>
                  <w:tcW w:w="693" w:type="dxa"/>
                  <w:vAlign w:val="center"/>
                </w:tcPr>
                <w:p>
                  <w:pPr>
                    <w:jc w:val="center"/>
                    <w:rPr>
                      <w:color w:val="000000" w:themeColor="text1"/>
                      <w:sz w:val="21"/>
                      <w:szCs w:val="21"/>
                    </w:rPr>
                  </w:pPr>
                  <w:r>
                    <w:rPr>
                      <w:color w:val="000000" w:themeColor="text1"/>
                      <w:sz w:val="21"/>
                      <w:szCs w:val="21"/>
                    </w:rPr>
                    <w:t>350</w:t>
                  </w:r>
                </w:p>
              </w:tc>
              <w:tc>
                <w:tcPr>
                  <w:tcW w:w="694" w:type="dxa"/>
                  <w:vAlign w:val="center"/>
                </w:tcPr>
                <w:p>
                  <w:pPr>
                    <w:jc w:val="center"/>
                    <w:rPr>
                      <w:color w:val="000000" w:themeColor="text1"/>
                      <w:sz w:val="21"/>
                      <w:szCs w:val="21"/>
                    </w:rPr>
                  </w:pPr>
                  <w:r>
                    <w:rPr>
                      <w:color w:val="000000" w:themeColor="text1"/>
                      <w:sz w:val="21"/>
                      <w:szCs w:val="21"/>
                    </w:rPr>
                    <w:t>700</w:t>
                  </w:r>
                </w:p>
              </w:tc>
              <w:tc>
                <w:tcPr>
                  <w:tcW w:w="693" w:type="dxa"/>
                  <w:vAlign w:val="center"/>
                </w:tcPr>
                <w:p>
                  <w:pPr>
                    <w:jc w:val="center"/>
                    <w:rPr>
                      <w:color w:val="000000" w:themeColor="text1"/>
                      <w:sz w:val="21"/>
                      <w:szCs w:val="21"/>
                    </w:rPr>
                  </w:pPr>
                  <w:r>
                    <w:rPr>
                      <w:color w:val="000000" w:themeColor="text1"/>
                      <w:sz w:val="21"/>
                      <w:szCs w:val="21"/>
                    </w:rPr>
                    <w:t>470</w:t>
                  </w:r>
                </w:p>
              </w:tc>
              <w:tc>
                <w:tcPr>
                  <w:tcW w:w="694" w:type="dxa"/>
                  <w:vAlign w:val="center"/>
                </w:tcPr>
                <w:p>
                  <w:pPr>
                    <w:jc w:val="center"/>
                    <w:rPr>
                      <w:color w:val="000000" w:themeColor="text1"/>
                      <w:sz w:val="21"/>
                      <w:szCs w:val="21"/>
                    </w:rPr>
                  </w:pPr>
                  <w:r>
                    <w:rPr>
                      <w:color w:val="000000" w:themeColor="text1"/>
                      <w:sz w:val="21"/>
                      <w:szCs w:val="21"/>
                    </w:rPr>
                    <w:t>350</w:t>
                  </w:r>
                </w:p>
              </w:tc>
              <w:tc>
                <w:tcPr>
                  <w:tcW w:w="693" w:type="dxa"/>
                  <w:vAlign w:val="center"/>
                </w:tcPr>
                <w:p>
                  <w:pPr>
                    <w:jc w:val="center"/>
                    <w:rPr>
                      <w:color w:val="000000" w:themeColor="text1"/>
                      <w:sz w:val="21"/>
                      <w:szCs w:val="21"/>
                    </w:rPr>
                  </w:pPr>
                  <w:r>
                    <w:rPr>
                      <w:color w:val="000000" w:themeColor="text1"/>
                      <w:sz w:val="21"/>
                      <w:szCs w:val="21"/>
                    </w:rPr>
                    <w:t>380</w:t>
                  </w:r>
                </w:p>
              </w:tc>
              <w:tc>
                <w:tcPr>
                  <w:tcW w:w="694" w:type="dxa"/>
                  <w:vAlign w:val="center"/>
                </w:tcPr>
                <w:p>
                  <w:pPr>
                    <w:jc w:val="center"/>
                    <w:rPr>
                      <w:color w:val="000000" w:themeColor="text1"/>
                      <w:sz w:val="21"/>
                      <w:szCs w:val="21"/>
                    </w:rPr>
                  </w:pPr>
                  <w:r>
                    <w:rPr>
                      <w:color w:val="000000" w:themeColor="text1"/>
                      <w:sz w:val="21"/>
                      <w:szCs w:val="21"/>
                    </w:rPr>
                    <w:t>250</w:t>
                  </w:r>
                </w:p>
              </w:tc>
              <w:tc>
                <w:tcPr>
                  <w:tcW w:w="696" w:type="dxa"/>
                  <w:vAlign w:val="center"/>
                </w:tcPr>
                <w:p>
                  <w:pPr>
                    <w:jc w:val="center"/>
                    <w:rPr>
                      <w:color w:val="000000" w:themeColor="text1"/>
                      <w:sz w:val="21"/>
                      <w:szCs w:val="21"/>
                    </w:rPr>
                  </w:pPr>
                  <w:r>
                    <w:rPr>
                      <w:color w:val="000000" w:themeColor="text1"/>
                      <w:sz w:val="21"/>
                      <w:szCs w:val="21"/>
                    </w:rPr>
                    <w:t>190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4" w:type="dxa"/>
                  <w:vMerge w:val="continue"/>
                  <w:vAlign w:val="center"/>
                </w:tcPr>
                <w:p>
                  <w:pPr>
                    <w:jc w:val="center"/>
                    <w:rPr>
                      <w:color w:val="000000" w:themeColor="text1"/>
                      <w:sz w:val="21"/>
                      <w:szCs w:val="21"/>
                    </w:rPr>
                  </w:pPr>
                </w:p>
              </w:tc>
              <w:tc>
                <w:tcPr>
                  <w:tcW w:w="1349" w:type="dxa"/>
                  <w:vAlign w:val="center"/>
                </w:tcPr>
                <w:p>
                  <w:pPr>
                    <w:jc w:val="center"/>
                    <w:rPr>
                      <w:color w:val="000000" w:themeColor="text1"/>
                      <w:sz w:val="21"/>
                      <w:szCs w:val="21"/>
                    </w:rPr>
                  </w:pPr>
                  <w:r>
                    <w:rPr>
                      <w:color w:val="000000" w:themeColor="text1"/>
                      <w:sz w:val="21"/>
                      <w:szCs w:val="21"/>
                    </w:rPr>
                    <w:t>&gt;4</w:t>
                  </w:r>
                </w:p>
              </w:tc>
              <w:tc>
                <w:tcPr>
                  <w:tcW w:w="693" w:type="dxa"/>
                  <w:vAlign w:val="center"/>
                </w:tcPr>
                <w:p>
                  <w:pPr>
                    <w:jc w:val="center"/>
                    <w:rPr>
                      <w:color w:val="000000" w:themeColor="text1"/>
                      <w:sz w:val="21"/>
                      <w:szCs w:val="21"/>
                    </w:rPr>
                  </w:pPr>
                  <w:r>
                    <w:rPr>
                      <w:color w:val="000000" w:themeColor="text1"/>
                      <w:sz w:val="21"/>
                      <w:szCs w:val="21"/>
                    </w:rPr>
                    <w:t>530</w:t>
                  </w:r>
                </w:p>
              </w:tc>
              <w:tc>
                <w:tcPr>
                  <w:tcW w:w="694" w:type="dxa"/>
                  <w:vAlign w:val="center"/>
                </w:tcPr>
                <w:p>
                  <w:pPr>
                    <w:jc w:val="center"/>
                    <w:rPr>
                      <w:color w:val="000000" w:themeColor="text1"/>
                      <w:sz w:val="21"/>
                      <w:szCs w:val="21"/>
                    </w:rPr>
                  </w:pPr>
                  <w:r>
                    <w:rPr>
                      <w:color w:val="000000" w:themeColor="text1"/>
                      <w:sz w:val="21"/>
                      <w:szCs w:val="21"/>
                    </w:rPr>
                    <w:t>350</w:t>
                  </w:r>
                </w:p>
              </w:tc>
              <w:tc>
                <w:tcPr>
                  <w:tcW w:w="693" w:type="dxa"/>
                  <w:vAlign w:val="center"/>
                </w:tcPr>
                <w:p>
                  <w:pPr>
                    <w:jc w:val="center"/>
                    <w:rPr>
                      <w:color w:val="000000" w:themeColor="text1"/>
                      <w:sz w:val="21"/>
                      <w:szCs w:val="21"/>
                    </w:rPr>
                  </w:pPr>
                  <w:r>
                    <w:rPr>
                      <w:color w:val="000000" w:themeColor="text1"/>
                      <w:sz w:val="21"/>
                      <w:szCs w:val="21"/>
                    </w:rPr>
                    <w:t>260</w:t>
                  </w:r>
                </w:p>
              </w:tc>
              <w:tc>
                <w:tcPr>
                  <w:tcW w:w="694" w:type="dxa"/>
                  <w:vAlign w:val="center"/>
                </w:tcPr>
                <w:p>
                  <w:pPr>
                    <w:jc w:val="center"/>
                    <w:rPr>
                      <w:color w:val="000000" w:themeColor="text1"/>
                      <w:sz w:val="21"/>
                      <w:szCs w:val="21"/>
                    </w:rPr>
                  </w:pPr>
                  <w:r>
                    <w:rPr>
                      <w:color w:val="000000" w:themeColor="text1"/>
                      <w:sz w:val="21"/>
                      <w:szCs w:val="21"/>
                    </w:rPr>
                    <w:t>530</w:t>
                  </w:r>
                </w:p>
              </w:tc>
              <w:tc>
                <w:tcPr>
                  <w:tcW w:w="693" w:type="dxa"/>
                  <w:vAlign w:val="center"/>
                </w:tcPr>
                <w:p>
                  <w:pPr>
                    <w:jc w:val="center"/>
                    <w:rPr>
                      <w:color w:val="000000" w:themeColor="text1"/>
                      <w:sz w:val="21"/>
                      <w:szCs w:val="21"/>
                    </w:rPr>
                  </w:pPr>
                  <w:r>
                    <w:rPr>
                      <w:color w:val="000000" w:themeColor="text1"/>
                      <w:sz w:val="21"/>
                      <w:szCs w:val="21"/>
                    </w:rPr>
                    <w:t>350</w:t>
                  </w:r>
                </w:p>
              </w:tc>
              <w:tc>
                <w:tcPr>
                  <w:tcW w:w="694" w:type="dxa"/>
                  <w:vAlign w:val="center"/>
                </w:tcPr>
                <w:p>
                  <w:pPr>
                    <w:jc w:val="center"/>
                    <w:rPr>
                      <w:color w:val="000000" w:themeColor="text1"/>
                      <w:sz w:val="21"/>
                      <w:szCs w:val="21"/>
                    </w:rPr>
                  </w:pPr>
                  <w:r>
                    <w:rPr>
                      <w:color w:val="000000" w:themeColor="text1"/>
                      <w:sz w:val="21"/>
                      <w:szCs w:val="21"/>
                    </w:rPr>
                    <w:t>260</w:t>
                  </w:r>
                </w:p>
              </w:tc>
              <w:tc>
                <w:tcPr>
                  <w:tcW w:w="693" w:type="dxa"/>
                  <w:vAlign w:val="center"/>
                </w:tcPr>
                <w:p>
                  <w:pPr>
                    <w:jc w:val="center"/>
                    <w:rPr>
                      <w:color w:val="000000" w:themeColor="text1"/>
                      <w:sz w:val="21"/>
                      <w:szCs w:val="21"/>
                    </w:rPr>
                  </w:pPr>
                  <w:r>
                    <w:rPr>
                      <w:color w:val="000000" w:themeColor="text1"/>
                      <w:sz w:val="21"/>
                      <w:szCs w:val="21"/>
                    </w:rPr>
                    <w:t>290</w:t>
                  </w:r>
                </w:p>
              </w:tc>
              <w:tc>
                <w:tcPr>
                  <w:tcW w:w="694" w:type="dxa"/>
                  <w:vAlign w:val="center"/>
                </w:tcPr>
                <w:p>
                  <w:pPr>
                    <w:jc w:val="center"/>
                    <w:rPr>
                      <w:color w:val="000000" w:themeColor="text1"/>
                      <w:sz w:val="21"/>
                      <w:szCs w:val="21"/>
                    </w:rPr>
                  </w:pPr>
                  <w:r>
                    <w:rPr>
                      <w:color w:val="000000" w:themeColor="text1"/>
                      <w:sz w:val="21"/>
                      <w:szCs w:val="21"/>
                    </w:rPr>
                    <w:t>190</w:t>
                  </w:r>
                </w:p>
              </w:tc>
              <w:tc>
                <w:tcPr>
                  <w:tcW w:w="696" w:type="dxa"/>
                  <w:vAlign w:val="center"/>
                </w:tcPr>
                <w:p>
                  <w:pPr>
                    <w:jc w:val="center"/>
                    <w:rPr>
                      <w:color w:val="000000" w:themeColor="text1"/>
                      <w:sz w:val="21"/>
                      <w:szCs w:val="21"/>
                    </w:rPr>
                  </w:pPr>
                  <w:r>
                    <w:rPr>
                      <w:color w:val="000000" w:themeColor="text1"/>
                      <w:sz w:val="21"/>
                      <w:szCs w:val="21"/>
                    </w:rPr>
                    <w:t>140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4" w:type="dxa"/>
                  <w:vMerge w:val="restart"/>
                  <w:vAlign w:val="center"/>
                </w:tcPr>
                <w:p>
                  <w:pPr>
                    <w:jc w:val="center"/>
                    <w:rPr>
                      <w:color w:val="000000" w:themeColor="text1"/>
                      <w:sz w:val="21"/>
                      <w:szCs w:val="21"/>
                    </w:rPr>
                  </w:pPr>
                  <w:r>
                    <w:rPr>
                      <w:color w:val="000000" w:themeColor="text1"/>
                      <w:sz w:val="21"/>
                      <w:szCs w:val="21"/>
                    </w:rPr>
                    <w:t>B</w:t>
                  </w:r>
                </w:p>
              </w:tc>
              <w:tc>
                <w:tcPr>
                  <w:tcW w:w="1349" w:type="dxa"/>
                  <w:vAlign w:val="center"/>
                </w:tcPr>
                <w:p>
                  <w:pPr>
                    <w:jc w:val="center"/>
                    <w:rPr>
                      <w:color w:val="000000" w:themeColor="text1"/>
                      <w:sz w:val="21"/>
                      <w:szCs w:val="21"/>
                    </w:rPr>
                  </w:pPr>
                  <w:r>
                    <w:rPr>
                      <w:color w:val="000000" w:themeColor="text1"/>
                      <w:sz w:val="21"/>
                      <w:szCs w:val="21"/>
                    </w:rPr>
                    <w:t>&lt;2</w:t>
                  </w:r>
                </w:p>
              </w:tc>
              <w:tc>
                <w:tcPr>
                  <w:tcW w:w="2080" w:type="dxa"/>
                  <w:gridSpan w:val="3"/>
                  <w:vAlign w:val="center"/>
                </w:tcPr>
                <w:p>
                  <w:pPr>
                    <w:jc w:val="center"/>
                    <w:rPr>
                      <w:color w:val="000000" w:themeColor="text1"/>
                      <w:sz w:val="21"/>
                      <w:szCs w:val="21"/>
                    </w:rPr>
                  </w:pPr>
                  <w:r>
                    <w:rPr>
                      <w:color w:val="000000" w:themeColor="text1"/>
                      <w:sz w:val="21"/>
                      <w:szCs w:val="21"/>
                    </w:rPr>
                    <w:t>0.01</w:t>
                  </w:r>
                </w:p>
              </w:tc>
              <w:tc>
                <w:tcPr>
                  <w:tcW w:w="2081" w:type="dxa"/>
                  <w:gridSpan w:val="3"/>
                  <w:vAlign w:val="center"/>
                </w:tcPr>
                <w:p>
                  <w:pPr>
                    <w:jc w:val="center"/>
                    <w:rPr>
                      <w:color w:val="000000" w:themeColor="text1"/>
                      <w:sz w:val="21"/>
                      <w:szCs w:val="21"/>
                    </w:rPr>
                  </w:pPr>
                  <w:r>
                    <w:rPr>
                      <w:color w:val="000000" w:themeColor="text1"/>
                      <w:sz w:val="21"/>
                      <w:szCs w:val="21"/>
                    </w:rPr>
                    <w:t>0.015</w:t>
                  </w:r>
                </w:p>
              </w:tc>
              <w:tc>
                <w:tcPr>
                  <w:tcW w:w="2083" w:type="dxa"/>
                  <w:gridSpan w:val="3"/>
                  <w:vAlign w:val="center"/>
                </w:tcPr>
                <w:p>
                  <w:pPr>
                    <w:jc w:val="center"/>
                    <w:rPr>
                      <w:color w:val="000000" w:themeColor="text1"/>
                      <w:sz w:val="21"/>
                      <w:szCs w:val="21"/>
                    </w:rPr>
                  </w:pPr>
                  <w:r>
                    <w:rPr>
                      <w:color w:val="000000" w:themeColor="text1"/>
                      <w:sz w:val="21"/>
                      <w:szCs w:val="21"/>
                    </w:rPr>
                    <w:t>0.015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4" w:type="dxa"/>
                  <w:vMerge w:val="continue"/>
                  <w:vAlign w:val="center"/>
                </w:tcPr>
                <w:p>
                  <w:pPr>
                    <w:jc w:val="center"/>
                    <w:rPr>
                      <w:color w:val="000000" w:themeColor="text1"/>
                      <w:sz w:val="21"/>
                      <w:szCs w:val="21"/>
                    </w:rPr>
                  </w:pPr>
                </w:p>
              </w:tc>
              <w:tc>
                <w:tcPr>
                  <w:tcW w:w="1349" w:type="dxa"/>
                  <w:vAlign w:val="center"/>
                </w:tcPr>
                <w:p>
                  <w:pPr>
                    <w:jc w:val="center"/>
                    <w:rPr>
                      <w:color w:val="000000" w:themeColor="text1"/>
                      <w:sz w:val="21"/>
                      <w:szCs w:val="21"/>
                    </w:rPr>
                  </w:pPr>
                  <w:r>
                    <w:rPr>
                      <w:color w:val="000000" w:themeColor="text1"/>
                      <w:sz w:val="21"/>
                      <w:szCs w:val="21"/>
                    </w:rPr>
                    <w:t>&gt;2</w:t>
                  </w:r>
                </w:p>
              </w:tc>
              <w:tc>
                <w:tcPr>
                  <w:tcW w:w="2080" w:type="dxa"/>
                  <w:gridSpan w:val="3"/>
                  <w:vAlign w:val="center"/>
                </w:tcPr>
                <w:p>
                  <w:pPr>
                    <w:jc w:val="center"/>
                    <w:rPr>
                      <w:color w:val="000000" w:themeColor="text1"/>
                      <w:sz w:val="21"/>
                      <w:szCs w:val="21"/>
                    </w:rPr>
                  </w:pPr>
                  <w:r>
                    <w:rPr>
                      <w:color w:val="000000" w:themeColor="text1"/>
                      <w:sz w:val="21"/>
                      <w:szCs w:val="21"/>
                    </w:rPr>
                    <w:t>0.021*</w:t>
                  </w:r>
                </w:p>
              </w:tc>
              <w:tc>
                <w:tcPr>
                  <w:tcW w:w="2081" w:type="dxa"/>
                  <w:gridSpan w:val="3"/>
                  <w:vAlign w:val="center"/>
                </w:tcPr>
                <w:p>
                  <w:pPr>
                    <w:jc w:val="center"/>
                    <w:rPr>
                      <w:color w:val="000000" w:themeColor="text1"/>
                      <w:sz w:val="21"/>
                      <w:szCs w:val="21"/>
                    </w:rPr>
                  </w:pPr>
                  <w:r>
                    <w:rPr>
                      <w:color w:val="000000" w:themeColor="text1"/>
                      <w:sz w:val="21"/>
                      <w:szCs w:val="21"/>
                    </w:rPr>
                    <w:t>0.036</w:t>
                  </w:r>
                </w:p>
              </w:tc>
              <w:tc>
                <w:tcPr>
                  <w:tcW w:w="2083" w:type="dxa"/>
                  <w:gridSpan w:val="3"/>
                  <w:vAlign w:val="center"/>
                </w:tcPr>
                <w:p>
                  <w:pPr>
                    <w:jc w:val="center"/>
                    <w:rPr>
                      <w:color w:val="000000" w:themeColor="text1"/>
                      <w:sz w:val="21"/>
                      <w:szCs w:val="21"/>
                    </w:rPr>
                  </w:pPr>
                  <w:r>
                    <w:rPr>
                      <w:color w:val="000000" w:themeColor="text1"/>
                      <w:sz w:val="21"/>
                      <w:szCs w:val="21"/>
                    </w:rPr>
                    <w:t>0.036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4" w:type="dxa"/>
                  <w:vMerge w:val="restart"/>
                  <w:vAlign w:val="center"/>
                </w:tcPr>
                <w:p>
                  <w:pPr>
                    <w:jc w:val="center"/>
                    <w:rPr>
                      <w:color w:val="000000" w:themeColor="text1"/>
                      <w:sz w:val="21"/>
                      <w:szCs w:val="21"/>
                    </w:rPr>
                  </w:pPr>
                  <w:r>
                    <w:rPr>
                      <w:color w:val="000000" w:themeColor="text1"/>
                      <w:sz w:val="21"/>
                      <w:szCs w:val="21"/>
                    </w:rPr>
                    <w:t>C</w:t>
                  </w:r>
                </w:p>
              </w:tc>
              <w:tc>
                <w:tcPr>
                  <w:tcW w:w="1349" w:type="dxa"/>
                  <w:vAlign w:val="center"/>
                </w:tcPr>
                <w:p>
                  <w:pPr>
                    <w:jc w:val="center"/>
                    <w:rPr>
                      <w:color w:val="000000" w:themeColor="text1"/>
                      <w:sz w:val="21"/>
                      <w:szCs w:val="21"/>
                    </w:rPr>
                  </w:pPr>
                  <w:r>
                    <w:rPr>
                      <w:color w:val="000000" w:themeColor="text1"/>
                      <w:sz w:val="21"/>
                      <w:szCs w:val="21"/>
                    </w:rPr>
                    <w:t>&lt;2</w:t>
                  </w:r>
                </w:p>
              </w:tc>
              <w:tc>
                <w:tcPr>
                  <w:tcW w:w="2080" w:type="dxa"/>
                  <w:gridSpan w:val="3"/>
                  <w:vAlign w:val="center"/>
                </w:tcPr>
                <w:p>
                  <w:pPr>
                    <w:jc w:val="center"/>
                    <w:rPr>
                      <w:color w:val="000000" w:themeColor="text1"/>
                      <w:sz w:val="21"/>
                      <w:szCs w:val="21"/>
                    </w:rPr>
                  </w:pPr>
                  <w:r>
                    <w:rPr>
                      <w:color w:val="000000" w:themeColor="text1"/>
                      <w:sz w:val="21"/>
                      <w:szCs w:val="21"/>
                    </w:rPr>
                    <w:t>1.85</w:t>
                  </w:r>
                </w:p>
              </w:tc>
              <w:tc>
                <w:tcPr>
                  <w:tcW w:w="2081" w:type="dxa"/>
                  <w:gridSpan w:val="3"/>
                  <w:vAlign w:val="center"/>
                </w:tcPr>
                <w:p>
                  <w:pPr>
                    <w:jc w:val="center"/>
                    <w:rPr>
                      <w:color w:val="000000" w:themeColor="text1"/>
                      <w:sz w:val="21"/>
                      <w:szCs w:val="21"/>
                    </w:rPr>
                  </w:pPr>
                  <w:r>
                    <w:rPr>
                      <w:color w:val="000000" w:themeColor="text1"/>
                      <w:sz w:val="21"/>
                      <w:szCs w:val="21"/>
                    </w:rPr>
                    <w:t>1.79</w:t>
                  </w:r>
                </w:p>
              </w:tc>
              <w:tc>
                <w:tcPr>
                  <w:tcW w:w="2083" w:type="dxa"/>
                  <w:gridSpan w:val="3"/>
                  <w:vAlign w:val="center"/>
                </w:tcPr>
                <w:p>
                  <w:pPr>
                    <w:jc w:val="center"/>
                    <w:rPr>
                      <w:color w:val="000000" w:themeColor="text1"/>
                      <w:sz w:val="21"/>
                      <w:szCs w:val="21"/>
                    </w:rPr>
                  </w:pPr>
                  <w:r>
                    <w:rPr>
                      <w:color w:val="000000" w:themeColor="text1"/>
                      <w:sz w:val="21"/>
                      <w:szCs w:val="21"/>
                    </w:rPr>
                    <w:t>1.79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4" w:type="dxa"/>
                  <w:vMerge w:val="continue"/>
                  <w:vAlign w:val="center"/>
                </w:tcPr>
                <w:p>
                  <w:pPr>
                    <w:jc w:val="center"/>
                    <w:rPr>
                      <w:color w:val="000000" w:themeColor="text1"/>
                      <w:sz w:val="21"/>
                      <w:szCs w:val="21"/>
                    </w:rPr>
                  </w:pPr>
                </w:p>
              </w:tc>
              <w:tc>
                <w:tcPr>
                  <w:tcW w:w="1349" w:type="dxa"/>
                  <w:vAlign w:val="center"/>
                </w:tcPr>
                <w:p>
                  <w:pPr>
                    <w:jc w:val="center"/>
                    <w:rPr>
                      <w:color w:val="000000" w:themeColor="text1"/>
                      <w:sz w:val="21"/>
                      <w:szCs w:val="21"/>
                    </w:rPr>
                  </w:pPr>
                  <w:r>
                    <w:rPr>
                      <w:color w:val="000000" w:themeColor="text1"/>
                      <w:sz w:val="21"/>
                      <w:szCs w:val="21"/>
                    </w:rPr>
                    <w:t>&gt;2</w:t>
                  </w:r>
                </w:p>
              </w:tc>
              <w:tc>
                <w:tcPr>
                  <w:tcW w:w="2080" w:type="dxa"/>
                  <w:gridSpan w:val="3"/>
                  <w:vAlign w:val="center"/>
                </w:tcPr>
                <w:p>
                  <w:pPr>
                    <w:jc w:val="center"/>
                    <w:rPr>
                      <w:color w:val="000000" w:themeColor="text1"/>
                      <w:sz w:val="21"/>
                      <w:szCs w:val="21"/>
                    </w:rPr>
                  </w:pPr>
                  <w:r>
                    <w:rPr>
                      <w:color w:val="000000" w:themeColor="text1"/>
                      <w:sz w:val="21"/>
                      <w:szCs w:val="21"/>
                    </w:rPr>
                    <w:t>1.85*</w:t>
                  </w:r>
                </w:p>
              </w:tc>
              <w:tc>
                <w:tcPr>
                  <w:tcW w:w="2081" w:type="dxa"/>
                  <w:gridSpan w:val="3"/>
                  <w:vAlign w:val="center"/>
                </w:tcPr>
                <w:p>
                  <w:pPr>
                    <w:jc w:val="center"/>
                    <w:rPr>
                      <w:color w:val="000000" w:themeColor="text1"/>
                      <w:sz w:val="21"/>
                      <w:szCs w:val="21"/>
                    </w:rPr>
                  </w:pPr>
                  <w:r>
                    <w:rPr>
                      <w:color w:val="000000" w:themeColor="text1"/>
                      <w:sz w:val="21"/>
                      <w:szCs w:val="21"/>
                    </w:rPr>
                    <w:t>1.77</w:t>
                  </w:r>
                </w:p>
              </w:tc>
              <w:tc>
                <w:tcPr>
                  <w:tcW w:w="2083" w:type="dxa"/>
                  <w:gridSpan w:val="3"/>
                  <w:vAlign w:val="center"/>
                </w:tcPr>
                <w:p>
                  <w:pPr>
                    <w:jc w:val="center"/>
                    <w:rPr>
                      <w:color w:val="000000" w:themeColor="text1"/>
                      <w:sz w:val="21"/>
                      <w:szCs w:val="21"/>
                    </w:rPr>
                  </w:pPr>
                  <w:r>
                    <w:rPr>
                      <w:color w:val="000000" w:themeColor="text1"/>
                      <w:sz w:val="21"/>
                      <w:szCs w:val="21"/>
                    </w:rPr>
                    <w:t>1.77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4" w:type="dxa"/>
                  <w:vMerge w:val="restart"/>
                  <w:vAlign w:val="center"/>
                </w:tcPr>
                <w:p>
                  <w:pPr>
                    <w:jc w:val="center"/>
                    <w:rPr>
                      <w:color w:val="000000" w:themeColor="text1"/>
                      <w:sz w:val="21"/>
                      <w:szCs w:val="21"/>
                    </w:rPr>
                  </w:pPr>
                  <w:r>
                    <w:rPr>
                      <w:color w:val="000000" w:themeColor="text1"/>
                      <w:sz w:val="21"/>
                      <w:szCs w:val="21"/>
                    </w:rPr>
                    <w:t>D</w:t>
                  </w:r>
                </w:p>
              </w:tc>
              <w:tc>
                <w:tcPr>
                  <w:tcW w:w="1349" w:type="dxa"/>
                  <w:vAlign w:val="center"/>
                </w:tcPr>
                <w:p>
                  <w:pPr>
                    <w:jc w:val="center"/>
                    <w:rPr>
                      <w:color w:val="000000" w:themeColor="text1"/>
                      <w:sz w:val="21"/>
                      <w:szCs w:val="21"/>
                    </w:rPr>
                  </w:pPr>
                  <w:r>
                    <w:rPr>
                      <w:color w:val="000000" w:themeColor="text1"/>
                      <w:sz w:val="21"/>
                      <w:szCs w:val="21"/>
                    </w:rPr>
                    <w:t>&lt;2</w:t>
                  </w:r>
                </w:p>
              </w:tc>
              <w:tc>
                <w:tcPr>
                  <w:tcW w:w="2080" w:type="dxa"/>
                  <w:gridSpan w:val="3"/>
                  <w:vAlign w:val="center"/>
                </w:tcPr>
                <w:p>
                  <w:pPr>
                    <w:jc w:val="center"/>
                    <w:rPr>
                      <w:color w:val="000000" w:themeColor="text1"/>
                      <w:sz w:val="21"/>
                      <w:szCs w:val="21"/>
                    </w:rPr>
                  </w:pPr>
                  <w:r>
                    <w:rPr>
                      <w:color w:val="000000" w:themeColor="text1"/>
                      <w:sz w:val="21"/>
                      <w:szCs w:val="21"/>
                    </w:rPr>
                    <w:t>0.78</w:t>
                  </w:r>
                </w:p>
              </w:tc>
              <w:tc>
                <w:tcPr>
                  <w:tcW w:w="2081" w:type="dxa"/>
                  <w:gridSpan w:val="3"/>
                  <w:vAlign w:val="center"/>
                </w:tcPr>
                <w:p>
                  <w:pPr>
                    <w:jc w:val="center"/>
                    <w:rPr>
                      <w:color w:val="000000" w:themeColor="text1"/>
                      <w:sz w:val="21"/>
                      <w:szCs w:val="21"/>
                    </w:rPr>
                  </w:pPr>
                  <w:r>
                    <w:rPr>
                      <w:color w:val="000000" w:themeColor="text1"/>
                      <w:sz w:val="21"/>
                      <w:szCs w:val="21"/>
                    </w:rPr>
                    <w:t>0.78</w:t>
                  </w:r>
                </w:p>
              </w:tc>
              <w:tc>
                <w:tcPr>
                  <w:tcW w:w="2083" w:type="dxa"/>
                  <w:gridSpan w:val="3"/>
                  <w:vAlign w:val="center"/>
                </w:tcPr>
                <w:p>
                  <w:pPr>
                    <w:jc w:val="center"/>
                    <w:rPr>
                      <w:color w:val="000000" w:themeColor="text1"/>
                      <w:sz w:val="21"/>
                      <w:szCs w:val="21"/>
                    </w:rPr>
                  </w:pPr>
                  <w:r>
                    <w:rPr>
                      <w:color w:val="000000" w:themeColor="text1"/>
                      <w:sz w:val="21"/>
                      <w:szCs w:val="21"/>
                    </w:rPr>
                    <w:t>0.57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4" w:type="dxa"/>
                  <w:vMerge w:val="continue"/>
                  <w:vAlign w:val="center"/>
                </w:tcPr>
                <w:p>
                  <w:pPr>
                    <w:jc w:val="center"/>
                    <w:rPr>
                      <w:color w:val="000000" w:themeColor="text1"/>
                      <w:sz w:val="21"/>
                      <w:szCs w:val="21"/>
                    </w:rPr>
                  </w:pPr>
                </w:p>
              </w:tc>
              <w:tc>
                <w:tcPr>
                  <w:tcW w:w="1349" w:type="dxa"/>
                  <w:vAlign w:val="center"/>
                </w:tcPr>
                <w:p>
                  <w:pPr>
                    <w:jc w:val="center"/>
                    <w:rPr>
                      <w:color w:val="000000" w:themeColor="text1"/>
                      <w:sz w:val="21"/>
                      <w:szCs w:val="21"/>
                    </w:rPr>
                  </w:pPr>
                  <w:r>
                    <w:rPr>
                      <w:color w:val="000000" w:themeColor="text1"/>
                      <w:sz w:val="21"/>
                      <w:szCs w:val="21"/>
                    </w:rPr>
                    <w:t>&gt;2</w:t>
                  </w:r>
                </w:p>
              </w:tc>
              <w:tc>
                <w:tcPr>
                  <w:tcW w:w="2080" w:type="dxa"/>
                  <w:gridSpan w:val="3"/>
                  <w:vAlign w:val="center"/>
                </w:tcPr>
                <w:p>
                  <w:pPr>
                    <w:jc w:val="center"/>
                    <w:rPr>
                      <w:color w:val="000000" w:themeColor="text1"/>
                      <w:sz w:val="21"/>
                      <w:szCs w:val="21"/>
                    </w:rPr>
                  </w:pPr>
                  <w:r>
                    <w:rPr>
                      <w:color w:val="000000" w:themeColor="text1"/>
                      <w:sz w:val="21"/>
                      <w:szCs w:val="21"/>
                    </w:rPr>
                    <w:t>0.84*</w:t>
                  </w:r>
                </w:p>
              </w:tc>
              <w:tc>
                <w:tcPr>
                  <w:tcW w:w="2081" w:type="dxa"/>
                  <w:gridSpan w:val="3"/>
                  <w:vAlign w:val="center"/>
                </w:tcPr>
                <w:p>
                  <w:pPr>
                    <w:jc w:val="center"/>
                    <w:rPr>
                      <w:color w:val="000000" w:themeColor="text1"/>
                      <w:sz w:val="21"/>
                      <w:szCs w:val="21"/>
                    </w:rPr>
                  </w:pPr>
                  <w:r>
                    <w:rPr>
                      <w:color w:val="000000" w:themeColor="text1"/>
                      <w:sz w:val="21"/>
                      <w:szCs w:val="21"/>
                    </w:rPr>
                    <w:t>0.84</w:t>
                  </w:r>
                </w:p>
              </w:tc>
              <w:tc>
                <w:tcPr>
                  <w:tcW w:w="2083" w:type="dxa"/>
                  <w:gridSpan w:val="3"/>
                  <w:vAlign w:val="center"/>
                </w:tcPr>
                <w:p>
                  <w:pPr>
                    <w:jc w:val="center"/>
                    <w:rPr>
                      <w:color w:val="000000" w:themeColor="text1"/>
                      <w:sz w:val="21"/>
                      <w:szCs w:val="21"/>
                    </w:rPr>
                  </w:pPr>
                  <w:r>
                    <w:rPr>
                      <w:color w:val="000000" w:themeColor="text1"/>
                      <w:sz w:val="21"/>
                      <w:szCs w:val="21"/>
                    </w:rPr>
                    <w:t>0.76</w:t>
                  </w:r>
                </w:p>
              </w:tc>
            </w:tr>
          </w:tbl>
          <w:p>
            <w:pPr>
              <w:ind w:firstLine="480" w:firstLineChars="200"/>
              <w:rPr>
                <w:color w:val="000000" w:themeColor="text1"/>
                <w:szCs w:val="21"/>
              </w:rPr>
            </w:pPr>
            <w:r>
              <w:rPr>
                <w:color w:val="000000" w:themeColor="text1"/>
                <w:szCs w:val="21"/>
              </w:rPr>
              <w:t>注：*为建设项目计算取值。</w:t>
            </w:r>
          </w:p>
          <w:p>
            <w:pPr>
              <w:pStyle w:val="11"/>
              <w:spacing w:after="0"/>
              <w:jc w:val="center"/>
              <w:rPr>
                <w:b/>
                <w:color w:val="000000" w:themeColor="text1"/>
              </w:rPr>
            </w:pPr>
            <w:r>
              <w:rPr>
                <w:b/>
                <w:color w:val="000000" w:themeColor="text1"/>
              </w:rPr>
              <w:t>表</w:t>
            </w:r>
            <w:r>
              <w:rPr>
                <w:rFonts w:hint="eastAsia"/>
                <w:b/>
                <w:color w:val="000000" w:themeColor="text1"/>
              </w:rPr>
              <w:t>4</w:t>
            </w:r>
            <w:r>
              <w:rPr>
                <w:b/>
                <w:color w:val="000000" w:themeColor="text1"/>
              </w:rPr>
              <w:t>-</w:t>
            </w:r>
            <w:r>
              <w:rPr>
                <w:rFonts w:hint="eastAsia"/>
                <w:b/>
                <w:color w:val="000000" w:themeColor="text1"/>
              </w:rPr>
              <w:t>29</w:t>
            </w:r>
            <w:r>
              <w:rPr>
                <w:b/>
                <w:color w:val="000000" w:themeColor="text1"/>
              </w:rPr>
              <w:t xml:space="preserve">  卫生防护距离计算结果表</w:t>
            </w:r>
          </w:p>
          <w:tbl>
            <w:tblPr>
              <w:tblStyle w:val="29"/>
              <w:tblW w:w="5000"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
            <w:tblGrid>
              <w:gridCol w:w="1432"/>
              <w:gridCol w:w="1517"/>
              <w:gridCol w:w="700"/>
              <w:gridCol w:w="874"/>
              <w:gridCol w:w="700"/>
              <w:gridCol w:w="1046"/>
              <w:gridCol w:w="1405"/>
              <w:gridCol w:w="1206"/>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807" w:type="pct"/>
                  <w:vMerge w:val="restart"/>
                  <w:tcMar>
                    <w:top w:w="0" w:type="dxa"/>
                    <w:left w:w="0" w:type="dxa"/>
                    <w:bottom w:w="0" w:type="dxa"/>
                    <w:right w:w="0" w:type="dxa"/>
                  </w:tcMar>
                  <w:vAlign w:val="center"/>
                </w:tcPr>
                <w:p>
                  <w:pPr>
                    <w:jc w:val="center"/>
                    <w:rPr>
                      <w:color w:val="000000" w:themeColor="text1"/>
                      <w:sz w:val="21"/>
                      <w:szCs w:val="21"/>
                    </w:rPr>
                  </w:pPr>
                  <w:r>
                    <w:rPr>
                      <w:color w:val="000000" w:themeColor="text1"/>
                      <w:sz w:val="21"/>
                      <w:szCs w:val="21"/>
                    </w:rPr>
                    <w:t>污染源名称</w:t>
                  </w:r>
                </w:p>
              </w:tc>
              <w:tc>
                <w:tcPr>
                  <w:tcW w:w="854" w:type="pct"/>
                  <w:vMerge w:val="restart"/>
                  <w:tcMar>
                    <w:top w:w="0" w:type="dxa"/>
                    <w:left w:w="0" w:type="dxa"/>
                    <w:bottom w:w="0" w:type="dxa"/>
                    <w:right w:w="0" w:type="dxa"/>
                  </w:tcMar>
                  <w:vAlign w:val="center"/>
                </w:tcPr>
                <w:p>
                  <w:pPr>
                    <w:jc w:val="center"/>
                    <w:rPr>
                      <w:color w:val="000000" w:themeColor="text1"/>
                      <w:sz w:val="21"/>
                      <w:szCs w:val="21"/>
                    </w:rPr>
                  </w:pPr>
                  <w:r>
                    <w:rPr>
                      <w:color w:val="000000" w:themeColor="text1"/>
                      <w:sz w:val="21"/>
                      <w:szCs w:val="21"/>
                    </w:rPr>
                    <w:t>污染物</w:t>
                  </w:r>
                </w:p>
                <w:p>
                  <w:pPr>
                    <w:jc w:val="center"/>
                    <w:rPr>
                      <w:color w:val="000000" w:themeColor="text1"/>
                      <w:sz w:val="21"/>
                      <w:szCs w:val="21"/>
                    </w:rPr>
                  </w:pPr>
                  <w:r>
                    <w:rPr>
                      <w:color w:val="000000" w:themeColor="text1"/>
                      <w:sz w:val="21"/>
                      <w:szCs w:val="21"/>
                    </w:rPr>
                    <w:t>名称</w:t>
                  </w:r>
                </w:p>
              </w:tc>
              <w:tc>
                <w:tcPr>
                  <w:tcW w:w="394" w:type="pct"/>
                  <w:vMerge w:val="restart"/>
                  <w:tcMar>
                    <w:top w:w="0" w:type="dxa"/>
                    <w:left w:w="0" w:type="dxa"/>
                    <w:bottom w:w="0" w:type="dxa"/>
                    <w:right w:w="0" w:type="dxa"/>
                  </w:tcMar>
                  <w:vAlign w:val="center"/>
                </w:tcPr>
                <w:p>
                  <w:pPr>
                    <w:jc w:val="center"/>
                    <w:rPr>
                      <w:color w:val="000000" w:themeColor="text1"/>
                      <w:sz w:val="21"/>
                      <w:szCs w:val="21"/>
                    </w:rPr>
                  </w:pPr>
                  <w:r>
                    <w:rPr>
                      <w:color w:val="000000" w:themeColor="text1"/>
                      <w:sz w:val="21"/>
                      <w:szCs w:val="21"/>
                    </w:rPr>
                    <w:t>A</w:t>
                  </w:r>
                </w:p>
              </w:tc>
              <w:tc>
                <w:tcPr>
                  <w:tcW w:w="492" w:type="pct"/>
                  <w:vMerge w:val="restart"/>
                  <w:tcMar>
                    <w:top w:w="0" w:type="dxa"/>
                    <w:left w:w="0" w:type="dxa"/>
                    <w:bottom w:w="0" w:type="dxa"/>
                    <w:right w:w="0" w:type="dxa"/>
                  </w:tcMar>
                  <w:vAlign w:val="center"/>
                </w:tcPr>
                <w:p>
                  <w:pPr>
                    <w:jc w:val="center"/>
                    <w:rPr>
                      <w:color w:val="000000" w:themeColor="text1"/>
                      <w:sz w:val="21"/>
                      <w:szCs w:val="21"/>
                    </w:rPr>
                  </w:pPr>
                  <w:r>
                    <w:rPr>
                      <w:color w:val="000000" w:themeColor="text1"/>
                      <w:sz w:val="21"/>
                      <w:szCs w:val="21"/>
                    </w:rPr>
                    <w:t>B</w:t>
                  </w:r>
                </w:p>
              </w:tc>
              <w:tc>
                <w:tcPr>
                  <w:tcW w:w="394" w:type="pct"/>
                  <w:vMerge w:val="restart"/>
                  <w:tcMar>
                    <w:top w:w="0" w:type="dxa"/>
                    <w:left w:w="0" w:type="dxa"/>
                    <w:bottom w:w="0" w:type="dxa"/>
                    <w:right w:w="0" w:type="dxa"/>
                  </w:tcMar>
                  <w:vAlign w:val="center"/>
                </w:tcPr>
                <w:p>
                  <w:pPr>
                    <w:jc w:val="center"/>
                    <w:rPr>
                      <w:color w:val="000000" w:themeColor="text1"/>
                      <w:sz w:val="21"/>
                      <w:szCs w:val="21"/>
                    </w:rPr>
                  </w:pPr>
                  <w:r>
                    <w:rPr>
                      <w:color w:val="000000" w:themeColor="text1"/>
                      <w:sz w:val="21"/>
                      <w:szCs w:val="21"/>
                    </w:rPr>
                    <w:t>C</w:t>
                  </w:r>
                </w:p>
              </w:tc>
              <w:tc>
                <w:tcPr>
                  <w:tcW w:w="589" w:type="pct"/>
                  <w:vMerge w:val="restart"/>
                  <w:tcMar>
                    <w:top w:w="0" w:type="dxa"/>
                    <w:left w:w="0" w:type="dxa"/>
                    <w:bottom w:w="0" w:type="dxa"/>
                    <w:right w:w="0" w:type="dxa"/>
                  </w:tcMar>
                  <w:vAlign w:val="center"/>
                </w:tcPr>
                <w:p>
                  <w:pPr>
                    <w:jc w:val="center"/>
                    <w:rPr>
                      <w:color w:val="000000" w:themeColor="text1"/>
                      <w:sz w:val="21"/>
                      <w:szCs w:val="21"/>
                    </w:rPr>
                  </w:pPr>
                  <w:r>
                    <w:rPr>
                      <w:color w:val="000000" w:themeColor="text1"/>
                      <w:sz w:val="21"/>
                      <w:szCs w:val="21"/>
                    </w:rPr>
                    <w:t>D</w:t>
                  </w:r>
                </w:p>
              </w:tc>
              <w:tc>
                <w:tcPr>
                  <w:tcW w:w="1470" w:type="pct"/>
                  <w:gridSpan w:val="2"/>
                  <w:tcMar>
                    <w:top w:w="0" w:type="dxa"/>
                    <w:left w:w="0" w:type="dxa"/>
                    <w:bottom w:w="0" w:type="dxa"/>
                    <w:right w:w="0" w:type="dxa"/>
                  </w:tcMar>
                  <w:vAlign w:val="center"/>
                </w:tcPr>
                <w:p>
                  <w:pPr>
                    <w:jc w:val="center"/>
                    <w:rPr>
                      <w:color w:val="000000" w:themeColor="text1"/>
                      <w:sz w:val="21"/>
                      <w:szCs w:val="21"/>
                    </w:rPr>
                  </w:pPr>
                  <w:r>
                    <w:rPr>
                      <w:color w:val="000000" w:themeColor="text1"/>
                      <w:sz w:val="21"/>
                      <w:szCs w:val="21"/>
                    </w:rPr>
                    <w:t>卫生防护距离（m）</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807" w:type="pct"/>
                  <w:vMerge w:val="continue"/>
                  <w:tcMar>
                    <w:top w:w="0" w:type="dxa"/>
                    <w:left w:w="0" w:type="dxa"/>
                    <w:bottom w:w="0" w:type="dxa"/>
                    <w:right w:w="0" w:type="dxa"/>
                  </w:tcMar>
                  <w:vAlign w:val="center"/>
                </w:tcPr>
                <w:p>
                  <w:pPr>
                    <w:jc w:val="center"/>
                    <w:rPr>
                      <w:color w:val="000000" w:themeColor="text1"/>
                      <w:sz w:val="21"/>
                      <w:szCs w:val="21"/>
                    </w:rPr>
                  </w:pPr>
                </w:p>
              </w:tc>
              <w:tc>
                <w:tcPr>
                  <w:tcW w:w="854" w:type="pct"/>
                  <w:vMerge w:val="continue"/>
                  <w:tcMar>
                    <w:top w:w="0" w:type="dxa"/>
                    <w:left w:w="0" w:type="dxa"/>
                    <w:bottom w:w="0" w:type="dxa"/>
                    <w:right w:w="0" w:type="dxa"/>
                  </w:tcMar>
                  <w:vAlign w:val="center"/>
                </w:tcPr>
                <w:p>
                  <w:pPr>
                    <w:jc w:val="center"/>
                    <w:rPr>
                      <w:color w:val="000000" w:themeColor="text1"/>
                      <w:sz w:val="21"/>
                      <w:szCs w:val="21"/>
                    </w:rPr>
                  </w:pPr>
                </w:p>
              </w:tc>
              <w:tc>
                <w:tcPr>
                  <w:tcW w:w="394" w:type="pct"/>
                  <w:vMerge w:val="continue"/>
                  <w:tcMar>
                    <w:top w:w="0" w:type="dxa"/>
                    <w:left w:w="0" w:type="dxa"/>
                    <w:bottom w:w="0" w:type="dxa"/>
                    <w:right w:w="0" w:type="dxa"/>
                  </w:tcMar>
                  <w:vAlign w:val="center"/>
                </w:tcPr>
                <w:p>
                  <w:pPr>
                    <w:jc w:val="center"/>
                    <w:rPr>
                      <w:color w:val="000000" w:themeColor="text1"/>
                      <w:sz w:val="21"/>
                      <w:szCs w:val="21"/>
                    </w:rPr>
                  </w:pPr>
                </w:p>
              </w:tc>
              <w:tc>
                <w:tcPr>
                  <w:tcW w:w="492" w:type="pct"/>
                  <w:vMerge w:val="continue"/>
                  <w:tcMar>
                    <w:top w:w="0" w:type="dxa"/>
                    <w:left w:w="0" w:type="dxa"/>
                    <w:bottom w:w="0" w:type="dxa"/>
                    <w:right w:w="0" w:type="dxa"/>
                  </w:tcMar>
                  <w:vAlign w:val="center"/>
                </w:tcPr>
                <w:p>
                  <w:pPr>
                    <w:jc w:val="center"/>
                    <w:rPr>
                      <w:color w:val="000000" w:themeColor="text1"/>
                      <w:sz w:val="21"/>
                      <w:szCs w:val="21"/>
                    </w:rPr>
                  </w:pPr>
                </w:p>
              </w:tc>
              <w:tc>
                <w:tcPr>
                  <w:tcW w:w="394" w:type="pct"/>
                  <w:vMerge w:val="continue"/>
                  <w:tcMar>
                    <w:top w:w="0" w:type="dxa"/>
                    <w:left w:w="0" w:type="dxa"/>
                    <w:bottom w:w="0" w:type="dxa"/>
                    <w:right w:w="0" w:type="dxa"/>
                  </w:tcMar>
                  <w:vAlign w:val="center"/>
                </w:tcPr>
                <w:p>
                  <w:pPr>
                    <w:jc w:val="center"/>
                    <w:rPr>
                      <w:color w:val="000000" w:themeColor="text1"/>
                      <w:sz w:val="21"/>
                      <w:szCs w:val="21"/>
                    </w:rPr>
                  </w:pPr>
                </w:p>
              </w:tc>
              <w:tc>
                <w:tcPr>
                  <w:tcW w:w="589" w:type="pct"/>
                  <w:vMerge w:val="continue"/>
                  <w:tcMar>
                    <w:top w:w="0" w:type="dxa"/>
                    <w:left w:w="0" w:type="dxa"/>
                    <w:bottom w:w="0" w:type="dxa"/>
                    <w:right w:w="0" w:type="dxa"/>
                  </w:tcMar>
                  <w:vAlign w:val="center"/>
                </w:tcPr>
                <w:p>
                  <w:pPr>
                    <w:jc w:val="center"/>
                    <w:rPr>
                      <w:color w:val="000000" w:themeColor="text1"/>
                      <w:sz w:val="21"/>
                      <w:szCs w:val="21"/>
                    </w:rPr>
                  </w:pPr>
                </w:p>
              </w:tc>
              <w:tc>
                <w:tcPr>
                  <w:tcW w:w="791" w:type="pct"/>
                  <w:tcMar>
                    <w:top w:w="0" w:type="dxa"/>
                    <w:left w:w="0" w:type="dxa"/>
                    <w:bottom w:w="0" w:type="dxa"/>
                    <w:right w:w="0" w:type="dxa"/>
                  </w:tcMar>
                  <w:vAlign w:val="center"/>
                </w:tcPr>
                <w:p>
                  <w:pPr>
                    <w:jc w:val="center"/>
                    <w:rPr>
                      <w:color w:val="000000" w:themeColor="text1"/>
                      <w:sz w:val="21"/>
                      <w:szCs w:val="21"/>
                    </w:rPr>
                  </w:pPr>
                  <w:r>
                    <w:rPr>
                      <w:color w:val="000000" w:themeColor="text1"/>
                      <w:sz w:val="21"/>
                      <w:szCs w:val="21"/>
                    </w:rPr>
                    <w:t>L计</w:t>
                  </w:r>
                </w:p>
              </w:tc>
              <w:tc>
                <w:tcPr>
                  <w:tcW w:w="679" w:type="pct"/>
                  <w:tcMar>
                    <w:top w:w="0" w:type="dxa"/>
                    <w:left w:w="0" w:type="dxa"/>
                    <w:bottom w:w="0" w:type="dxa"/>
                    <w:right w:w="0" w:type="dxa"/>
                  </w:tcMar>
                  <w:vAlign w:val="center"/>
                </w:tcPr>
                <w:p>
                  <w:pPr>
                    <w:jc w:val="center"/>
                    <w:rPr>
                      <w:color w:val="000000" w:themeColor="text1"/>
                      <w:sz w:val="21"/>
                      <w:szCs w:val="21"/>
                    </w:rPr>
                  </w:pPr>
                  <w:r>
                    <w:rPr>
                      <w:color w:val="000000" w:themeColor="text1"/>
                      <w:sz w:val="21"/>
                      <w:szCs w:val="21"/>
                    </w:rPr>
                    <w:t>L</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807" w:type="pct"/>
                  <w:vMerge w:val="restar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车间一</w:t>
                  </w:r>
                </w:p>
              </w:tc>
              <w:tc>
                <w:tcPr>
                  <w:tcW w:w="854" w:type="pct"/>
                  <w:tcMar>
                    <w:top w:w="0" w:type="dxa"/>
                    <w:left w:w="0" w:type="dxa"/>
                    <w:bottom w:w="0" w:type="dxa"/>
                    <w:right w:w="0" w:type="dxa"/>
                  </w:tcMar>
                  <w:vAlign w:val="center"/>
                </w:tcPr>
                <w:p>
                  <w:pPr>
                    <w:jc w:val="center"/>
                    <w:rPr>
                      <w:color w:val="000000" w:themeColor="text1"/>
                      <w:sz w:val="21"/>
                      <w:szCs w:val="21"/>
                    </w:rPr>
                  </w:pPr>
                  <w:r>
                    <w:rPr>
                      <w:color w:val="000000" w:themeColor="text1"/>
                      <w:sz w:val="21"/>
                      <w:szCs w:val="21"/>
                    </w:rPr>
                    <w:t>非甲烷总烃</w:t>
                  </w:r>
                </w:p>
              </w:tc>
              <w:tc>
                <w:tcPr>
                  <w:tcW w:w="394"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470</w:t>
                  </w:r>
                </w:p>
              </w:tc>
              <w:tc>
                <w:tcPr>
                  <w:tcW w:w="492"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0.021</w:t>
                  </w:r>
                </w:p>
              </w:tc>
              <w:tc>
                <w:tcPr>
                  <w:tcW w:w="394"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1.85</w:t>
                  </w:r>
                </w:p>
              </w:tc>
              <w:tc>
                <w:tcPr>
                  <w:tcW w:w="589"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0.84</w:t>
                  </w:r>
                </w:p>
              </w:tc>
              <w:tc>
                <w:tcPr>
                  <w:tcW w:w="791"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0.273</w:t>
                  </w:r>
                </w:p>
              </w:tc>
              <w:tc>
                <w:tcPr>
                  <w:tcW w:w="679"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50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807" w:type="pct"/>
                  <w:vMerge w:val="continue"/>
                  <w:tcMar>
                    <w:top w:w="0" w:type="dxa"/>
                    <w:left w:w="0" w:type="dxa"/>
                    <w:bottom w:w="0" w:type="dxa"/>
                    <w:right w:w="0" w:type="dxa"/>
                  </w:tcMar>
                  <w:vAlign w:val="center"/>
                </w:tcPr>
                <w:p>
                  <w:pPr>
                    <w:jc w:val="center"/>
                    <w:rPr>
                      <w:color w:val="000000" w:themeColor="text1"/>
                      <w:sz w:val="21"/>
                      <w:szCs w:val="21"/>
                    </w:rPr>
                  </w:pPr>
                </w:p>
              </w:tc>
              <w:tc>
                <w:tcPr>
                  <w:tcW w:w="854"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颗粒物</w:t>
                  </w:r>
                </w:p>
              </w:tc>
              <w:tc>
                <w:tcPr>
                  <w:tcW w:w="394"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470</w:t>
                  </w:r>
                </w:p>
              </w:tc>
              <w:tc>
                <w:tcPr>
                  <w:tcW w:w="492"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0.021</w:t>
                  </w:r>
                </w:p>
              </w:tc>
              <w:tc>
                <w:tcPr>
                  <w:tcW w:w="394"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1.85</w:t>
                  </w:r>
                </w:p>
              </w:tc>
              <w:tc>
                <w:tcPr>
                  <w:tcW w:w="589"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0.84</w:t>
                  </w:r>
                </w:p>
              </w:tc>
              <w:tc>
                <w:tcPr>
                  <w:tcW w:w="791"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4.300</w:t>
                  </w:r>
                </w:p>
              </w:tc>
              <w:tc>
                <w:tcPr>
                  <w:tcW w:w="679"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50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807" w:type="pct"/>
                  <w:vMerge w:val="restar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车间二</w:t>
                  </w:r>
                </w:p>
              </w:tc>
              <w:tc>
                <w:tcPr>
                  <w:tcW w:w="854" w:type="pct"/>
                  <w:tcMar>
                    <w:top w:w="0" w:type="dxa"/>
                    <w:left w:w="0" w:type="dxa"/>
                    <w:bottom w:w="0" w:type="dxa"/>
                    <w:right w:w="0" w:type="dxa"/>
                  </w:tcMar>
                  <w:vAlign w:val="center"/>
                </w:tcPr>
                <w:p>
                  <w:pPr>
                    <w:jc w:val="center"/>
                    <w:rPr>
                      <w:color w:val="000000" w:themeColor="text1"/>
                      <w:sz w:val="21"/>
                      <w:szCs w:val="21"/>
                    </w:rPr>
                  </w:pPr>
                  <w:r>
                    <w:rPr>
                      <w:color w:val="000000" w:themeColor="text1"/>
                      <w:sz w:val="21"/>
                      <w:szCs w:val="21"/>
                    </w:rPr>
                    <w:t>非甲烷总烃</w:t>
                  </w:r>
                </w:p>
              </w:tc>
              <w:tc>
                <w:tcPr>
                  <w:tcW w:w="394"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470</w:t>
                  </w:r>
                </w:p>
              </w:tc>
              <w:tc>
                <w:tcPr>
                  <w:tcW w:w="492"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0.021</w:t>
                  </w:r>
                </w:p>
              </w:tc>
              <w:tc>
                <w:tcPr>
                  <w:tcW w:w="394"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1.85</w:t>
                  </w:r>
                </w:p>
              </w:tc>
              <w:tc>
                <w:tcPr>
                  <w:tcW w:w="589"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0.84</w:t>
                  </w:r>
                </w:p>
              </w:tc>
              <w:tc>
                <w:tcPr>
                  <w:tcW w:w="791"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0.301</w:t>
                  </w:r>
                </w:p>
              </w:tc>
              <w:tc>
                <w:tcPr>
                  <w:tcW w:w="679"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50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807" w:type="pct"/>
                  <w:vMerge w:val="continue"/>
                  <w:tcMar>
                    <w:top w:w="0" w:type="dxa"/>
                    <w:left w:w="0" w:type="dxa"/>
                    <w:bottom w:w="0" w:type="dxa"/>
                    <w:right w:w="0" w:type="dxa"/>
                  </w:tcMar>
                  <w:vAlign w:val="center"/>
                </w:tcPr>
                <w:p>
                  <w:pPr>
                    <w:jc w:val="center"/>
                    <w:rPr>
                      <w:color w:val="000000" w:themeColor="text1"/>
                      <w:sz w:val="21"/>
                      <w:szCs w:val="21"/>
                    </w:rPr>
                  </w:pPr>
                </w:p>
              </w:tc>
              <w:tc>
                <w:tcPr>
                  <w:tcW w:w="854"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颗粒物</w:t>
                  </w:r>
                </w:p>
              </w:tc>
              <w:tc>
                <w:tcPr>
                  <w:tcW w:w="394"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470</w:t>
                  </w:r>
                </w:p>
              </w:tc>
              <w:tc>
                <w:tcPr>
                  <w:tcW w:w="492"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0.021</w:t>
                  </w:r>
                </w:p>
              </w:tc>
              <w:tc>
                <w:tcPr>
                  <w:tcW w:w="394"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1.85</w:t>
                  </w:r>
                </w:p>
              </w:tc>
              <w:tc>
                <w:tcPr>
                  <w:tcW w:w="589"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0.84</w:t>
                  </w:r>
                </w:p>
              </w:tc>
              <w:tc>
                <w:tcPr>
                  <w:tcW w:w="791"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4.751</w:t>
                  </w:r>
                </w:p>
              </w:tc>
              <w:tc>
                <w:tcPr>
                  <w:tcW w:w="679" w:type="pct"/>
                  <w:tcMar>
                    <w:top w:w="0" w:type="dxa"/>
                    <w:left w:w="0" w:type="dxa"/>
                    <w:bottom w:w="0" w:type="dxa"/>
                    <w:right w:w="0" w:type="dxa"/>
                  </w:tcMar>
                  <w:vAlign w:val="center"/>
                </w:tcPr>
                <w:p>
                  <w:pPr>
                    <w:jc w:val="center"/>
                    <w:rPr>
                      <w:color w:val="000000" w:themeColor="text1"/>
                      <w:sz w:val="21"/>
                      <w:szCs w:val="21"/>
                    </w:rPr>
                  </w:pPr>
                  <w:r>
                    <w:rPr>
                      <w:rFonts w:hint="eastAsia"/>
                      <w:color w:val="000000" w:themeColor="text1"/>
                      <w:sz w:val="21"/>
                      <w:szCs w:val="21"/>
                    </w:rPr>
                    <w:t>50</w:t>
                  </w:r>
                </w:p>
              </w:tc>
            </w:tr>
          </w:tbl>
          <w:p>
            <w:pPr>
              <w:widowControl/>
              <w:tabs>
                <w:tab w:val="left" w:pos="2535"/>
              </w:tabs>
              <w:spacing w:line="360" w:lineRule="auto"/>
              <w:ind w:firstLine="480" w:firstLineChars="200"/>
              <w:rPr>
                <w:bCs/>
                <w:color w:val="000000" w:themeColor="text1"/>
              </w:rPr>
            </w:pPr>
            <w:r>
              <w:rPr>
                <w:bCs/>
                <w:color w:val="000000" w:themeColor="text1"/>
              </w:rPr>
              <w:t>由表</w:t>
            </w:r>
            <w:r>
              <w:rPr>
                <w:rFonts w:hint="eastAsia"/>
                <w:bCs/>
                <w:color w:val="000000" w:themeColor="text1"/>
              </w:rPr>
              <w:t>4-29</w:t>
            </w:r>
            <w:r>
              <w:rPr>
                <w:bCs/>
                <w:color w:val="000000" w:themeColor="text1"/>
              </w:rPr>
              <w:t>计算结果，并根据《大气有害物质无组织排放卫生防护距离推导技术导则》(GB/T 39499-2020)6.1规定：卫生防护距离在100米以内时，级差为50米；超过100米但小于或等于1000米时，级差为100米；超过1000米以上，级差为200米。6.2规定：当企业某生产单元的无组织排放存在多种特征大气有害物质时</w:t>
            </w:r>
            <w:r>
              <w:rPr>
                <w:rFonts w:hint="eastAsia"/>
                <w:bCs/>
                <w:color w:val="000000" w:themeColor="text1"/>
              </w:rPr>
              <w:t>，</w:t>
            </w:r>
            <w:r>
              <w:rPr>
                <w:bCs/>
                <w:color w:val="000000" w:themeColor="text1"/>
              </w:rPr>
              <w:t>如果分别推导出的卫生防护距离初值在同一级别时，则该企业的卫生防护距离终值应提高一级；卫生防护距离初值不在同一级别的，以卫生防护距离终值较大者为准。</w:t>
            </w:r>
          </w:p>
          <w:p>
            <w:pPr>
              <w:widowControl/>
              <w:tabs>
                <w:tab w:val="left" w:pos="2535"/>
              </w:tabs>
              <w:spacing w:line="360" w:lineRule="auto"/>
              <w:ind w:firstLine="480" w:firstLineChars="200"/>
              <w:rPr>
                <w:bCs/>
                <w:color w:val="000000" w:themeColor="text1"/>
              </w:rPr>
            </w:pPr>
            <w:r>
              <w:rPr>
                <w:bCs/>
                <w:color w:val="000000" w:themeColor="text1"/>
              </w:rPr>
              <w:t>因此，本项目卫生防护距离为</w:t>
            </w:r>
            <w:r>
              <w:rPr>
                <w:rFonts w:hint="eastAsia"/>
                <w:bCs/>
                <w:color w:val="000000" w:themeColor="text1"/>
              </w:rPr>
              <w:t>车间一</w:t>
            </w:r>
            <w:r>
              <w:rPr>
                <w:bCs/>
                <w:color w:val="000000" w:themeColor="text1"/>
              </w:rPr>
              <w:t>外扩</w:t>
            </w:r>
            <w:r>
              <w:rPr>
                <w:rFonts w:hint="eastAsia"/>
                <w:bCs/>
                <w:color w:val="000000" w:themeColor="text1"/>
              </w:rPr>
              <w:t>10</w:t>
            </w:r>
            <w:r>
              <w:rPr>
                <w:bCs/>
                <w:color w:val="000000" w:themeColor="text1"/>
              </w:rPr>
              <w:t>0米范围及</w:t>
            </w:r>
            <w:r>
              <w:rPr>
                <w:rFonts w:hint="eastAsia"/>
                <w:bCs/>
                <w:color w:val="000000" w:themeColor="text1"/>
              </w:rPr>
              <w:t>车间二</w:t>
            </w:r>
            <w:r>
              <w:rPr>
                <w:bCs/>
                <w:color w:val="000000" w:themeColor="text1"/>
              </w:rPr>
              <w:t>外扩</w:t>
            </w:r>
            <w:r>
              <w:rPr>
                <w:rFonts w:hint="eastAsia"/>
                <w:bCs/>
                <w:color w:val="000000" w:themeColor="text1"/>
              </w:rPr>
              <w:t>10</w:t>
            </w:r>
            <w:r>
              <w:rPr>
                <w:bCs/>
                <w:color w:val="000000" w:themeColor="text1"/>
              </w:rPr>
              <w:t>0米范围形成的包络线</w:t>
            </w:r>
            <w:r>
              <w:rPr>
                <w:rFonts w:hint="eastAsia"/>
                <w:bCs/>
                <w:color w:val="000000" w:themeColor="text1"/>
              </w:rPr>
              <w:t>，故本项目设置卫生防护距离为厂界外扩100米范围</w:t>
            </w:r>
            <w:r>
              <w:rPr>
                <w:bCs/>
                <w:color w:val="000000" w:themeColor="text1"/>
              </w:rPr>
              <w:t>形成的包络线</w:t>
            </w:r>
            <w:r>
              <w:rPr>
                <w:rFonts w:hint="eastAsia"/>
                <w:bCs/>
                <w:color w:val="000000" w:themeColor="text1"/>
              </w:rPr>
              <w:t>。</w:t>
            </w:r>
            <w:r>
              <w:rPr>
                <w:bCs/>
                <w:color w:val="000000" w:themeColor="text1"/>
              </w:rPr>
              <w:t>本项目卫生防护距离内</w:t>
            </w:r>
            <w:r>
              <w:rPr>
                <w:rFonts w:hint="eastAsia"/>
                <w:bCs/>
                <w:color w:val="000000" w:themeColor="text1"/>
              </w:rPr>
              <w:t>没有环境敏感目标，以后不得在卫生防护距离内建设居住区等环境敏感保护目标，以避免环境纠纷。</w:t>
            </w:r>
          </w:p>
          <w:p>
            <w:pPr>
              <w:pStyle w:val="11"/>
              <w:spacing w:after="0" w:line="360" w:lineRule="auto"/>
              <w:rPr>
                <w:color w:val="000000" w:themeColor="text1"/>
              </w:rPr>
            </w:pPr>
            <w:r>
              <w:rPr>
                <w:rFonts w:hint="eastAsia"/>
                <w:bCs/>
                <w:color w:val="000000" w:themeColor="text1"/>
              </w:rPr>
              <w:t>8、</w:t>
            </w:r>
            <w:r>
              <w:rPr>
                <w:rFonts w:hint="eastAsia"/>
                <w:color w:val="000000" w:themeColor="text1"/>
              </w:rPr>
              <w:t>恶臭污染物环境影响分析</w:t>
            </w:r>
          </w:p>
          <w:p>
            <w:pPr>
              <w:widowControl/>
              <w:tabs>
                <w:tab w:val="left" w:pos="2535"/>
              </w:tabs>
              <w:spacing w:line="360" w:lineRule="auto"/>
              <w:ind w:firstLine="480" w:firstLineChars="200"/>
              <w:rPr>
                <w:bCs/>
                <w:color w:val="000000" w:themeColor="text1"/>
              </w:rPr>
            </w:pPr>
            <w:r>
              <w:rPr>
                <w:bCs/>
                <w:color w:val="000000" w:themeColor="text1"/>
              </w:rPr>
              <w:t>根据《恶臭污染物排放标准》(GB14554-93)定义，恶臭气体是</w:t>
            </w:r>
            <w:r>
              <w:rPr>
                <w:rFonts w:hint="eastAsia"/>
                <w:bCs/>
                <w:color w:val="000000" w:themeColor="text1"/>
              </w:rPr>
              <w:t>“</w:t>
            </w:r>
            <w:r>
              <w:rPr>
                <w:bCs/>
                <w:color w:val="000000" w:themeColor="text1"/>
              </w:rPr>
              <w:t>指一切刺激嗅觉引起人们不愉快及损害生活环境的气体物质</w:t>
            </w:r>
            <w:r>
              <w:rPr>
                <w:rFonts w:hint="eastAsia"/>
                <w:bCs/>
                <w:color w:val="000000" w:themeColor="text1"/>
              </w:rPr>
              <w:t>”</w:t>
            </w:r>
            <w:r>
              <w:rPr>
                <w:bCs/>
                <w:color w:val="000000" w:themeColor="text1"/>
              </w:rPr>
              <w:t>，恶臭物质的质量浓度，用化学分析法测度，以毫克/升表示</w:t>
            </w:r>
            <w:r>
              <w:rPr>
                <w:rFonts w:hint="eastAsia"/>
                <w:bCs/>
                <w:color w:val="000000" w:themeColor="text1"/>
              </w:rPr>
              <w:t>；</w:t>
            </w:r>
            <w:r>
              <w:rPr>
                <w:bCs/>
                <w:color w:val="000000" w:themeColor="text1"/>
              </w:rPr>
              <w:t>而臭气浓度则以稀释倍数法测度，为嗅阈值，无量纲。因此可用臭气浓度指标来衡量项目发泡、熟化排放的恶臭污染程度。</w:t>
            </w:r>
          </w:p>
          <w:p>
            <w:pPr>
              <w:spacing w:line="360" w:lineRule="auto"/>
              <w:ind w:firstLine="482" w:firstLineChars="200"/>
              <w:rPr>
                <w:b/>
                <w:bCs/>
                <w:color w:val="000000" w:themeColor="text1"/>
                <w:kern w:val="0"/>
              </w:rPr>
            </w:pPr>
            <w:r>
              <w:rPr>
                <w:b/>
                <w:bCs/>
                <w:color w:val="000000" w:themeColor="text1"/>
                <w:kern w:val="0"/>
              </w:rPr>
              <w:t>恶臭的成因及危害</w:t>
            </w:r>
          </w:p>
          <w:p>
            <w:pPr>
              <w:spacing w:line="360" w:lineRule="auto"/>
              <w:ind w:firstLine="480" w:firstLineChars="200"/>
              <w:rPr>
                <w:color w:val="000000" w:themeColor="text1"/>
                <w:kern w:val="0"/>
              </w:rPr>
            </w:pPr>
            <w:r>
              <w:rPr>
                <w:color w:val="000000" w:themeColor="text1"/>
                <w:kern w:val="0"/>
              </w:rPr>
              <w:t>《中华人民共和国大气污染防治法》有关条例已对防治恶臭污染作了规定。</w:t>
            </w:r>
          </w:p>
          <w:p>
            <w:pPr>
              <w:spacing w:line="360" w:lineRule="auto"/>
              <w:ind w:firstLine="480" w:firstLineChars="200"/>
              <w:rPr>
                <w:color w:val="000000" w:themeColor="text1"/>
                <w:kern w:val="0"/>
              </w:rPr>
            </w:pPr>
            <w:r>
              <w:rPr>
                <w:rFonts w:hint="eastAsia"/>
                <w:color w:val="000000" w:themeColor="text1"/>
                <w:kern w:val="0"/>
              </w:rPr>
              <w:t>1）</w:t>
            </w:r>
            <w:r>
              <w:rPr>
                <w:color w:val="000000" w:themeColor="text1"/>
                <w:kern w:val="0"/>
              </w:rPr>
              <w:t>恶臭来源</w:t>
            </w:r>
          </w:p>
          <w:p>
            <w:pPr>
              <w:spacing w:line="360" w:lineRule="auto"/>
              <w:ind w:firstLine="480" w:firstLineChars="200"/>
              <w:rPr>
                <w:color w:val="000000" w:themeColor="text1"/>
                <w:kern w:val="0"/>
              </w:rPr>
            </w:pPr>
            <w:r>
              <w:rPr>
                <w:color w:val="000000" w:themeColor="text1"/>
                <w:kern w:val="0"/>
              </w:rPr>
              <w:t>迄今凭人的嗅觉即能感觉到的恶臭物质有4000多种，其中对健康危害较大的有硫醇类、氨、硫化氢、甲基硫、三甲胺、甲醛、苯乙烯、铬酸、酚类等几十种。有些恶臭物质随着废水、废渣排入水体，不仅使水发生异臭异味，而且使鱼类等水生生物发生恶臭。恶臭物质分布广，影响范围大，已经成为公害，在一些地方的环保投诉中，恶臭案件仅次于噪声。</w:t>
            </w:r>
          </w:p>
          <w:p>
            <w:pPr>
              <w:spacing w:line="360" w:lineRule="auto"/>
              <w:ind w:firstLine="480" w:firstLineChars="200"/>
              <w:rPr>
                <w:color w:val="000000" w:themeColor="text1"/>
                <w:kern w:val="0"/>
              </w:rPr>
            </w:pPr>
            <w:r>
              <w:rPr>
                <w:rFonts w:hint="eastAsia"/>
                <w:color w:val="000000" w:themeColor="text1"/>
                <w:kern w:val="0"/>
              </w:rPr>
              <w:t>2）</w:t>
            </w:r>
            <w:r>
              <w:rPr>
                <w:color w:val="000000" w:themeColor="text1"/>
                <w:kern w:val="0"/>
              </w:rPr>
              <w:t>发臭机制</w:t>
            </w:r>
          </w:p>
          <w:p>
            <w:pPr>
              <w:spacing w:line="360" w:lineRule="auto"/>
              <w:ind w:firstLine="480" w:firstLineChars="200"/>
              <w:rPr>
                <w:color w:val="000000" w:themeColor="text1"/>
                <w:kern w:val="0"/>
              </w:rPr>
            </w:pPr>
            <w:r>
              <w:rPr>
                <w:color w:val="000000" w:themeColor="text1"/>
                <w:kern w:val="0"/>
              </w:rPr>
              <w:t>恶臭物质发臭和它的分子结构有关，如两个烷基同硫结合时，就会变成二甲基硫(CH</w:t>
            </w:r>
            <w:r>
              <w:rPr>
                <w:color w:val="000000" w:themeColor="text1"/>
                <w:kern w:val="0"/>
                <w:vertAlign w:val="subscript"/>
              </w:rPr>
              <w:t>3</w:t>
            </w:r>
            <w:r>
              <w:rPr>
                <w:color w:val="000000" w:themeColor="text1"/>
                <w:kern w:val="0"/>
              </w:rPr>
              <w:t>)</w:t>
            </w:r>
            <w:r>
              <w:rPr>
                <w:color w:val="000000" w:themeColor="text1"/>
                <w:kern w:val="0"/>
                <w:vertAlign w:val="subscript"/>
              </w:rPr>
              <w:t>2</w:t>
            </w:r>
            <w:r>
              <w:rPr>
                <w:color w:val="000000" w:themeColor="text1"/>
                <w:kern w:val="0"/>
              </w:rPr>
              <w:t>S和甲基乙基硫CH</w:t>
            </w:r>
            <w:r>
              <w:rPr>
                <w:color w:val="000000" w:themeColor="text1"/>
                <w:kern w:val="0"/>
                <w:vertAlign w:val="subscript"/>
              </w:rPr>
              <w:t>3</w:t>
            </w:r>
            <w:r>
              <w:rPr>
                <w:color w:val="000000" w:themeColor="text1"/>
                <w:kern w:val="0"/>
              </w:rPr>
              <w:t>-C</w:t>
            </w:r>
            <w:r>
              <w:rPr>
                <w:color w:val="000000" w:themeColor="text1"/>
                <w:kern w:val="0"/>
                <w:vertAlign w:val="subscript"/>
              </w:rPr>
              <w:t>2</w:t>
            </w:r>
            <w:r>
              <w:rPr>
                <w:color w:val="000000" w:themeColor="text1"/>
                <w:kern w:val="0"/>
              </w:rPr>
              <w:t>H</w:t>
            </w:r>
            <w:r>
              <w:rPr>
                <w:rFonts w:hint="eastAsia"/>
                <w:color w:val="000000" w:themeColor="text1"/>
                <w:kern w:val="0"/>
                <w:vertAlign w:val="subscript"/>
              </w:rPr>
              <w:t>2</w:t>
            </w:r>
            <w:r>
              <w:rPr>
                <w:color w:val="000000" w:themeColor="text1"/>
                <w:kern w:val="0"/>
              </w:rPr>
              <w:t>S 等带有异臭的硫醚。若再改变某些化合物分子结构中S的位子，其臭味的性质也会改变。例如，将有烂洋葱臭味的乙基硫氰化物C</w:t>
            </w:r>
            <w:r>
              <w:rPr>
                <w:color w:val="000000" w:themeColor="text1"/>
                <w:kern w:val="0"/>
                <w:vertAlign w:val="subscript"/>
              </w:rPr>
              <w:t>2</w:t>
            </w:r>
            <w:r>
              <w:rPr>
                <w:color w:val="000000" w:themeColor="text1"/>
                <w:kern w:val="0"/>
              </w:rPr>
              <w:t>H</w:t>
            </w:r>
            <w:r>
              <w:rPr>
                <w:rFonts w:hint="eastAsia"/>
                <w:color w:val="000000" w:themeColor="text1"/>
                <w:kern w:val="0"/>
                <w:vertAlign w:val="subscript"/>
              </w:rPr>
              <w:t>5</w:t>
            </w:r>
            <w:r>
              <w:rPr>
                <w:color w:val="000000" w:themeColor="text1"/>
                <w:kern w:val="0"/>
              </w:rPr>
              <w:t>SCN 中</w:t>
            </w:r>
            <w:r>
              <w:rPr>
                <w:rFonts w:hint="eastAsia"/>
                <w:color w:val="000000" w:themeColor="text1"/>
                <w:kern w:val="0"/>
              </w:rPr>
              <w:t>S</w:t>
            </w:r>
            <w:r>
              <w:rPr>
                <w:color w:val="000000" w:themeColor="text1"/>
                <w:kern w:val="0"/>
              </w:rPr>
              <w:t>与N的位置对调，就会变成芥末臭味的硫代异氰酸酯C</w:t>
            </w:r>
            <w:r>
              <w:rPr>
                <w:color w:val="000000" w:themeColor="text1"/>
                <w:kern w:val="0"/>
                <w:vertAlign w:val="subscript"/>
              </w:rPr>
              <w:t>2</w:t>
            </w:r>
            <w:r>
              <w:rPr>
                <w:color w:val="000000" w:themeColor="text1"/>
                <w:kern w:val="0"/>
              </w:rPr>
              <w:t>H</w:t>
            </w:r>
            <w:r>
              <w:rPr>
                <w:rFonts w:hint="eastAsia"/>
                <w:color w:val="000000" w:themeColor="text1"/>
                <w:kern w:val="0"/>
                <w:vertAlign w:val="subscript"/>
              </w:rPr>
              <w:t>5</w:t>
            </w:r>
            <w:r>
              <w:rPr>
                <w:color w:val="000000" w:themeColor="text1"/>
                <w:kern w:val="0"/>
              </w:rPr>
              <w:t>NCS。各种化合物分子结构中的硫(-S)、巯基(-SH)和硫氰基(-SCN) ，是形成恶臭的原子团，通称为“发臭团"。另有一些有机物如苯酚、甲醛、丙酮和酪酸等，其分子结构虽不含硫，但含有羟基、醛基、羰基和羧基，也散发各种臭味，起“发臭团"的作用。</w:t>
            </w:r>
          </w:p>
          <w:p>
            <w:pPr>
              <w:spacing w:line="360" w:lineRule="auto"/>
              <w:ind w:firstLine="480" w:firstLineChars="200"/>
              <w:rPr>
                <w:color w:val="000000" w:themeColor="text1"/>
                <w:kern w:val="0"/>
              </w:rPr>
            </w:pPr>
            <w:r>
              <w:rPr>
                <w:rFonts w:hint="eastAsia"/>
                <w:color w:val="000000" w:themeColor="text1"/>
                <w:kern w:val="0"/>
              </w:rPr>
              <w:t>3）</w:t>
            </w:r>
            <w:r>
              <w:rPr>
                <w:color w:val="000000" w:themeColor="text1"/>
                <w:kern w:val="0"/>
              </w:rPr>
              <w:t>嗅觉机制</w:t>
            </w:r>
          </w:p>
          <w:p>
            <w:pPr>
              <w:spacing w:line="360" w:lineRule="auto"/>
              <w:ind w:firstLine="480" w:firstLineChars="200"/>
              <w:rPr>
                <w:color w:val="000000" w:themeColor="text1"/>
                <w:kern w:val="0"/>
              </w:rPr>
            </w:pPr>
            <w:r>
              <w:rPr>
                <w:color w:val="000000" w:themeColor="text1"/>
                <w:kern w:val="0"/>
              </w:rPr>
              <w:t>恶臭通过人体的嗅觉器官发生作用。人的鼻腔上部有嗅上皮，它由嗅觉细胞(感觉细胞)、支持细胞和基底细胞形成的嗅粘膜以及嗅粘液表面所构成。在嗅觉细胞末端有嗅小胞，并伸出嗅纤毛到嗅粘液表面下的粘液中。从嗅觉细胞伸出嗅神经进入嗅球，经两条通路传入大脑的嗅觉中枢。</w:t>
            </w:r>
          </w:p>
          <w:p>
            <w:pPr>
              <w:spacing w:line="360" w:lineRule="auto"/>
              <w:ind w:firstLine="480" w:firstLineChars="200"/>
              <w:rPr>
                <w:color w:val="000000" w:themeColor="text1"/>
                <w:kern w:val="0"/>
              </w:rPr>
            </w:pPr>
            <w:r>
              <w:rPr>
                <w:rFonts w:hint="eastAsia"/>
                <w:color w:val="000000" w:themeColor="text1"/>
                <w:kern w:val="0"/>
              </w:rPr>
              <w:t>4）</w:t>
            </w:r>
            <w:r>
              <w:rPr>
                <w:color w:val="000000" w:themeColor="text1"/>
                <w:kern w:val="0"/>
              </w:rPr>
              <w:t>危害</w:t>
            </w:r>
          </w:p>
          <w:p>
            <w:pPr>
              <w:spacing w:line="360" w:lineRule="auto"/>
              <w:ind w:firstLine="480" w:firstLineChars="200"/>
              <w:rPr>
                <w:color w:val="000000" w:themeColor="text1"/>
                <w:kern w:val="0"/>
              </w:rPr>
            </w:pPr>
            <w:r>
              <w:rPr>
                <w:color w:val="000000" w:themeColor="text1"/>
                <w:kern w:val="0"/>
              </w:rPr>
              <w:t>主要有六个方面</w:t>
            </w:r>
            <w:r>
              <w:rPr>
                <w:rFonts w:hint="eastAsia"/>
                <w:color w:val="000000" w:themeColor="text1"/>
                <w:kern w:val="0"/>
              </w:rPr>
              <w:t>：</w:t>
            </w:r>
          </w:p>
          <w:p>
            <w:pPr>
              <w:spacing w:line="360" w:lineRule="auto"/>
              <w:ind w:firstLine="480" w:firstLineChars="200"/>
              <w:rPr>
                <w:color w:val="000000" w:themeColor="text1"/>
                <w:kern w:val="0"/>
              </w:rPr>
            </w:pPr>
            <w:r>
              <w:rPr>
                <w:color w:val="000000" w:themeColor="text1"/>
                <w:kern w:val="0"/>
              </w:rPr>
              <w:t>①危害呼吸系统。人们突然闻到恶臭，就会产生反射性的抑制吸气，使呼吸次数减少，深度变浅，甚至会暂时停止吸气，即所谓</w:t>
            </w:r>
            <w:r>
              <w:rPr>
                <w:rFonts w:hint="eastAsia"/>
                <w:color w:val="000000" w:themeColor="text1"/>
                <w:kern w:val="0"/>
              </w:rPr>
              <w:t>“</w:t>
            </w:r>
            <w:r>
              <w:rPr>
                <w:color w:val="000000" w:themeColor="text1"/>
                <w:kern w:val="0"/>
              </w:rPr>
              <w:t>闭气</w:t>
            </w:r>
            <w:r>
              <w:rPr>
                <w:rFonts w:hint="eastAsia"/>
                <w:color w:val="000000" w:themeColor="text1"/>
                <w:kern w:val="0"/>
              </w:rPr>
              <w:t>”</w:t>
            </w:r>
            <w:r>
              <w:rPr>
                <w:color w:val="000000" w:themeColor="text1"/>
                <w:kern w:val="0"/>
              </w:rPr>
              <w:t>，妨碍正常呼吸功能。</w:t>
            </w:r>
          </w:p>
          <w:p>
            <w:pPr>
              <w:spacing w:line="360" w:lineRule="auto"/>
              <w:ind w:firstLine="480" w:firstLineChars="200"/>
              <w:rPr>
                <w:color w:val="000000" w:themeColor="text1"/>
                <w:kern w:val="0"/>
              </w:rPr>
            </w:pPr>
            <w:r>
              <w:rPr>
                <w:color w:val="000000" w:themeColor="text1"/>
                <w:kern w:val="0"/>
              </w:rPr>
              <w:t>②危害循环系统。随着呼吸的变化，会出现脉搏和血压的变化。如氨等刺激性臭气会使血压出现先下降后上升，脉搏先减慢后加快的现象。</w:t>
            </w:r>
          </w:p>
          <w:p>
            <w:pPr>
              <w:spacing w:line="360" w:lineRule="auto"/>
              <w:ind w:firstLine="480" w:firstLineChars="200"/>
              <w:rPr>
                <w:color w:val="000000" w:themeColor="text1"/>
                <w:kern w:val="0"/>
              </w:rPr>
            </w:pPr>
            <w:r>
              <w:rPr>
                <w:color w:val="000000" w:themeColor="text1"/>
                <w:kern w:val="0"/>
              </w:rPr>
              <w:t>③危害消化系统。经常接触恶臭，会使人厌食、恶心，甚至呕吐，进而发展为消化功能减退。</w:t>
            </w:r>
          </w:p>
          <w:p>
            <w:pPr>
              <w:spacing w:line="360" w:lineRule="auto"/>
              <w:ind w:firstLine="480" w:firstLineChars="200"/>
              <w:rPr>
                <w:color w:val="000000" w:themeColor="text1"/>
                <w:kern w:val="0"/>
              </w:rPr>
            </w:pPr>
            <w:r>
              <w:rPr>
                <w:color w:val="000000" w:themeColor="text1"/>
                <w:kern w:val="0"/>
              </w:rPr>
              <w:t>④危害内分泌系统。经常受恶臭刺激，会使内分泌系统的分泌功能紊乱，影响机体的代谢活动。</w:t>
            </w:r>
          </w:p>
          <w:p>
            <w:pPr>
              <w:spacing w:line="360" w:lineRule="auto"/>
              <w:ind w:firstLine="480" w:firstLineChars="200"/>
              <w:rPr>
                <w:color w:val="000000" w:themeColor="text1"/>
                <w:kern w:val="0"/>
              </w:rPr>
            </w:pPr>
            <w:r>
              <w:rPr>
                <w:color w:val="000000" w:themeColor="text1"/>
                <w:kern w:val="0"/>
              </w:rPr>
              <w:t>⑤危害神经系统。长期受到一种或几种低浓度恶臭物质的刺激，会引起嗅觉脱失、嗅觉疲劳等障碍。</w:t>
            </w:r>
            <w:r>
              <w:rPr>
                <w:rFonts w:hint="eastAsia"/>
                <w:color w:val="000000" w:themeColor="text1"/>
                <w:kern w:val="0"/>
              </w:rPr>
              <w:t>“</w:t>
            </w:r>
            <w:r>
              <w:rPr>
                <w:color w:val="000000" w:themeColor="text1"/>
                <w:kern w:val="0"/>
              </w:rPr>
              <w:t>久闻而不知其臭</w:t>
            </w:r>
            <w:r>
              <w:rPr>
                <w:rFonts w:hint="eastAsia"/>
                <w:color w:val="000000" w:themeColor="text1"/>
                <w:kern w:val="0"/>
              </w:rPr>
              <w:t>”</w:t>
            </w:r>
            <w:r>
              <w:rPr>
                <w:color w:val="000000" w:themeColor="text1"/>
                <w:kern w:val="0"/>
              </w:rPr>
              <w:t>，使嗅觉丧失了第</w:t>
            </w:r>
            <w:r>
              <w:rPr>
                <w:rFonts w:hint="eastAsia"/>
                <w:color w:val="000000" w:themeColor="text1"/>
                <w:kern w:val="0"/>
              </w:rPr>
              <w:t>一</w:t>
            </w:r>
            <w:r>
              <w:rPr>
                <w:color w:val="000000" w:themeColor="text1"/>
                <w:kern w:val="0"/>
              </w:rPr>
              <w:t>道防御功能，但脑神经仍不断受到刺激和损伤，最后导致大脑皮层兴奋和抑制的调节功能失调。</w:t>
            </w:r>
          </w:p>
          <w:p>
            <w:pPr>
              <w:spacing w:line="360" w:lineRule="auto"/>
              <w:ind w:firstLine="480" w:firstLineChars="200"/>
              <w:rPr>
                <w:color w:val="000000" w:themeColor="text1"/>
                <w:kern w:val="0"/>
              </w:rPr>
            </w:pPr>
            <w:r>
              <w:rPr>
                <w:color w:val="000000" w:themeColor="text1"/>
                <w:kern w:val="0"/>
              </w:rPr>
              <w:t>⑥对精神的影响。恶臭使人精神烦躁不安，思想不集中，工作效率减低，判断力和记忆力下降，影响大脑的思考活动。</w:t>
            </w:r>
          </w:p>
          <w:p>
            <w:pPr>
              <w:spacing w:line="360" w:lineRule="auto"/>
              <w:ind w:firstLine="480" w:firstLineChars="200"/>
              <w:rPr>
                <w:color w:val="000000" w:themeColor="text1"/>
                <w:kern w:val="0"/>
              </w:rPr>
            </w:pPr>
            <w:r>
              <w:rPr>
                <w:color w:val="000000" w:themeColor="text1"/>
                <w:kern w:val="0"/>
              </w:rPr>
              <w:t>高浓度恶臭物质的突然袭击，有时会把人当场熏倒，造成事故。</w:t>
            </w:r>
          </w:p>
          <w:p>
            <w:pPr>
              <w:spacing w:line="360" w:lineRule="auto"/>
              <w:ind w:firstLine="480" w:firstLineChars="200"/>
              <w:rPr>
                <w:color w:val="000000" w:themeColor="text1"/>
                <w:kern w:val="0"/>
              </w:rPr>
            </w:pPr>
            <w:r>
              <w:rPr>
                <w:color w:val="000000" w:themeColor="text1"/>
                <w:kern w:val="0"/>
              </w:rPr>
              <w:t>本评价采用日本的恶臭强度6级分级法(表4-</w:t>
            </w:r>
            <w:r>
              <w:rPr>
                <w:rFonts w:hint="eastAsia"/>
                <w:color w:val="000000" w:themeColor="text1"/>
                <w:kern w:val="0"/>
              </w:rPr>
              <w:t>30</w:t>
            </w:r>
            <w:r>
              <w:rPr>
                <w:color w:val="000000" w:themeColor="text1"/>
                <w:kern w:val="0"/>
              </w:rPr>
              <w:t>)对项目臭气影响进行分析。</w:t>
            </w:r>
          </w:p>
          <w:p>
            <w:pPr>
              <w:snapToGrid w:val="0"/>
              <w:jc w:val="center"/>
              <w:rPr>
                <w:b/>
                <w:color w:val="000000" w:themeColor="text1"/>
                <w:kern w:val="0"/>
                <w:szCs w:val="20"/>
              </w:rPr>
            </w:pPr>
            <w:r>
              <w:rPr>
                <w:rFonts w:hint="eastAsia"/>
                <w:b/>
                <w:color w:val="000000" w:themeColor="text1"/>
                <w:kern w:val="0"/>
                <w:szCs w:val="20"/>
              </w:rPr>
              <w:t xml:space="preserve">表4-30  </w:t>
            </w:r>
            <w:r>
              <w:rPr>
                <w:b/>
                <w:color w:val="000000" w:themeColor="text1"/>
                <w:kern w:val="0"/>
                <w:szCs w:val="20"/>
              </w:rPr>
              <w:t>臭气强度分级表</w:t>
            </w:r>
          </w:p>
          <w:tbl>
            <w:tblPr>
              <w:tblStyle w:val="30"/>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60"/>
              <w:gridCol w:w="55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0" w:type="dxa"/>
                  <w:tcBorders>
                    <w:tl2br w:val="nil"/>
                    <w:tr2bl w:val="nil"/>
                  </w:tcBorders>
                  <w:vAlign w:val="center"/>
                </w:tcPr>
                <w:p>
                  <w:pPr>
                    <w:snapToGrid w:val="0"/>
                    <w:jc w:val="center"/>
                    <w:rPr>
                      <w:color w:val="000000" w:themeColor="text1"/>
                      <w:sz w:val="21"/>
                    </w:rPr>
                  </w:pPr>
                  <w:r>
                    <w:rPr>
                      <w:color w:val="000000" w:themeColor="text1"/>
                      <w:sz w:val="21"/>
                    </w:rPr>
                    <w:t>强度等级</w:t>
                  </w:r>
                </w:p>
              </w:tc>
              <w:tc>
                <w:tcPr>
                  <w:tcW w:w="5568" w:type="dxa"/>
                  <w:tcBorders>
                    <w:tl2br w:val="nil"/>
                    <w:tr2bl w:val="nil"/>
                  </w:tcBorders>
                  <w:vAlign w:val="center"/>
                </w:tcPr>
                <w:p>
                  <w:pPr>
                    <w:snapToGrid w:val="0"/>
                    <w:jc w:val="center"/>
                    <w:rPr>
                      <w:color w:val="000000" w:themeColor="text1"/>
                      <w:sz w:val="21"/>
                    </w:rPr>
                  </w:pPr>
                  <w:r>
                    <w:rPr>
                      <w:color w:val="000000" w:themeColor="text1"/>
                      <w:sz w:val="21"/>
                    </w:rPr>
                    <w:t>嗅觉判别标准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0" w:type="dxa"/>
                  <w:tcBorders>
                    <w:tl2br w:val="nil"/>
                    <w:tr2bl w:val="nil"/>
                  </w:tcBorders>
                  <w:vAlign w:val="center"/>
                </w:tcPr>
                <w:p>
                  <w:pPr>
                    <w:snapToGrid w:val="0"/>
                    <w:jc w:val="center"/>
                    <w:rPr>
                      <w:color w:val="000000" w:themeColor="text1"/>
                      <w:sz w:val="21"/>
                    </w:rPr>
                  </w:pPr>
                  <w:r>
                    <w:rPr>
                      <w:color w:val="000000" w:themeColor="text1"/>
                      <w:sz w:val="21"/>
                    </w:rPr>
                    <w:t>0</w:t>
                  </w:r>
                </w:p>
              </w:tc>
              <w:tc>
                <w:tcPr>
                  <w:tcW w:w="5568" w:type="dxa"/>
                  <w:tcBorders>
                    <w:tl2br w:val="nil"/>
                    <w:tr2bl w:val="nil"/>
                  </w:tcBorders>
                  <w:vAlign w:val="center"/>
                </w:tcPr>
                <w:p>
                  <w:pPr>
                    <w:snapToGrid w:val="0"/>
                    <w:jc w:val="center"/>
                    <w:rPr>
                      <w:color w:val="000000" w:themeColor="text1"/>
                      <w:sz w:val="21"/>
                    </w:rPr>
                  </w:pPr>
                  <w:r>
                    <w:rPr>
                      <w:color w:val="000000" w:themeColor="text1"/>
                      <w:sz w:val="21"/>
                    </w:rPr>
                    <w:t>无臭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0" w:type="dxa"/>
                  <w:tcBorders>
                    <w:tl2br w:val="nil"/>
                    <w:tr2bl w:val="nil"/>
                  </w:tcBorders>
                  <w:vAlign w:val="center"/>
                </w:tcPr>
                <w:p>
                  <w:pPr>
                    <w:snapToGrid w:val="0"/>
                    <w:jc w:val="center"/>
                    <w:rPr>
                      <w:color w:val="000000" w:themeColor="text1"/>
                      <w:sz w:val="21"/>
                    </w:rPr>
                  </w:pPr>
                  <w:r>
                    <w:rPr>
                      <w:color w:val="000000" w:themeColor="text1"/>
                      <w:sz w:val="21"/>
                    </w:rPr>
                    <w:t>1</w:t>
                  </w:r>
                </w:p>
              </w:tc>
              <w:tc>
                <w:tcPr>
                  <w:tcW w:w="5568" w:type="dxa"/>
                  <w:tcBorders>
                    <w:tl2br w:val="nil"/>
                    <w:tr2bl w:val="nil"/>
                  </w:tcBorders>
                  <w:vAlign w:val="center"/>
                </w:tcPr>
                <w:p>
                  <w:pPr>
                    <w:snapToGrid w:val="0"/>
                    <w:jc w:val="center"/>
                    <w:rPr>
                      <w:color w:val="000000" w:themeColor="text1"/>
                      <w:sz w:val="21"/>
                    </w:rPr>
                  </w:pPr>
                  <w:r>
                    <w:rPr>
                      <w:color w:val="000000" w:themeColor="text1"/>
                      <w:sz w:val="21"/>
                    </w:rPr>
                    <w:t>勉强可以感到轻微臭味（检知阈值浓度）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0" w:type="dxa"/>
                  <w:tcBorders>
                    <w:tl2br w:val="nil"/>
                    <w:tr2bl w:val="nil"/>
                  </w:tcBorders>
                  <w:vAlign w:val="center"/>
                </w:tcPr>
                <w:p>
                  <w:pPr>
                    <w:snapToGrid w:val="0"/>
                    <w:jc w:val="center"/>
                    <w:rPr>
                      <w:color w:val="000000" w:themeColor="text1"/>
                      <w:sz w:val="21"/>
                    </w:rPr>
                  </w:pPr>
                  <w:r>
                    <w:rPr>
                      <w:color w:val="000000" w:themeColor="text1"/>
                      <w:sz w:val="21"/>
                    </w:rPr>
                    <w:t>2</w:t>
                  </w:r>
                </w:p>
              </w:tc>
              <w:tc>
                <w:tcPr>
                  <w:tcW w:w="5568" w:type="dxa"/>
                  <w:tcBorders>
                    <w:tl2br w:val="nil"/>
                    <w:tr2bl w:val="nil"/>
                  </w:tcBorders>
                  <w:vAlign w:val="center"/>
                </w:tcPr>
                <w:p>
                  <w:pPr>
                    <w:snapToGrid w:val="0"/>
                    <w:jc w:val="center"/>
                    <w:rPr>
                      <w:color w:val="000000" w:themeColor="text1"/>
                      <w:sz w:val="21"/>
                    </w:rPr>
                  </w:pPr>
                  <w:r>
                    <w:rPr>
                      <w:color w:val="000000" w:themeColor="text1"/>
                      <w:sz w:val="21"/>
                    </w:rPr>
                    <w:t>容易感到轻微臭味（认知阈值浓度）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0" w:type="dxa"/>
                  <w:tcBorders>
                    <w:tl2br w:val="nil"/>
                    <w:tr2bl w:val="nil"/>
                  </w:tcBorders>
                  <w:vAlign w:val="center"/>
                </w:tcPr>
                <w:p>
                  <w:pPr>
                    <w:snapToGrid w:val="0"/>
                    <w:jc w:val="center"/>
                    <w:rPr>
                      <w:color w:val="000000" w:themeColor="text1"/>
                      <w:sz w:val="21"/>
                    </w:rPr>
                  </w:pPr>
                  <w:r>
                    <w:rPr>
                      <w:color w:val="000000" w:themeColor="text1"/>
                      <w:sz w:val="21"/>
                    </w:rPr>
                    <w:t>3</w:t>
                  </w:r>
                </w:p>
              </w:tc>
              <w:tc>
                <w:tcPr>
                  <w:tcW w:w="5568" w:type="dxa"/>
                  <w:tcBorders>
                    <w:tl2br w:val="nil"/>
                    <w:tr2bl w:val="nil"/>
                  </w:tcBorders>
                  <w:vAlign w:val="center"/>
                </w:tcPr>
                <w:p>
                  <w:pPr>
                    <w:snapToGrid w:val="0"/>
                    <w:jc w:val="center"/>
                    <w:rPr>
                      <w:color w:val="000000" w:themeColor="text1"/>
                      <w:sz w:val="21"/>
                    </w:rPr>
                  </w:pPr>
                  <w:r>
                    <w:rPr>
                      <w:color w:val="000000" w:themeColor="text1"/>
                      <w:sz w:val="21"/>
                    </w:rPr>
                    <w:t>明显感到臭味（可以嗅出臭气种类）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0" w:type="dxa"/>
                  <w:tcBorders>
                    <w:tl2br w:val="nil"/>
                    <w:tr2bl w:val="nil"/>
                  </w:tcBorders>
                  <w:vAlign w:val="center"/>
                </w:tcPr>
                <w:p>
                  <w:pPr>
                    <w:snapToGrid w:val="0"/>
                    <w:jc w:val="center"/>
                    <w:rPr>
                      <w:color w:val="000000" w:themeColor="text1"/>
                      <w:sz w:val="21"/>
                    </w:rPr>
                  </w:pPr>
                  <w:r>
                    <w:rPr>
                      <w:color w:val="000000" w:themeColor="text1"/>
                      <w:sz w:val="21"/>
                    </w:rPr>
                    <w:t>4</w:t>
                  </w:r>
                </w:p>
              </w:tc>
              <w:tc>
                <w:tcPr>
                  <w:tcW w:w="5568" w:type="dxa"/>
                  <w:tcBorders>
                    <w:tl2br w:val="nil"/>
                    <w:tr2bl w:val="nil"/>
                  </w:tcBorders>
                  <w:vAlign w:val="center"/>
                </w:tcPr>
                <w:p>
                  <w:pPr>
                    <w:snapToGrid w:val="0"/>
                    <w:jc w:val="center"/>
                    <w:rPr>
                      <w:color w:val="000000" w:themeColor="text1"/>
                      <w:sz w:val="21"/>
                    </w:rPr>
                  </w:pPr>
                  <w:r>
                    <w:rPr>
                      <w:color w:val="000000" w:themeColor="text1"/>
                      <w:sz w:val="21"/>
                    </w:rPr>
                    <w:t>强烈臭味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0" w:type="dxa"/>
                  <w:tcBorders>
                    <w:tl2br w:val="nil"/>
                    <w:tr2bl w:val="nil"/>
                  </w:tcBorders>
                  <w:vAlign w:val="center"/>
                </w:tcPr>
                <w:p>
                  <w:pPr>
                    <w:snapToGrid w:val="0"/>
                    <w:jc w:val="center"/>
                    <w:rPr>
                      <w:color w:val="000000" w:themeColor="text1"/>
                      <w:sz w:val="21"/>
                    </w:rPr>
                  </w:pPr>
                  <w:r>
                    <w:rPr>
                      <w:color w:val="000000" w:themeColor="text1"/>
                      <w:sz w:val="21"/>
                    </w:rPr>
                    <w:t>5</w:t>
                  </w:r>
                </w:p>
              </w:tc>
              <w:tc>
                <w:tcPr>
                  <w:tcW w:w="5568" w:type="dxa"/>
                  <w:tcBorders>
                    <w:tl2br w:val="nil"/>
                    <w:tr2bl w:val="nil"/>
                  </w:tcBorders>
                  <w:vAlign w:val="center"/>
                </w:tcPr>
                <w:p>
                  <w:pPr>
                    <w:snapToGrid w:val="0"/>
                    <w:jc w:val="center"/>
                    <w:rPr>
                      <w:color w:val="000000" w:themeColor="text1"/>
                      <w:sz w:val="21"/>
                    </w:rPr>
                  </w:pPr>
                  <w:r>
                    <w:rPr>
                      <w:color w:val="000000" w:themeColor="text1"/>
                      <w:sz w:val="21"/>
                    </w:rPr>
                    <w:t>无法忍受的强烈臭味</w:t>
                  </w:r>
                </w:p>
              </w:tc>
            </w:tr>
          </w:tbl>
          <w:p>
            <w:pPr>
              <w:spacing w:line="360" w:lineRule="auto"/>
              <w:ind w:firstLine="480" w:firstLineChars="200"/>
              <w:rPr>
                <w:color w:val="000000" w:themeColor="text1"/>
                <w:kern w:val="0"/>
              </w:rPr>
            </w:pPr>
            <w:r>
              <w:rPr>
                <w:color w:val="000000" w:themeColor="text1"/>
                <w:kern w:val="0"/>
              </w:rPr>
              <w:t>各类区域臭气强度级别限值为：一类区执行一级控制标准，臭气强度2.5级；二类区执行二级控制标准，臭气强度限值为3级。</w:t>
            </w:r>
            <w:r>
              <w:rPr>
                <w:rFonts w:hint="eastAsia"/>
                <w:color w:val="000000" w:themeColor="text1"/>
                <w:kern w:val="0"/>
              </w:rPr>
              <w:t>“</w:t>
            </w:r>
            <w:r>
              <w:rPr>
                <w:color w:val="000000" w:themeColor="text1"/>
                <w:kern w:val="0"/>
              </w:rPr>
              <w:t>说明</w:t>
            </w:r>
            <w:r>
              <w:rPr>
                <w:rFonts w:hint="eastAsia"/>
                <w:color w:val="000000" w:themeColor="text1"/>
                <w:kern w:val="0"/>
              </w:rPr>
              <w:t>”</w:t>
            </w:r>
            <w:r>
              <w:rPr>
                <w:color w:val="000000" w:themeColor="text1"/>
                <w:kern w:val="0"/>
              </w:rPr>
              <w:t>强调指出：</w:t>
            </w:r>
            <w:r>
              <w:rPr>
                <w:rFonts w:hint="eastAsia"/>
                <w:color w:val="000000" w:themeColor="text1"/>
                <w:kern w:val="0"/>
              </w:rPr>
              <w:t>“</w:t>
            </w:r>
            <w:r>
              <w:rPr>
                <w:color w:val="000000" w:themeColor="text1"/>
                <w:kern w:val="0"/>
              </w:rPr>
              <w:t>将厂边界环境臭气强度控制在3级左右，是人们可以接受的水平</w:t>
            </w:r>
            <w:r>
              <w:rPr>
                <w:rFonts w:hint="eastAsia"/>
                <w:color w:val="000000" w:themeColor="text1"/>
                <w:kern w:val="0"/>
              </w:rPr>
              <w:t>”</w:t>
            </w:r>
            <w:r>
              <w:rPr>
                <w:color w:val="000000" w:themeColor="text1"/>
                <w:kern w:val="0"/>
              </w:rPr>
              <w:t>。</w:t>
            </w:r>
          </w:p>
          <w:p>
            <w:pPr>
              <w:spacing w:line="360" w:lineRule="auto"/>
              <w:ind w:firstLine="480" w:firstLineChars="200"/>
              <w:rPr>
                <w:color w:val="000000" w:themeColor="text1"/>
                <w:kern w:val="0"/>
              </w:rPr>
            </w:pPr>
            <w:r>
              <w:rPr>
                <w:color w:val="000000" w:themeColor="text1"/>
                <w:kern w:val="0"/>
              </w:rPr>
              <w:t>迄今，单凭嗅觉能够嗅到的臭气有4000多种，对人类危害较大的有几十种。常见的与本项目有关的有苯类等。由于有组织废气经活性炭吸附装置处理后以及无组织废气经过排气扇加强通风后排放量较小，根据上节预测分析结果可知，非甲烷总烃对外环境的影响很小，同时现场臭气浓度监测结果</w:t>
            </w:r>
            <w:r>
              <w:rPr>
                <w:rFonts w:hint="eastAsia"/>
                <w:color w:val="000000" w:themeColor="text1"/>
                <w:kern w:val="0"/>
              </w:rPr>
              <w:t>低于标准值</w:t>
            </w:r>
            <w:r>
              <w:rPr>
                <w:color w:val="000000" w:themeColor="text1"/>
                <w:kern w:val="0"/>
              </w:rPr>
              <w:t>，故预测厂界臭气可达3级以下臭气强度，对附近敏感点的影响甚微。据研究，人对臭味的感受性，不仅取决于恶臭物质的种类，也取决于浓度，浓度高低不同，同一物质的气味也会改变</w:t>
            </w:r>
            <w:r>
              <w:rPr>
                <w:rFonts w:hint="eastAsia"/>
                <w:color w:val="000000" w:themeColor="text1"/>
                <w:kern w:val="0"/>
              </w:rPr>
              <w:t>，</w:t>
            </w:r>
            <w:r>
              <w:rPr>
                <w:color w:val="000000" w:themeColor="text1"/>
                <w:kern w:val="0"/>
              </w:rPr>
              <w:t>如极臭的吲哚</w:t>
            </w:r>
            <w:r>
              <w:rPr>
                <w:rFonts w:hint="eastAsia"/>
                <w:color w:val="000000" w:themeColor="text1"/>
                <w:kern w:val="0"/>
              </w:rPr>
              <w:t>，</w:t>
            </w:r>
            <w:r>
              <w:rPr>
                <w:color w:val="000000" w:themeColor="text1"/>
                <w:kern w:val="0"/>
              </w:rPr>
              <w:t>若稀释成极低的浓度</w:t>
            </w:r>
            <w:r>
              <w:rPr>
                <w:rFonts w:hint="eastAsia"/>
                <w:color w:val="000000" w:themeColor="text1"/>
                <w:kern w:val="0"/>
              </w:rPr>
              <w:t>，</w:t>
            </w:r>
            <w:r>
              <w:rPr>
                <w:color w:val="000000" w:themeColor="text1"/>
                <w:kern w:val="0"/>
              </w:rPr>
              <w:t>则变成茉莉香味</w:t>
            </w:r>
            <w:r>
              <w:rPr>
                <w:rFonts w:hint="eastAsia"/>
                <w:color w:val="000000" w:themeColor="text1"/>
                <w:kern w:val="0"/>
              </w:rPr>
              <w:t>；</w:t>
            </w:r>
            <w:r>
              <w:rPr>
                <w:color w:val="000000" w:themeColor="text1"/>
                <w:kern w:val="0"/>
              </w:rPr>
              <w:t>恶臭丁醇，若为低浓度时，则放散出苹果</w:t>
            </w:r>
            <w:r>
              <w:rPr>
                <w:rFonts w:hint="eastAsia"/>
                <w:color w:val="000000" w:themeColor="text1"/>
                <w:kern w:val="0"/>
              </w:rPr>
              <w:t>酒</w:t>
            </w:r>
            <w:r>
              <w:rPr>
                <w:color w:val="000000" w:themeColor="text1"/>
                <w:kern w:val="0"/>
              </w:rPr>
              <w:t>的芳香。因此，以感受到的浓度所相应的强度，结合单项恶臭污染物浓度标准限值(GB14554-93)来判断本项目可能散发臭气对环境的影响，是可接受的，可行的。</w:t>
            </w:r>
          </w:p>
          <w:p>
            <w:pPr>
              <w:spacing w:line="360" w:lineRule="auto"/>
              <w:ind w:firstLine="480" w:firstLineChars="200"/>
              <w:rPr>
                <w:color w:val="000000" w:themeColor="text1"/>
                <w:kern w:val="0"/>
              </w:rPr>
            </w:pPr>
            <w:r>
              <w:rPr>
                <w:color w:val="000000" w:themeColor="text1"/>
                <w:kern w:val="0"/>
              </w:rPr>
              <w:t>为了减少恶臭对周围环境的影响，建设项目采取如下措施：</w:t>
            </w:r>
          </w:p>
          <w:p>
            <w:pPr>
              <w:spacing w:line="360" w:lineRule="auto"/>
              <w:ind w:firstLine="480" w:firstLineChars="200"/>
              <w:rPr>
                <w:color w:val="000000" w:themeColor="text1"/>
                <w:kern w:val="0"/>
              </w:rPr>
            </w:pPr>
            <w:r>
              <w:rPr>
                <w:rFonts w:hint="eastAsia"/>
                <w:color w:val="000000" w:themeColor="text1"/>
                <w:kern w:val="0"/>
              </w:rPr>
              <w:t>1.</w:t>
            </w:r>
            <w:r>
              <w:rPr>
                <w:color w:val="000000" w:themeColor="text1"/>
                <w:kern w:val="0"/>
              </w:rPr>
              <w:t>备料、发泡等废气产生工段采用风机进行收集，并强化设计、管理，提高收集率；</w:t>
            </w:r>
          </w:p>
          <w:p>
            <w:pPr>
              <w:spacing w:line="360" w:lineRule="auto"/>
              <w:ind w:firstLine="480" w:firstLineChars="200"/>
              <w:rPr>
                <w:color w:val="000000" w:themeColor="text1"/>
                <w:kern w:val="0"/>
              </w:rPr>
            </w:pPr>
            <w:r>
              <w:rPr>
                <w:rFonts w:hint="eastAsia"/>
                <w:color w:val="000000" w:themeColor="text1"/>
                <w:kern w:val="0"/>
              </w:rPr>
              <w:t>2.</w:t>
            </w:r>
            <w:r>
              <w:rPr>
                <w:color w:val="000000" w:themeColor="text1"/>
                <w:kern w:val="0"/>
              </w:rPr>
              <w:t>生产车间加大车间机械通风风量，原料区</w:t>
            </w:r>
            <w:r>
              <w:rPr>
                <w:rFonts w:hint="eastAsia"/>
                <w:color w:val="000000" w:themeColor="text1"/>
                <w:kern w:val="0"/>
              </w:rPr>
              <w:t>各包装桶</w:t>
            </w:r>
            <w:r>
              <w:rPr>
                <w:color w:val="000000" w:themeColor="text1"/>
                <w:kern w:val="0"/>
              </w:rPr>
              <w:t>保持密闭；</w:t>
            </w:r>
          </w:p>
          <w:p>
            <w:pPr>
              <w:spacing w:line="360" w:lineRule="auto"/>
              <w:ind w:firstLine="480" w:firstLineChars="200"/>
              <w:rPr>
                <w:color w:val="000000" w:themeColor="text1"/>
                <w:kern w:val="0"/>
              </w:rPr>
            </w:pPr>
            <w:r>
              <w:rPr>
                <w:rFonts w:hint="eastAsia"/>
                <w:color w:val="000000" w:themeColor="text1"/>
                <w:kern w:val="0"/>
              </w:rPr>
              <w:t>3.</w:t>
            </w:r>
            <w:r>
              <w:rPr>
                <w:color w:val="000000" w:themeColor="text1"/>
                <w:kern w:val="0"/>
              </w:rPr>
              <w:t>本项目在厂界周围种植树木绿化，同时厂区内布置相应的绿化带，并栽种对有毒气体具有抗性的绿化植物</w:t>
            </w:r>
            <w:r>
              <w:rPr>
                <w:rFonts w:hint="eastAsia"/>
                <w:color w:val="000000" w:themeColor="text1"/>
                <w:kern w:val="0"/>
              </w:rPr>
              <w:t>，</w:t>
            </w:r>
            <w:r>
              <w:rPr>
                <w:color w:val="000000" w:themeColor="text1"/>
                <w:kern w:val="0"/>
              </w:rPr>
              <w:t>利用植物对有害气体的吸收作用进行净化空气，减少项目异味对周边环境的影响；</w:t>
            </w:r>
          </w:p>
          <w:p>
            <w:pPr>
              <w:spacing w:line="360" w:lineRule="auto"/>
              <w:ind w:firstLine="480" w:firstLineChars="200"/>
              <w:rPr>
                <w:color w:val="000000" w:themeColor="text1"/>
                <w:kern w:val="0"/>
              </w:rPr>
            </w:pPr>
            <w:r>
              <w:rPr>
                <w:rFonts w:hint="eastAsia"/>
                <w:color w:val="000000" w:themeColor="text1"/>
                <w:kern w:val="0"/>
              </w:rPr>
              <w:t>4.</w:t>
            </w:r>
            <w:r>
              <w:rPr>
                <w:color w:val="000000" w:themeColor="text1"/>
                <w:kern w:val="0"/>
              </w:rPr>
              <w:t>泵和阀门使用质量好的垫片，以减少跑、</w:t>
            </w:r>
            <w:r>
              <w:rPr>
                <w:rFonts w:hint="eastAsia"/>
                <w:color w:val="000000" w:themeColor="text1"/>
                <w:kern w:val="0"/>
              </w:rPr>
              <w:t>冒</w:t>
            </w:r>
            <w:r>
              <w:rPr>
                <w:color w:val="000000" w:themeColor="text1"/>
                <w:kern w:val="0"/>
              </w:rPr>
              <w:t>、滴、漏；</w:t>
            </w:r>
          </w:p>
          <w:p>
            <w:pPr>
              <w:spacing w:line="360" w:lineRule="auto"/>
              <w:ind w:firstLine="480" w:firstLineChars="200"/>
              <w:rPr>
                <w:color w:val="000000" w:themeColor="text1"/>
                <w:kern w:val="0"/>
              </w:rPr>
            </w:pPr>
            <w:r>
              <w:rPr>
                <w:rFonts w:hint="eastAsia"/>
                <w:color w:val="000000" w:themeColor="text1"/>
                <w:kern w:val="0"/>
              </w:rPr>
              <w:t>5.</w:t>
            </w:r>
            <w:r>
              <w:rPr>
                <w:color w:val="000000" w:themeColor="text1"/>
                <w:kern w:val="0"/>
              </w:rPr>
              <w:t>各反应设备，应尽量选用密闭式设备。</w:t>
            </w:r>
          </w:p>
          <w:p>
            <w:pPr>
              <w:spacing w:line="360" w:lineRule="auto"/>
              <w:ind w:firstLine="480" w:firstLineChars="200"/>
              <w:rPr>
                <w:color w:val="000000" w:themeColor="text1"/>
                <w:kern w:val="0"/>
              </w:rPr>
            </w:pPr>
            <w:r>
              <w:rPr>
                <w:color w:val="000000" w:themeColor="text1"/>
                <w:kern w:val="0"/>
              </w:rPr>
              <w:t>该项目在采取以上措施后，臭气强度等级可降至0-1级，对周围环境的影响将大大降低。</w:t>
            </w:r>
          </w:p>
          <w:p>
            <w:pPr>
              <w:widowControl/>
              <w:tabs>
                <w:tab w:val="left" w:pos="2535"/>
              </w:tabs>
              <w:spacing w:line="360" w:lineRule="auto"/>
              <w:ind w:firstLine="480" w:firstLineChars="200"/>
              <w:rPr>
                <w:bCs/>
                <w:color w:val="000000" w:themeColor="text1"/>
              </w:rPr>
            </w:pPr>
            <w:r>
              <w:rPr>
                <w:color w:val="000000" w:themeColor="text1"/>
                <w:kern w:val="0"/>
              </w:rPr>
              <w:t>综上所述，项目恶臭对周边环境影响较小</w:t>
            </w:r>
            <w:r>
              <w:rPr>
                <w:rFonts w:hint="eastAsia"/>
                <w:color w:val="000000" w:themeColor="text1"/>
                <w:kern w:val="0"/>
              </w:rPr>
              <w:t>。</w:t>
            </w:r>
          </w:p>
          <w:p>
            <w:pPr>
              <w:widowControl/>
              <w:tabs>
                <w:tab w:val="left" w:pos="2535"/>
              </w:tabs>
              <w:spacing w:line="360" w:lineRule="auto"/>
              <w:rPr>
                <w:b/>
                <w:color w:val="000000" w:themeColor="text1"/>
              </w:rPr>
            </w:pPr>
            <w:r>
              <w:rPr>
                <w:rFonts w:hint="eastAsia"/>
                <w:bCs/>
                <w:color w:val="000000" w:themeColor="text1"/>
              </w:rPr>
              <w:t>9、监测计划</w:t>
            </w:r>
          </w:p>
          <w:p>
            <w:pPr>
              <w:pStyle w:val="11"/>
              <w:spacing w:after="0" w:line="360" w:lineRule="auto"/>
              <w:ind w:firstLine="480" w:firstLineChars="200"/>
              <w:rPr>
                <w:color w:val="000000" w:themeColor="text1"/>
              </w:rPr>
            </w:pPr>
            <w:r>
              <w:rPr>
                <w:color w:val="000000" w:themeColor="text1"/>
              </w:rPr>
              <w:t>按照相关环保规定要求，排气筒应设置便于采样、监测的采样口和采样监测平台。排放废气的环境保护图形标志牌应设在排气筒附近地面醒目处。另需根据废气污染物无组织排放情况在厂界设置采样点</w:t>
            </w:r>
            <w:r>
              <w:rPr>
                <w:rFonts w:hint="eastAsia"/>
                <w:color w:val="000000" w:themeColor="text1"/>
              </w:rPr>
              <w:t>。根据《排污单位自行监测技术指南 总则》（HJ819-2017）,企业废气排放口监测频次如下。</w:t>
            </w:r>
          </w:p>
          <w:p>
            <w:pPr>
              <w:pStyle w:val="11"/>
              <w:spacing w:after="0"/>
              <w:jc w:val="center"/>
              <w:rPr>
                <w:b/>
                <w:color w:val="000000" w:themeColor="text1"/>
              </w:rPr>
            </w:pPr>
            <w:r>
              <w:rPr>
                <w:rFonts w:hint="eastAsia"/>
                <w:b/>
                <w:color w:val="000000" w:themeColor="text1"/>
              </w:rPr>
              <w:t>表4-31  项目废气监测要求</w:t>
            </w:r>
          </w:p>
          <w:tbl>
            <w:tblPr>
              <w:tblStyle w:val="29"/>
              <w:tblW w:w="4998"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
            <w:tblGrid>
              <w:gridCol w:w="556"/>
              <w:gridCol w:w="556"/>
              <w:gridCol w:w="2221"/>
              <w:gridCol w:w="2260"/>
              <w:gridCol w:w="1225"/>
              <w:gridCol w:w="2058"/>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626" w:type="pct"/>
                  <w:gridSpan w:val="2"/>
                  <w:tcBorders>
                    <w:tl2br w:val="nil"/>
                    <w:tr2bl w:val="nil"/>
                  </w:tcBorders>
                  <w:tcMar>
                    <w:top w:w="0" w:type="dxa"/>
                    <w:left w:w="28" w:type="dxa"/>
                    <w:bottom w:w="0" w:type="dxa"/>
                    <w:right w:w="28" w:type="dxa"/>
                  </w:tcMar>
                  <w:vAlign w:val="center"/>
                </w:tcPr>
                <w:p>
                  <w:pPr>
                    <w:snapToGrid w:val="0"/>
                    <w:jc w:val="center"/>
                    <w:rPr>
                      <w:b/>
                      <w:color w:val="000000" w:themeColor="text1"/>
                      <w:sz w:val="21"/>
                    </w:rPr>
                  </w:pPr>
                  <w:r>
                    <w:rPr>
                      <w:b/>
                      <w:color w:val="000000" w:themeColor="text1"/>
                      <w:sz w:val="21"/>
                    </w:rPr>
                    <w:t>污染物种类</w:t>
                  </w:r>
                </w:p>
              </w:tc>
              <w:tc>
                <w:tcPr>
                  <w:tcW w:w="1251" w:type="pct"/>
                  <w:tcBorders>
                    <w:tl2br w:val="nil"/>
                    <w:tr2bl w:val="nil"/>
                  </w:tcBorders>
                  <w:tcMar>
                    <w:top w:w="0" w:type="dxa"/>
                    <w:left w:w="28" w:type="dxa"/>
                    <w:bottom w:w="0" w:type="dxa"/>
                    <w:right w:w="28" w:type="dxa"/>
                  </w:tcMar>
                  <w:vAlign w:val="center"/>
                </w:tcPr>
                <w:p>
                  <w:pPr>
                    <w:snapToGrid w:val="0"/>
                    <w:jc w:val="center"/>
                    <w:rPr>
                      <w:b/>
                      <w:color w:val="000000" w:themeColor="text1"/>
                      <w:sz w:val="21"/>
                    </w:rPr>
                  </w:pPr>
                  <w:r>
                    <w:rPr>
                      <w:b/>
                      <w:color w:val="000000" w:themeColor="text1"/>
                      <w:sz w:val="21"/>
                    </w:rPr>
                    <w:t>监测点位</w:t>
                  </w:r>
                </w:p>
              </w:tc>
              <w:tc>
                <w:tcPr>
                  <w:tcW w:w="1273" w:type="pct"/>
                  <w:tcBorders>
                    <w:tl2br w:val="nil"/>
                    <w:tr2bl w:val="nil"/>
                  </w:tcBorders>
                  <w:tcMar>
                    <w:top w:w="0" w:type="dxa"/>
                    <w:left w:w="28" w:type="dxa"/>
                    <w:bottom w:w="0" w:type="dxa"/>
                    <w:right w:w="28" w:type="dxa"/>
                  </w:tcMar>
                  <w:vAlign w:val="center"/>
                </w:tcPr>
                <w:p>
                  <w:pPr>
                    <w:snapToGrid w:val="0"/>
                    <w:jc w:val="center"/>
                    <w:rPr>
                      <w:b/>
                      <w:color w:val="000000" w:themeColor="text1"/>
                      <w:sz w:val="21"/>
                    </w:rPr>
                  </w:pPr>
                  <w:r>
                    <w:rPr>
                      <w:b/>
                      <w:color w:val="000000" w:themeColor="text1"/>
                      <w:sz w:val="21"/>
                    </w:rPr>
                    <w:t>监测因子</w:t>
                  </w:r>
                </w:p>
              </w:tc>
              <w:tc>
                <w:tcPr>
                  <w:tcW w:w="690" w:type="pct"/>
                  <w:tcBorders>
                    <w:tl2br w:val="nil"/>
                    <w:tr2bl w:val="nil"/>
                  </w:tcBorders>
                  <w:tcMar>
                    <w:top w:w="0" w:type="dxa"/>
                    <w:left w:w="28" w:type="dxa"/>
                    <w:bottom w:w="0" w:type="dxa"/>
                    <w:right w:w="28" w:type="dxa"/>
                  </w:tcMar>
                  <w:vAlign w:val="center"/>
                </w:tcPr>
                <w:p>
                  <w:pPr>
                    <w:snapToGrid w:val="0"/>
                    <w:jc w:val="center"/>
                    <w:rPr>
                      <w:b/>
                      <w:color w:val="000000" w:themeColor="text1"/>
                      <w:sz w:val="21"/>
                    </w:rPr>
                  </w:pPr>
                  <w:r>
                    <w:rPr>
                      <w:b/>
                      <w:color w:val="000000" w:themeColor="text1"/>
                      <w:sz w:val="21"/>
                    </w:rPr>
                    <w:t>监测频次</w:t>
                  </w:r>
                </w:p>
              </w:tc>
              <w:tc>
                <w:tcPr>
                  <w:tcW w:w="1159" w:type="pct"/>
                  <w:tcBorders>
                    <w:tl2br w:val="nil"/>
                    <w:tr2bl w:val="nil"/>
                  </w:tcBorders>
                  <w:tcMar>
                    <w:top w:w="0" w:type="dxa"/>
                    <w:left w:w="99" w:type="dxa"/>
                    <w:bottom w:w="0" w:type="dxa"/>
                    <w:right w:w="99" w:type="dxa"/>
                  </w:tcMar>
                  <w:vAlign w:val="center"/>
                </w:tcPr>
                <w:p>
                  <w:pPr>
                    <w:snapToGrid w:val="0"/>
                    <w:jc w:val="center"/>
                    <w:rPr>
                      <w:b/>
                      <w:color w:val="000000" w:themeColor="text1"/>
                      <w:sz w:val="21"/>
                    </w:rPr>
                  </w:pPr>
                  <w:r>
                    <w:rPr>
                      <w:b/>
                      <w:color w:val="000000" w:themeColor="text1"/>
                      <w:sz w:val="21"/>
                    </w:rPr>
                    <w:t>执行标准</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13" w:type="pct"/>
                  <w:vMerge w:val="restar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color w:val="000000" w:themeColor="text1"/>
                      <w:sz w:val="21"/>
                    </w:rPr>
                    <w:t>废气</w:t>
                  </w:r>
                </w:p>
              </w:tc>
              <w:tc>
                <w:tcPr>
                  <w:tcW w:w="313" w:type="pct"/>
                  <w:vMerge w:val="restar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color w:val="000000" w:themeColor="text1"/>
                      <w:sz w:val="21"/>
                    </w:rPr>
                    <w:t>排气筒</w:t>
                  </w:r>
                </w:p>
              </w:tc>
              <w:tc>
                <w:tcPr>
                  <w:tcW w:w="1251" w:type="pc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rFonts w:hint="eastAsia"/>
                      <w:color w:val="000000" w:themeColor="text1"/>
                      <w:sz w:val="21"/>
                    </w:rPr>
                    <w:t>2#排气筒进出口</w:t>
                  </w:r>
                </w:p>
              </w:tc>
              <w:tc>
                <w:tcPr>
                  <w:tcW w:w="1273" w:type="pc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color w:val="000000" w:themeColor="text1"/>
                      <w:sz w:val="21"/>
                    </w:rPr>
                    <w:t>颗粒物</w:t>
                  </w:r>
                </w:p>
              </w:tc>
              <w:tc>
                <w:tcPr>
                  <w:tcW w:w="690" w:type="pct"/>
                  <w:vMerge w:val="restar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rFonts w:hint="eastAsia"/>
                      <w:color w:val="000000" w:themeColor="text1"/>
                      <w:sz w:val="21"/>
                    </w:rPr>
                    <w:t>半</w:t>
                  </w:r>
                  <w:r>
                    <w:rPr>
                      <w:color w:val="000000" w:themeColor="text1"/>
                      <w:sz w:val="21"/>
                    </w:rPr>
                    <w:t>年一次</w:t>
                  </w:r>
                </w:p>
              </w:tc>
              <w:tc>
                <w:tcPr>
                  <w:tcW w:w="1159" w:type="pct"/>
                  <w:vMerge w:val="restart"/>
                  <w:tcBorders>
                    <w:tl2br w:val="nil"/>
                    <w:tr2bl w:val="nil"/>
                  </w:tcBorders>
                  <w:tcMar>
                    <w:top w:w="0" w:type="dxa"/>
                    <w:left w:w="99" w:type="dxa"/>
                    <w:bottom w:w="0" w:type="dxa"/>
                    <w:right w:w="99" w:type="dxa"/>
                  </w:tcMar>
                  <w:vAlign w:val="center"/>
                </w:tcPr>
                <w:p>
                  <w:pPr>
                    <w:snapToGrid w:val="0"/>
                    <w:jc w:val="center"/>
                    <w:rPr>
                      <w:color w:val="000000" w:themeColor="text1"/>
                      <w:sz w:val="21"/>
                    </w:rPr>
                  </w:pPr>
                  <w:r>
                    <w:rPr>
                      <w:rFonts w:hint="eastAsia"/>
                      <w:color w:val="000000" w:themeColor="text1"/>
                      <w:sz w:val="21"/>
                    </w:rPr>
                    <w:t>颗粒物、非甲烷总烃执行</w:t>
                  </w:r>
                  <w:r>
                    <w:rPr>
                      <w:color w:val="000000" w:themeColor="text1"/>
                      <w:sz w:val="21"/>
                    </w:rPr>
                    <w:t>GB31572-2015表5中标准</w:t>
                  </w:r>
                  <w:r>
                    <w:rPr>
                      <w:rFonts w:hint="eastAsia"/>
                      <w:color w:val="000000" w:themeColor="text1"/>
                      <w:sz w:val="21"/>
                    </w:rPr>
                    <w:t>，臭气浓度执行</w:t>
                  </w:r>
                  <w:r>
                    <w:rPr>
                      <w:color w:val="000000" w:themeColor="text1"/>
                      <w:sz w:val="21"/>
                    </w:rPr>
                    <w:t>GB14554-93</w:t>
                  </w:r>
                </w:p>
                <w:p>
                  <w:pPr>
                    <w:snapToGrid w:val="0"/>
                    <w:jc w:val="center"/>
                    <w:rPr>
                      <w:color w:val="000000" w:themeColor="text1"/>
                      <w:sz w:val="21"/>
                    </w:rPr>
                  </w:pPr>
                  <w:r>
                    <w:rPr>
                      <w:rFonts w:hint="eastAsia"/>
                      <w:color w:val="000000" w:themeColor="text1"/>
                      <w:sz w:val="21"/>
                    </w:rPr>
                    <w:t>中表</w:t>
                  </w:r>
                  <w:r>
                    <w:rPr>
                      <w:color w:val="000000" w:themeColor="text1"/>
                      <w:sz w:val="21"/>
                    </w:rPr>
                    <w:t>2</w:t>
                  </w:r>
                  <w:r>
                    <w:rPr>
                      <w:rFonts w:hint="eastAsia"/>
                      <w:color w:val="000000" w:themeColor="text1"/>
                      <w:sz w:val="21"/>
                    </w:rPr>
                    <w:t>标准</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13" w:type="pct"/>
                  <w:vMerge w:val="continue"/>
                  <w:tcBorders>
                    <w:tl2br w:val="nil"/>
                    <w:tr2bl w:val="nil"/>
                  </w:tcBorders>
                  <w:tcMar>
                    <w:top w:w="0" w:type="dxa"/>
                    <w:left w:w="28" w:type="dxa"/>
                    <w:bottom w:w="0" w:type="dxa"/>
                    <w:right w:w="28" w:type="dxa"/>
                  </w:tcMar>
                  <w:vAlign w:val="center"/>
                </w:tcPr>
                <w:p>
                  <w:pPr>
                    <w:snapToGrid w:val="0"/>
                    <w:jc w:val="center"/>
                    <w:rPr>
                      <w:color w:val="000000" w:themeColor="text1"/>
                      <w:sz w:val="21"/>
                    </w:rPr>
                  </w:pPr>
                </w:p>
              </w:tc>
              <w:tc>
                <w:tcPr>
                  <w:tcW w:w="313" w:type="pct"/>
                  <w:vMerge w:val="continue"/>
                  <w:tcBorders>
                    <w:tl2br w:val="nil"/>
                    <w:tr2bl w:val="nil"/>
                  </w:tcBorders>
                  <w:tcMar>
                    <w:top w:w="0" w:type="dxa"/>
                    <w:left w:w="28" w:type="dxa"/>
                    <w:bottom w:w="0" w:type="dxa"/>
                    <w:right w:w="28" w:type="dxa"/>
                  </w:tcMar>
                  <w:vAlign w:val="center"/>
                </w:tcPr>
                <w:p>
                  <w:pPr>
                    <w:snapToGrid w:val="0"/>
                    <w:jc w:val="center"/>
                    <w:rPr>
                      <w:color w:val="000000" w:themeColor="text1"/>
                      <w:sz w:val="21"/>
                    </w:rPr>
                  </w:pPr>
                </w:p>
              </w:tc>
              <w:tc>
                <w:tcPr>
                  <w:tcW w:w="1251" w:type="pc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rFonts w:hint="eastAsia"/>
                      <w:color w:val="000000" w:themeColor="text1"/>
                      <w:sz w:val="21"/>
                    </w:rPr>
                    <w:t>3#排气筒进出口</w:t>
                  </w:r>
                </w:p>
              </w:tc>
              <w:tc>
                <w:tcPr>
                  <w:tcW w:w="1273" w:type="pc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color w:val="000000" w:themeColor="text1"/>
                      <w:sz w:val="21"/>
                    </w:rPr>
                    <w:t>非甲烷总烃</w:t>
                  </w:r>
                  <w:r>
                    <w:rPr>
                      <w:rFonts w:hint="eastAsia"/>
                      <w:color w:val="000000" w:themeColor="text1"/>
                      <w:sz w:val="21"/>
                    </w:rPr>
                    <w:t>、臭气浓度</w:t>
                  </w:r>
                </w:p>
              </w:tc>
              <w:tc>
                <w:tcPr>
                  <w:tcW w:w="690" w:type="pct"/>
                  <w:vMerge w:val="continue"/>
                  <w:tcBorders>
                    <w:tl2br w:val="nil"/>
                    <w:tr2bl w:val="nil"/>
                  </w:tcBorders>
                  <w:tcMar>
                    <w:top w:w="0" w:type="dxa"/>
                    <w:left w:w="28" w:type="dxa"/>
                    <w:bottom w:w="0" w:type="dxa"/>
                    <w:right w:w="28" w:type="dxa"/>
                  </w:tcMar>
                  <w:vAlign w:val="center"/>
                </w:tcPr>
                <w:p>
                  <w:pPr>
                    <w:snapToGrid w:val="0"/>
                    <w:jc w:val="center"/>
                    <w:rPr>
                      <w:color w:val="000000" w:themeColor="text1"/>
                      <w:sz w:val="21"/>
                    </w:rPr>
                  </w:pPr>
                </w:p>
              </w:tc>
              <w:tc>
                <w:tcPr>
                  <w:tcW w:w="1159" w:type="pct"/>
                  <w:vMerge w:val="continue"/>
                  <w:tcBorders>
                    <w:tl2br w:val="nil"/>
                    <w:tr2bl w:val="nil"/>
                  </w:tcBorders>
                  <w:tcMar>
                    <w:top w:w="0" w:type="dxa"/>
                    <w:left w:w="99" w:type="dxa"/>
                    <w:bottom w:w="0" w:type="dxa"/>
                    <w:right w:w="99" w:type="dxa"/>
                  </w:tcMar>
                  <w:vAlign w:val="center"/>
                </w:tcPr>
                <w:p>
                  <w:pPr>
                    <w:snapToGrid w:val="0"/>
                    <w:jc w:val="center"/>
                    <w:rPr>
                      <w:color w:val="000000" w:themeColor="text1"/>
                      <w:sz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13" w:type="pct"/>
                  <w:vMerge w:val="continue"/>
                  <w:tcBorders>
                    <w:tl2br w:val="nil"/>
                    <w:tr2bl w:val="nil"/>
                  </w:tcBorders>
                  <w:tcMar>
                    <w:top w:w="0" w:type="dxa"/>
                    <w:left w:w="28" w:type="dxa"/>
                    <w:bottom w:w="0" w:type="dxa"/>
                    <w:right w:w="28" w:type="dxa"/>
                  </w:tcMar>
                  <w:vAlign w:val="center"/>
                </w:tcPr>
                <w:p>
                  <w:pPr>
                    <w:snapToGrid w:val="0"/>
                    <w:jc w:val="center"/>
                    <w:rPr>
                      <w:color w:val="000000" w:themeColor="text1"/>
                      <w:sz w:val="21"/>
                    </w:rPr>
                  </w:pPr>
                </w:p>
              </w:tc>
              <w:tc>
                <w:tcPr>
                  <w:tcW w:w="313" w:type="pct"/>
                  <w:vMerge w:val="continue"/>
                  <w:tcBorders>
                    <w:tl2br w:val="nil"/>
                    <w:tr2bl w:val="nil"/>
                  </w:tcBorders>
                  <w:tcMar>
                    <w:top w:w="0" w:type="dxa"/>
                    <w:left w:w="28" w:type="dxa"/>
                    <w:bottom w:w="0" w:type="dxa"/>
                    <w:right w:w="28" w:type="dxa"/>
                  </w:tcMar>
                  <w:vAlign w:val="center"/>
                </w:tcPr>
                <w:p>
                  <w:pPr>
                    <w:snapToGrid w:val="0"/>
                    <w:jc w:val="center"/>
                    <w:rPr>
                      <w:color w:val="000000" w:themeColor="text1"/>
                      <w:sz w:val="21"/>
                    </w:rPr>
                  </w:pPr>
                </w:p>
              </w:tc>
              <w:tc>
                <w:tcPr>
                  <w:tcW w:w="1251" w:type="pc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rFonts w:hint="eastAsia"/>
                      <w:color w:val="000000" w:themeColor="text1"/>
                      <w:sz w:val="21"/>
                    </w:rPr>
                    <w:t>5#排气筒进出口</w:t>
                  </w:r>
                </w:p>
              </w:tc>
              <w:tc>
                <w:tcPr>
                  <w:tcW w:w="1273" w:type="pc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color w:val="000000" w:themeColor="text1"/>
                      <w:sz w:val="21"/>
                    </w:rPr>
                    <w:t>颗粒物</w:t>
                  </w:r>
                </w:p>
              </w:tc>
              <w:tc>
                <w:tcPr>
                  <w:tcW w:w="690" w:type="pct"/>
                  <w:vMerge w:val="continue"/>
                  <w:tcBorders>
                    <w:tl2br w:val="nil"/>
                    <w:tr2bl w:val="nil"/>
                  </w:tcBorders>
                  <w:tcMar>
                    <w:top w:w="0" w:type="dxa"/>
                    <w:left w:w="28" w:type="dxa"/>
                    <w:bottom w:w="0" w:type="dxa"/>
                    <w:right w:w="28" w:type="dxa"/>
                  </w:tcMar>
                  <w:vAlign w:val="center"/>
                </w:tcPr>
                <w:p>
                  <w:pPr>
                    <w:snapToGrid w:val="0"/>
                    <w:jc w:val="center"/>
                    <w:rPr>
                      <w:color w:val="000000" w:themeColor="text1"/>
                      <w:sz w:val="21"/>
                    </w:rPr>
                  </w:pPr>
                </w:p>
              </w:tc>
              <w:tc>
                <w:tcPr>
                  <w:tcW w:w="1159" w:type="pct"/>
                  <w:vMerge w:val="continue"/>
                  <w:tcBorders>
                    <w:tl2br w:val="nil"/>
                    <w:tr2bl w:val="nil"/>
                  </w:tcBorders>
                  <w:tcMar>
                    <w:top w:w="0" w:type="dxa"/>
                    <w:left w:w="99" w:type="dxa"/>
                    <w:bottom w:w="0" w:type="dxa"/>
                    <w:right w:w="99" w:type="dxa"/>
                  </w:tcMar>
                  <w:vAlign w:val="center"/>
                </w:tcPr>
                <w:p>
                  <w:pPr>
                    <w:snapToGrid w:val="0"/>
                    <w:jc w:val="center"/>
                    <w:rPr>
                      <w:color w:val="000000" w:themeColor="text1"/>
                      <w:sz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13" w:type="pct"/>
                  <w:vMerge w:val="continue"/>
                  <w:tcBorders>
                    <w:tl2br w:val="nil"/>
                    <w:tr2bl w:val="nil"/>
                  </w:tcBorders>
                  <w:tcMar>
                    <w:top w:w="0" w:type="dxa"/>
                    <w:left w:w="28" w:type="dxa"/>
                    <w:bottom w:w="0" w:type="dxa"/>
                    <w:right w:w="28" w:type="dxa"/>
                  </w:tcMar>
                  <w:vAlign w:val="center"/>
                </w:tcPr>
                <w:p>
                  <w:pPr>
                    <w:snapToGrid w:val="0"/>
                    <w:jc w:val="center"/>
                    <w:rPr>
                      <w:color w:val="000000" w:themeColor="text1"/>
                      <w:sz w:val="21"/>
                    </w:rPr>
                  </w:pPr>
                </w:p>
              </w:tc>
              <w:tc>
                <w:tcPr>
                  <w:tcW w:w="313" w:type="pct"/>
                  <w:vMerge w:val="continue"/>
                  <w:tcBorders>
                    <w:tl2br w:val="nil"/>
                    <w:tr2bl w:val="nil"/>
                  </w:tcBorders>
                  <w:tcMar>
                    <w:top w:w="0" w:type="dxa"/>
                    <w:left w:w="28" w:type="dxa"/>
                    <w:bottom w:w="0" w:type="dxa"/>
                    <w:right w:w="28" w:type="dxa"/>
                  </w:tcMar>
                  <w:vAlign w:val="center"/>
                </w:tcPr>
                <w:p>
                  <w:pPr>
                    <w:snapToGrid w:val="0"/>
                    <w:jc w:val="center"/>
                    <w:rPr>
                      <w:color w:val="000000" w:themeColor="text1"/>
                      <w:sz w:val="21"/>
                    </w:rPr>
                  </w:pPr>
                </w:p>
              </w:tc>
              <w:tc>
                <w:tcPr>
                  <w:tcW w:w="1251" w:type="pc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rFonts w:hint="eastAsia"/>
                      <w:color w:val="000000" w:themeColor="text1"/>
                      <w:sz w:val="21"/>
                    </w:rPr>
                    <w:t>6#排气筒进出口</w:t>
                  </w:r>
                </w:p>
              </w:tc>
              <w:tc>
                <w:tcPr>
                  <w:tcW w:w="1273" w:type="pc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color w:val="000000" w:themeColor="text1"/>
                      <w:sz w:val="21"/>
                    </w:rPr>
                    <w:t>非甲烷总烃</w:t>
                  </w:r>
                  <w:r>
                    <w:rPr>
                      <w:rFonts w:hint="eastAsia"/>
                      <w:color w:val="000000" w:themeColor="text1"/>
                      <w:sz w:val="21"/>
                    </w:rPr>
                    <w:t>、臭气浓度</w:t>
                  </w:r>
                </w:p>
              </w:tc>
              <w:tc>
                <w:tcPr>
                  <w:tcW w:w="690" w:type="pct"/>
                  <w:vMerge w:val="continue"/>
                  <w:tcBorders>
                    <w:tl2br w:val="nil"/>
                    <w:tr2bl w:val="nil"/>
                  </w:tcBorders>
                  <w:tcMar>
                    <w:top w:w="0" w:type="dxa"/>
                    <w:left w:w="28" w:type="dxa"/>
                    <w:bottom w:w="0" w:type="dxa"/>
                    <w:right w:w="28" w:type="dxa"/>
                  </w:tcMar>
                  <w:vAlign w:val="center"/>
                </w:tcPr>
                <w:p>
                  <w:pPr>
                    <w:snapToGrid w:val="0"/>
                    <w:jc w:val="center"/>
                    <w:rPr>
                      <w:color w:val="000000" w:themeColor="text1"/>
                      <w:sz w:val="21"/>
                    </w:rPr>
                  </w:pPr>
                </w:p>
              </w:tc>
              <w:tc>
                <w:tcPr>
                  <w:tcW w:w="1159" w:type="pct"/>
                  <w:vMerge w:val="continue"/>
                  <w:tcBorders>
                    <w:tl2br w:val="nil"/>
                    <w:tr2bl w:val="nil"/>
                  </w:tcBorders>
                  <w:tcMar>
                    <w:top w:w="0" w:type="dxa"/>
                    <w:left w:w="99" w:type="dxa"/>
                    <w:bottom w:w="0" w:type="dxa"/>
                    <w:right w:w="99" w:type="dxa"/>
                  </w:tcMar>
                  <w:vAlign w:val="center"/>
                </w:tcPr>
                <w:p>
                  <w:pPr>
                    <w:snapToGrid w:val="0"/>
                    <w:jc w:val="center"/>
                    <w:rPr>
                      <w:color w:val="000000" w:themeColor="text1"/>
                      <w:sz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13" w:type="pct"/>
                  <w:vMerge w:val="continue"/>
                  <w:tcBorders>
                    <w:tl2br w:val="nil"/>
                    <w:tr2bl w:val="nil"/>
                  </w:tcBorders>
                  <w:tcMar>
                    <w:top w:w="0" w:type="dxa"/>
                    <w:left w:w="28" w:type="dxa"/>
                    <w:bottom w:w="0" w:type="dxa"/>
                    <w:right w:w="28" w:type="dxa"/>
                  </w:tcMar>
                  <w:vAlign w:val="center"/>
                </w:tcPr>
                <w:p>
                  <w:pPr>
                    <w:snapToGrid w:val="0"/>
                    <w:jc w:val="center"/>
                    <w:rPr>
                      <w:color w:val="000000" w:themeColor="text1"/>
                      <w:sz w:val="21"/>
                    </w:rPr>
                  </w:pPr>
                </w:p>
              </w:tc>
              <w:tc>
                <w:tcPr>
                  <w:tcW w:w="313" w:type="pct"/>
                  <w:vMerge w:val="continue"/>
                  <w:tcBorders>
                    <w:tl2br w:val="nil"/>
                    <w:tr2bl w:val="nil"/>
                  </w:tcBorders>
                  <w:tcMar>
                    <w:top w:w="0" w:type="dxa"/>
                    <w:left w:w="28" w:type="dxa"/>
                    <w:bottom w:w="0" w:type="dxa"/>
                    <w:right w:w="28" w:type="dxa"/>
                  </w:tcMar>
                  <w:vAlign w:val="center"/>
                </w:tcPr>
                <w:p>
                  <w:pPr>
                    <w:snapToGrid w:val="0"/>
                    <w:jc w:val="center"/>
                    <w:rPr>
                      <w:color w:val="000000" w:themeColor="text1"/>
                      <w:sz w:val="21"/>
                    </w:rPr>
                  </w:pPr>
                </w:p>
              </w:tc>
              <w:tc>
                <w:tcPr>
                  <w:tcW w:w="1251" w:type="pc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rFonts w:hint="eastAsia"/>
                      <w:color w:val="000000" w:themeColor="text1"/>
                      <w:sz w:val="21"/>
                    </w:rPr>
                    <w:t>4#排气筒进出口</w:t>
                  </w:r>
                </w:p>
              </w:tc>
              <w:tc>
                <w:tcPr>
                  <w:tcW w:w="1273" w:type="pc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color w:val="000000" w:themeColor="text1"/>
                      <w:sz w:val="21"/>
                    </w:rPr>
                    <w:t>SO</w:t>
                  </w:r>
                  <w:r>
                    <w:rPr>
                      <w:color w:val="000000" w:themeColor="text1"/>
                      <w:sz w:val="21"/>
                      <w:vertAlign w:val="subscript"/>
                    </w:rPr>
                    <w:t>2</w:t>
                  </w:r>
                  <w:r>
                    <w:rPr>
                      <w:rFonts w:hint="eastAsia"/>
                      <w:color w:val="000000" w:themeColor="text1"/>
                      <w:sz w:val="21"/>
                    </w:rPr>
                    <w:t>、颗粒物、</w:t>
                  </w:r>
                  <w:r>
                    <w:rPr>
                      <w:color w:val="000000" w:themeColor="text1"/>
                      <w:sz w:val="21"/>
                    </w:rPr>
                    <w:t>NO</w:t>
                  </w:r>
                  <w:r>
                    <w:rPr>
                      <w:rFonts w:hint="eastAsia"/>
                      <w:color w:val="000000" w:themeColor="text1"/>
                      <w:sz w:val="21"/>
                    </w:rPr>
                    <w:t>x</w:t>
                  </w:r>
                </w:p>
              </w:tc>
              <w:tc>
                <w:tcPr>
                  <w:tcW w:w="690" w:type="pct"/>
                  <w:vMerge w:val="restar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rFonts w:hint="eastAsia"/>
                      <w:color w:val="000000" w:themeColor="text1"/>
                      <w:sz w:val="21"/>
                    </w:rPr>
                    <w:t>半</w:t>
                  </w:r>
                  <w:r>
                    <w:rPr>
                      <w:color w:val="000000" w:themeColor="text1"/>
                      <w:sz w:val="21"/>
                    </w:rPr>
                    <w:t>年一次</w:t>
                  </w:r>
                </w:p>
              </w:tc>
              <w:tc>
                <w:tcPr>
                  <w:tcW w:w="1159" w:type="pct"/>
                  <w:vMerge w:val="restart"/>
                  <w:tcBorders>
                    <w:tl2br w:val="nil"/>
                    <w:tr2bl w:val="nil"/>
                  </w:tcBorders>
                  <w:tcMar>
                    <w:top w:w="0" w:type="dxa"/>
                    <w:left w:w="99" w:type="dxa"/>
                    <w:bottom w:w="0" w:type="dxa"/>
                    <w:right w:w="99" w:type="dxa"/>
                  </w:tcMar>
                  <w:vAlign w:val="center"/>
                </w:tcPr>
                <w:p>
                  <w:pPr>
                    <w:snapToGrid w:val="0"/>
                    <w:jc w:val="center"/>
                    <w:rPr>
                      <w:color w:val="000000" w:themeColor="text1"/>
                      <w:sz w:val="21"/>
                    </w:rPr>
                  </w:pPr>
                  <w:r>
                    <w:rPr>
                      <w:rFonts w:hint="eastAsia"/>
                      <w:bCs/>
                      <w:color w:val="000000" w:themeColor="text1"/>
                      <w:sz w:val="21"/>
                      <w:szCs w:val="21"/>
                    </w:rPr>
                    <w:t>DB32/4385-2022</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13" w:type="pct"/>
                  <w:vMerge w:val="continue"/>
                  <w:tcBorders>
                    <w:tl2br w:val="nil"/>
                    <w:tr2bl w:val="nil"/>
                  </w:tcBorders>
                  <w:tcMar>
                    <w:top w:w="0" w:type="dxa"/>
                    <w:left w:w="28" w:type="dxa"/>
                    <w:bottom w:w="0" w:type="dxa"/>
                    <w:right w:w="28" w:type="dxa"/>
                  </w:tcMar>
                  <w:vAlign w:val="center"/>
                </w:tcPr>
                <w:p>
                  <w:pPr>
                    <w:snapToGrid w:val="0"/>
                    <w:jc w:val="center"/>
                    <w:rPr>
                      <w:color w:val="000000" w:themeColor="text1"/>
                      <w:sz w:val="21"/>
                    </w:rPr>
                  </w:pPr>
                </w:p>
              </w:tc>
              <w:tc>
                <w:tcPr>
                  <w:tcW w:w="313" w:type="pct"/>
                  <w:vMerge w:val="continue"/>
                  <w:tcBorders>
                    <w:tl2br w:val="nil"/>
                    <w:tr2bl w:val="nil"/>
                  </w:tcBorders>
                  <w:tcMar>
                    <w:top w:w="0" w:type="dxa"/>
                    <w:left w:w="28" w:type="dxa"/>
                    <w:bottom w:w="0" w:type="dxa"/>
                    <w:right w:w="28" w:type="dxa"/>
                  </w:tcMar>
                  <w:vAlign w:val="center"/>
                </w:tcPr>
                <w:p>
                  <w:pPr>
                    <w:snapToGrid w:val="0"/>
                    <w:jc w:val="center"/>
                    <w:rPr>
                      <w:color w:val="000000" w:themeColor="text1"/>
                      <w:sz w:val="21"/>
                    </w:rPr>
                  </w:pPr>
                </w:p>
              </w:tc>
              <w:tc>
                <w:tcPr>
                  <w:tcW w:w="1251" w:type="pc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rFonts w:hint="eastAsia"/>
                      <w:color w:val="000000" w:themeColor="text1"/>
                      <w:sz w:val="21"/>
                    </w:rPr>
                    <w:t>7#排气筒进出口</w:t>
                  </w:r>
                </w:p>
              </w:tc>
              <w:tc>
                <w:tcPr>
                  <w:tcW w:w="1273" w:type="pc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color w:val="000000" w:themeColor="text1"/>
                      <w:sz w:val="21"/>
                    </w:rPr>
                    <w:t>SO</w:t>
                  </w:r>
                  <w:r>
                    <w:rPr>
                      <w:color w:val="000000" w:themeColor="text1"/>
                      <w:sz w:val="21"/>
                      <w:vertAlign w:val="subscript"/>
                    </w:rPr>
                    <w:t>2</w:t>
                  </w:r>
                  <w:r>
                    <w:rPr>
                      <w:rFonts w:hint="eastAsia"/>
                      <w:color w:val="000000" w:themeColor="text1"/>
                      <w:sz w:val="21"/>
                    </w:rPr>
                    <w:t>、颗粒物、</w:t>
                  </w:r>
                  <w:r>
                    <w:rPr>
                      <w:color w:val="000000" w:themeColor="text1"/>
                      <w:sz w:val="21"/>
                    </w:rPr>
                    <w:t>NO</w:t>
                  </w:r>
                  <w:r>
                    <w:rPr>
                      <w:rFonts w:hint="eastAsia"/>
                      <w:color w:val="000000" w:themeColor="text1"/>
                      <w:sz w:val="21"/>
                    </w:rPr>
                    <w:t>x</w:t>
                  </w:r>
                </w:p>
              </w:tc>
              <w:tc>
                <w:tcPr>
                  <w:tcW w:w="690" w:type="pct"/>
                  <w:vMerge w:val="continue"/>
                  <w:tcBorders>
                    <w:tl2br w:val="nil"/>
                    <w:tr2bl w:val="nil"/>
                  </w:tcBorders>
                  <w:tcMar>
                    <w:top w:w="0" w:type="dxa"/>
                    <w:left w:w="28" w:type="dxa"/>
                    <w:bottom w:w="0" w:type="dxa"/>
                    <w:right w:w="28" w:type="dxa"/>
                  </w:tcMar>
                  <w:vAlign w:val="center"/>
                </w:tcPr>
                <w:p>
                  <w:pPr>
                    <w:snapToGrid w:val="0"/>
                    <w:jc w:val="center"/>
                    <w:rPr>
                      <w:color w:val="000000" w:themeColor="text1"/>
                      <w:sz w:val="21"/>
                    </w:rPr>
                  </w:pPr>
                </w:p>
              </w:tc>
              <w:tc>
                <w:tcPr>
                  <w:tcW w:w="1159" w:type="pct"/>
                  <w:vMerge w:val="continue"/>
                  <w:tcBorders>
                    <w:tl2br w:val="nil"/>
                    <w:tr2bl w:val="nil"/>
                  </w:tcBorders>
                  <w:tcMar>
                    <w:top w:w="0" w:type="dxa"/>
                    <w:left w:w="99" w:type="dxa"/>
                    <w:bottom w:w="0" w:type="dxa"/>
                    <w:right w:w="99" w:type="dxa"/>
                  </w:tcMar>
                  <w:vAlign w:val="center"/>
                </w:tcPr>
                <w:p>
                  <w:pPr>
                    <w:snapToGrid w:val="0"/>
                    <w:jc w:val="center"/>
                    <w:rPr>
                      <w:color w:val="000000" w:themeColor="text1"/>
                      <w:sz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13" w:type="pct"/>
                  <w:vMerge w:val="continue"/>
                  <w:tcBorders>
                    <w:tl2br w:val="nil"/>
                    <w:tr2bl w:val="nil"/>
                  </w:tcBorders>
                  <w:tcMar>
                    <w:top w:w="0" w:type="dxa"/>
                    <w:left w:w="28" w:type="dxa"/>
                    <w:bottom w:w="0" w:type="dxa"/>
                    <w:right w:w="28" w:type="dxa"/>
                  </w:tcMar>
                  <w:vAlign w:val="center"/>
                </w:tcPr>
                <w:p>
                  <w:pPr>
                    <w:snapToGrid w:val="0"/>
                    <w:jc w:val="center"/>
                    <w:rPr>
                      <w:color w:val="000000" w:themeColor="text1"/>
                      <w:sz w:val="21"/>
                    </w:rPr>
                  </w:pPr>
                </w:p>
              </w:tc>
              <w:tc>
                <w:tcPr>
                  <w:tcW w:w="313" w:type="pc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color w:val="000000" w:themeColor="text1"/>
                      <w:sz w:val="21"/>
                    </w:rPr>
                    <w:t>厂界</w:t>
                  </w:r>
                </w:p>
              </w:tc>
              <w:tc>
                <w:tcPr>
                  <w:tcW w:w="1251" w:type="pc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color w:val="000000" w:themeColor="text1"/>
                      <w:sz w:val="21"/>
                    </w:rPr>
                    <w:t>厂界无组织</w:t>
                  </w:r>
                </w:p>
              </w:tc>
              <w:tc>
                <w:tcPr>
                  <w:tcW w:w="1273" w:type="pc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color w:val="000000" w:themeColor="text1"/>
                      <w:sz w:val="21"/>
                    </w:rPr>
                    <w:t>颗粒物、非甲烷总烃</w:t>
                  </w:r>
                  <w:r>
                    <w:rPr>
                      <w:rFonts w:hint="eastAsia"/>
                      <w:color w:val="000000" w:themeColor="text1"/>
                      <w:sz w:val="21"/>
                    </w:rPr>
                    <w:t>、臭气浓度</w:t>
                  </w:r>
                </w:p>
              </w:tc>
              <w:tc>
                <w:tcPr>
                  <w:tcW w:w="690" w:type="pc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rFonts w:hint="eastAsia"/>
                      <w:color w:val="000000" w:themeColor="text1"/>
                      <w:sz w:val="21"/>
                    </w:rPr>
                    <w:t>半</w:t>
                  </w:r>
                  <w:r>
                    <w:rPr>
                      <w:color w:val="000000" w:themeColor="text1"/>
                      <w:sz w:val="21"/>
                    </w:rPr>
                    <w:t>年一次</w:t>
                  </w:r>
                </w:p>
              </w:tc>
              <w:tc>
                <w:tcPr>
                  <w:tcW w:w="1159" w:type="pct"/>
                  <w:tcBorders>
                    <w:tl2br w:val="nil"/>
                    <w:tr2bl w:val="nil"/>
                  </w:tcBorders>
                  <w:tcMar>
                    <w:top w:w="0" w:type="dxa"/>
                    <w:left w:w="99" w:type="dxa"/>
                    <w:bottom w:w="0" w:type="dxa"/>
                    <w:right w:w="99" w:type="dxa"/>
                  </w:tcMar>
                  <w:vAlign w:val="center"/>
                </w:tcPr>
                <w:p>
                  <w:pPr>
                    <w:snapToGrid w:val="0"/>
                    <w:jc w:val="center"/>
                    <w:rPr>
                      <w:color w:val="000000" w:themeColor="text1"/>
                      <w:sz w:val="21"/>
                    </w:rPr>
                  </w:pPr>
                  <w:r>
                    <w:rPr>
                      <w:color w:val="000000" w:themeColor="text1"/>
                      <w:sz w:val="21"/>
                    </w:rPr>
                    <w:t>GB31572-2015表9中标准</w:t>
                  </w:r>
                  <w:r>
                    <w:rPr>
                      <w:rFonts w:hint="eastAsia"/>
                      <w:color w:val="000000" w:themeColor="text1"/>
                      <w:sz w:val="21"/>
                    </w:rPr>
                    <w:t>，臭气浓度执行</w:t>
                  </w:r>
                  <w:r>
                    <w:rPr>
                      <w:color w:val="000000" w:themeColor="text1"/>
                      <w:sz w:val="21"/>
                    </w:rPr>
                    <w:t>GB14554-93</w:t>
                  </w:r>
                </w:p>
                <w:p>
                  <w:pPr>
                    <w:snapToGrid w:val="0"/>
                    <w:jc w:val="center"/>
                    <w:rPr>
                      <w:color w:val="000000" w:themeColor="text1"/>
                      <w:sz w:val="21"/>
                    </w:rPr>
                  </w:pPr>
                  <w:r>
                    <w:rPr>
                      <w:rFonts w:hint="eastAsia"/>
                      <w:color w:val="000000" w:themeColor="text1"/>
                      <w:sz w:val="21"/>
                    </w:rPr>
                    <w:t>中表1标准</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13" w:type="pct"/>
                  <w:vMerge w:val="continue"/>
                  <w:tcBorders>
                    <w:tl2br w:val="nil"/>
                    <w:tr2bl w:val="nil"/>
                  </w:tcBorders>
                  <w:tcMar>
                    <w:top w:w="0" w:type="dxa"/>
                    <w:left w:w="28" w:type="dxa"/>
                    <w:bottom w:w="0" w:type="dxa"/>
                    <w:right w:w="28" w:type="dxa"/>
                  </w:tcMar>
                  <w:vAlign w:val="center"/>
                </w:tcPr>
                <w:p>
                  <w:pPr>
                    <w:snapToGrid w:val="0"/>
                    <w:jc w:val="center"/>
                    <w:rPr>
                      <w:color w:val="000000" w:themeColor="text1"/>
                      <w:sz w:val="21"/>
                    </w:rPr>
                  </w:pPr>
                </w:p>
              </w:tc>
              <w:tc>
                <w:tcPr>
                  <w:tcW w:w="313" w:type="pc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color w:val="000000" w:themeColor="text1"/>
                      <w:sz w:val="21"/>
                    </w:rPr>
                    <w:t>厂内</w:t>
                  </w:r>
                </w:p>
              </w:tc>
              <w:tc>
                <w:tcPr>
                  <w:tcW w:w="1251" w:type="pc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color w:val="000000" w:themeColor="text1"/>
                      <w:sz w:val="21"/>
                    </w:rPr>
                    <w:t>厂内无组织</w:t>
                  </w:r>
                </w:p>
              </w:tc>
              <w:tc>
                <w:tcPr>
                  <w:tcW w:w="1273" w:type="pc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color w:val="000000" w:themeColor="text1"/>
                      <w:sz w:val="21"/>
                    </w:rPr>
                    <w:t>非甲烷总烃</w:t>
                  </w:r>
                </w:p>
              </w:tc>
              <w:tc>
                <w:tcPr>
                  <w:tcW w:w="690" w:type="pct"/>
                  <w:tcBorders>
                    <w:tl2br w:val="nil"/>
                    <w:tr2bl w:val="nil"/>
                  </w:tcBorders>
                  <w:tcMar>
                    <w:top w:w="0" w:type="dxa"/>
                    <w:left w:w="28" w:type="dxa"/>
                    <w:bottom w:w="0" w:type="dxa"/>
                    <w:right w:w="28" w:type="dxa"/>
                  </w:tcMar>
                  <w:vAlign w:val="center"/>
                </w:tcPr>
                <w:p>
                  <w:pPr>
                    <w:snapToGrid w:val="0"/>
                    <w:jc w:val="center"/>
                    <w:rPr>
                      <w:color w:val="000000" w:themeColor="text1"/>
                      <w:sz w:val="21"/>
                    </w:rPr>
                  </w:pPr>
                  <w:r>
                    <w:rPr>
                      <w:color w:val="000000" w:themeColor="text1"/>
                      <w:sz w:val="21"/>
                    </w:rPr>
                    <w:t>每年一次</w:t>
                  </w:r>
                </w:p>
              </w:tc>
              <w:tc>
                <w:tcPr>
                  <w:tcW w:w="1159" w:type="pct"/>
                  <w:tcBorders>
                    <w:tl2br w:val="nil"/>
                    <w:tr2bl w:val="nil"/>
                  </w:tcBorders>
                  <w:tcMar>
                    <w:top w:w="0" w:type="dxa"/>
                    <w:left w:w="99" w:type="dxa"/>
                    <w:bottom w:w="0" w:type="dxa"/>
                    <w:right w:w="99" w:type="dxa"/>
                  </w:tcMar>
                  <w:vAlign w:val="center"/>
                </w:tcPr>
                <w:p>
                  <w:pPr>
                    <w:snapToGrid w:val="0"/>
                    <w:jc w:val="center"/>
                    <w:rPr>
                      <w:color w:val="000000" w:themeColor="text1"/>
                      <w:sz w:val="21"/>
                    </w:rPr>
                  </w:pPr>
                  <w:r>
                    <w:rPr>
                      <w:color w:val="000000" w:themeColor="text1"/>
                      <w:sz w:val="21"/>
                    </w:rPr>
                    <w:t>DB32/4041-2021表2标准</w:t>
                  </w:r>
                </w:p>
              </w:tc>
            </w:tr>
          </w:tbl>
          <w:p>
            <w:pPr>
              <w:rPr>
                <w:color w:val="000000" w:themeColor="text1"/>
              </w:rPr>
            </w:pPr>
            <w:r>
              <w:rPr>
                <w:b/>
                <w:color w:val="000000" w:themeColor="text1"/>
                <w:sz w:val="20"/>
                <w:szCs w:val="20"/>
              </w:rPr>
              <w:t>注:二苯基甲烷二异氰酸酯(MDI)暂无监测方法，后期待监测方法发布后按相关规范实施。</w:t>
            </w:r>
          </w:p>
          <w:p>
            <w:pPr>
              <w:spacing w:beforeLines="50" w:line="360" w:lineRule="auto"/>
              <w:ind w:firstLine="482" w:firstLineChars="200"/>
              <w:jc w:val="left"/>
              <w:rPr>
                <w:b/>
                <w:color w:val="000000" w:themeColor="text1"/>
              </w:rPr>
            </w:pPr>
            <w:r>
              <w:rPr>
                <w:b/>
                <w:color w:val="000000" w:themeColor="text1"/>
              </w:rPr>
              <w:t>三</w:t>
            </w:r>
            <w:r>
              <w:rPr>
                <w:rFonts w:hint="eastAsia"/>
                <w:b/>
                <w:color w:val="000000" w:themeColor="text1"/>
              </w:rPr>
              <w:t>、</w:t>
            </w:r>
            <w:r>
              <w:rPr>
                <w:b/>
                <w:color w:val="000000" w:themeColor="text1"/>
              </w:rPr>
              <w:t>噪声</w:t>
            </w:r>
          </w:p>
          <w:p>
            <w:pPr>
              <w:spacing w:line="360" w:lineRule="auto"/>
              <w:rPr>
                <w:color w:val="000000" w:themeColor="text1"/>
              </w:rPr>
            </w:pPr>
            <w:r>
              <w:rPr>
                <w:rFonts w:hint="eastAsia"/>
                <w:color w:val="000000" w:themeColor="text1"/>
              </w:rPr>
              <w:t>1、噪声源</w:t>
            </w:r>
          </w:p>
          <w:p>
            <w:pPr>
              <w:pStyle w:val="11"/>
              <w:spacing w:after="0" w:line="360" w:lineRule="auto"/>
              <w:ind w:firstLine="480" w:firstLineChars="200"/>
              <w:rPr>
                <w:color w:val="000000" w:themeColor="text1"/>
              </w:rPr>
            </w:pPr>
            <w:r>
              <w:rPr>
                <w:color w:val="000000" w:themeColor="text1"/>
              </w:rPr>
              <w:t>本项目主要噪声源有</w:t>
            </w:r>
            <w:r>
              <w:rPr>
                <w:rFonts w:hint="eastAsia"/>
                <w:color w:val="000000" w:themeColor="text1"/>
              </w:rPr>
              <w:t>切割机、剪板机、折弯机</w:t>
            </w:r>
            <w:r>
              <w:rPr>
                <w:color w:val="000000" w:themeColor="text1"/>
              </w:rPr>
              <w:t>等设备，噪声源强约</w:t>
            </w:r>
            <w:r>
              <w:rPr>
                <w:rFonts w:hint="eastAsia"/>
                <w:color w:val="000000" w:themeColor="text1"/>
              </w:rPr>
              <w:t>75</w:t>
            </w:r>
            <w:r>
              <w:rPr>
                <w:color w:val="000000" w:themeColor="text1"/>
              </w:rPr>
              <w:t>～85dB（A），噪声源强详见下表</w:t>
            </w:r>
            <w:r>
              <w:rPr>
                <w:rFonts w:hint="eastAsia"/>
                <w:color w:val="000000" w:themeColor="text1"/>
              </w:rPr>
              <w:t>4</w:t>
            </w:r>
            <w:r>
              <w:rPr>
                <w:color w:val="000000" w:themeColor="text1"/>
              </w:rPr>
              <w:t>-</w:t>
            </w:r>
            <w:r>
              <w:rPr>
                <w:rFonts w:hint="eastAsia"/>
                <w:color w:val="000000" w:themeColor="text1"/>
              </w:rPr>
              <w:t>32</w:t>
            </w:r>
            <w:r>
              <w:rPr>
                <w:color w:val="000000" w:themeColor="text1"/>
              </w:rPr>
              <w:t>。</w:t>
            </w:r>
          </w:p>
          <w:p>
            <w:pPr>
              <w:pStyle w:val="11"/>
              <w:spacing w:after="0"/>
              <w:jc w:val="center"/>
              <w:rPr>
                <w:color w:val="000000" w:themeColor="text1"/>
              </w:rPr>
            </w:pPr>
            <w:r>
              <w:rPr>
                <w:b/>
                <w:bCs/>
                <w:color w:val="000000" w:themeColor="text1"/>
              </w:rPr>
              <w:t>表</w:t>
            </w:r>
            <w:r>
              <w:rPr>
                <w:rFonts w:hint="eastAsia"/>
                <w:b/>
                <w:bCs/>
                <w:color w:val="000000" w:themeColor="text1"/>
              </w:rPr>
              <w:t>4</w:t>
            </w:r>
            <w:r>
              <w:rPr>
                <w:b/>
                <w:bCs/>
                <w:color w:val="000000" w:themeColor="text1"/>
              </w:rPr>
              <w:t>-</w:t>
            </w:r>
            <w:r>
              <w:rPr>
                <w:rFonts w:hint="eastAsia"/>
                <w:b/>
                <w:bCs/>
                <w:color w:val="000000" w:themeColor="text1"/>
              </w:rPr>
              <w:t xml:space="preserve">32 </w:t>
            </w:r>
            <w:r>
              <w:rPr>
                <w:b/>
                <w:bCs/>
                <w:color w:val="000000" w:themeColor="text1"/>
              </w:rPr>
              <w:t xml:space="preserve"> 噪声源强、治理及排放情况  单位：dB（A）</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1" w:type="dxa"/>
                <w:bottom w:w="0" w:type="dxa"/>
                <w:right w:w="11" w:type="dxa"/>
              </w:tblCellMar>
            </w:tblPr>
            <w:tblGrid>
              <w:gridCol w:w="409"/>
              <w:gridCol w:w="1925"/>
              <w:gridCol w:w="721"/>
              <w:gridCol w:w="1008"/>
              <w:gridCol w:w="1471"/>
              <w:gridCol w:w="1316"/>
              <w:gridCol w:w="1300"/>
              <w:gridCol w:w="7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jc w:val="center"/>
                    <w:rPr>
                      <w:b/>
                      <w:bCs/>
                      <w:color w:val="000000" w:themeColor="text1"/>
                      <w:sz w:val="21"/>
                      <w:szCs w:val="21"/>
                    </w:rPr>
                  </w:pPr>
                  <w:r>
                    <w:rPr>
                      <w:b/>
                      <w:bCs/>
                      <w:color w:val="000000" w:themeColor="text1"/>
                      <w:sz w:val="21"/>
                      <w:szCs w:val="21"/>
                    </w:rPr>
                    <w:t>序号</w:t>
                  </w:r>
                </w:p>
              </w:tc>
              <w:tc>
                <w:tcPr>
                  <w:tcW w:w="1921" w:type="dxa"/>
                  <w:tcMar>
                    <w:left w:w="0" w:type="dxa"/>
                    <w:right w:w="0" w:type="dxa"/>
                  </w:tcMar>
                  <w:vAlign w:val="center"/>
                </w:tcPr>
                <w:p>
                  <w:pPr>
                    <w:jc w:val="center"/>
                    <w:rPr>
                      <w:b/>
                      <w:bCs/>
                      <w:color w:val="000000" w:themeColor="text1"/>
                      <w:sz w:val="21"/>
                      <w:szCs w:val="21"/>
                    </w:rPr>
                  </w:pPr>
                  <w:r>
                    <w:rPr>
                      <w:b/>
                      <w:bCs/>
                      <w:color w:val="000000" w:themeColor="text1"/>
                      <w:sz w:val="21"/>
                      <w:szCs w:val="21"/>
                    </w:rPr>
                    <w:t>设备名称</w:t>
                  </w:r>
                </w:p>
              </w:tc>
              <w:tc>
                <w:tcPr>
                  <w:tcW w:w="720" w:type="dxa"/>
                  <w:tcMar>
                    <w:left w:w="0" w:type="dxa"/>
                    <w:right w:w="0" w:type="dxa"/>
                  </w:tcMar>
                  <w:vAlign w:val="center"/>
                </w:tcPr>
                <w:p>
                  <w:pPr>
                    <w:jc w:val="center"/>
                    <w:rPr>
                      <w:b/>
                      <w:bCs/>
                      <w:color w:val="000000" w:themeColor="text1"/>
                      <w:sz w:val="21"/>
                      <w:szCs w:val="21"/>
                    </w:rPr>
                  </w:pPr>
                  <w:r>
                    <w:rPr>
                      <w:b/>
                      <w:bCs/>
                      <w:color w:val="000000" w:themeColor="text1"/>
                      <w:sz w:val="21"/>
                      <w:szCs w:val="21"/>
                    </w:rPr>
                    <w:t>数量</w:t>
                  </w:r>
                </w:p>
                <w:p>
                  <w:pPr>
                    <w:jc w:val="center"/>
                    <w:rPr>
                      <w:color w:val="000000" w:themeColor="text1"/>
                      <w:sz w:val="21"/>
                      <w:szCs w:val="21"/>
                    </w:rPr>
                  </w:pPr>
                  <w:r>
                    <w:rPr>
                      <w:b/>
                      <w:bCs/>
                      <w:color w:val="000000" w:themeColor="text1"/>
                      <w:sz w:val="21"/>
                      <w:szCs w:val="21"/>
                    </w:rPr>
                    <w:t>（台）</w:t>
                  </w:r>
                </w:p>
              </w:tc>
              <w:tc>
                <w:tcPr>
                  <w:tcW w:w="1006" w:type="dxa"/>
                  <w:tcMar>
                    <w:left w:w="0" w:type="dxa"/>
                    <w:right w:w="0" w:type="dxa"/>
                  </w:tcMar>
                  <w:vAlign w:val="center"/>
                </w:tcPr>
                <w:p>
                  <w:pPr>
                    <w:jc w:val="center"/>
                    <w:rPr>
                      <w:b/>
                      <w:bCs/>
                      <w:color w:val="000000" w:themeColor="text1"/>
                      <w:sz w:val="21"/>
                      <w:szCs w:val="21"/>
                    </w:rPr>
                  </w:pPr>
                  <w:r>
                    <w:rPr>
                      <w:b/>
                      <w:bCs/>
                      <w:color w:val="000000" w:themeColor="text1"/>
                      <w:sz w:val="21"/>
                      <w:szCs w:val="21"/>
                    </w:rPr>
                    <w:t>单台噪声</w:t>
                  </w:r>
                </w:p>
              </w:tc>
              <w:tc>
                <w:tcPr>
                  <w:tcW w:w="1468" w:type="dxa"/>
                  <w:tcMar>
                    <w:left w:w="0" w:type="dxa"/>
                    <w:right w:w="0" w:type="dxa"/>
                  </w:tcMar>
                  <w:vAlign w:val="center"/>
                </w:tcPr>
                <w:p>
                  <w:pPr>
                    <w:jc w:val="center"/>
                    <w:rPr>
                      <w:b/>
                      <w:bCs/>
                      <w:color w:val="000000" w:themeColor="text1"/>
                      <w:sz w:val="21"/>
                      <w:szCs w:val="21"/>
                    </w:rPr>
                  </w:pPr>
                  <w:r>
                    <w:rPr>
                      <w:b/>
                      <w:bCs/>
                      <w:color w:val="000000" w:themeColor="text1"/>
                      <w:sz w:val="21"/>
                      <w:szCs w:val="21"/>
                    </w:rPr>
                    <w:t>所在车间</w:t>
                  </w:r>
                </w:p>
                <w:p>
                  <w:pPr>
                    <w:jc w:val="center"/>
                    <w:rPr>
                      <w:b/>
                      <w:bCs/>
                      <w:color w:val="000000" w:themeColor="text1"/>
                      <w:sz w:val="21"/>
                      <w:szCs w:val="21"/>
                    </w:rPr>
                  </w:pPr>
                  <w:r>
                    <w:rPr>
                      <w:b/>
                      <w:bCs/>
                      <w:color w:val="000000" w:themeColor="text1"/>
                      <w:sz w:val="21"/>
                      <w:szCs w:val="21"/>
                    </w:rPr>
                    <w:t>（工段）名称</w:t>
                  </w:r>
                </w:p>
              </w:tc>
              <w:tc>
                <w:tcPr>
                  <w:tcW w:w="1313" w:type="dxa"/>
                  <w:tcMar>
                    <w:left w:w="0" w:type="dxa"/>
                    <w:right w:w="0" w:type="dxa"/>
                  </w:tcMar>
                  <w:vAlign w:val="center"/>
                </w:tcPr>
                <w:p>
                  <w:pPr>
                    <w:jc w:val="center"/>
                    <w:rPr>
                      <w:b/>
                      <w:bCs/>
                      <w:color w:val="000000" w:themeColor="text1"/>
                      <w:sz w:val="21"/>
                      <w:szCs w:val="21"/>
                    </w:rPr>
                  </w:pPr>
                  <w:r>
                    <w:rPr>
                      <w:b/>
                      <w:bCs/>
                      <w:color w:val="000000" w:themeColor="text1"/>
                      <w:sz w:val="21"/>
                      <w:szCs w:val="21"/>
                    </w:rPr>
                    <w:t>距最近厂界位置（m）</w:t>
                  </w:r>
                </w:p>
              </w:tc>
              <w:tc>
                <w:tcPr>
                  <w:tcW w:w="1298" w:type="dxa"/>
                  <w:tcMar>
                    <w:left w:w="0" w:type="dxa"/>
                    <w:right w:w="0" w:type="dxa"/>
                  </w:tcMar>
                  <w:vAlign w:val="center"/>
                </w:tcPr>
                <w:p>
                  <w:pPr>
                    <w:jc w:val="center"/>
                    <w:rPr>
                      <w:b/>
                      <w:bCs/>
                      <w:color w:val="000000" w:themeColor="text1"/>
                      <w:sz w:val="21"/>
                      <w:szCs w:val="21"/>
                    </w:rPr>
                  </w:pPr>
                  <w:r>
                    <w:rPr>
                      <w:b/>
                      <w:bCs/>
                      <w:color w:val="000000" w:themeColor="text1"/>
                      <w:sz w:val="21"/>
                      <w:szCs w:val="21"/>
                    </w:rPr>
                    <w:t>治理措施</w:t>
                  </w:r>
                </w:p>
              </w:tc>
              <w:tc>
                <w:tcPr>
                  <w:tcW w:w="729" w:type="dxa"/>
                  <w:tcMar>
                    <w:left w:w="0" w:type="dxa"/>
                    <w:right w:w="0" w:type="dxa"/>
                  </w:tcMar>
                  <w:vAlign w:val="center"/>
                </w:tcPr>
                <w:p>
                  <w:pPr>
                    <w:jc w:val="center"/>
                    <w:rPr>
                      <w:b/>
                      <w:bCs/>
                      <w:color w:val="000000" w:themeColor="text1"/>
                      <w:sz w:val="21"/>
                      <w:szCs w:val="21"/>
                    </w:rPr>
                  </w:pPr>
                  <w:r>
                    <w:rPr>
                      <w:b/>
                      <w:bCs/>
                      <w:color w:val="000000" w:themeColor="text1"/>
                      <w:sz w:val="21"/>
                      <w:szCs w:val="21"/>
                    </w:rPr>
                    <w:t>降噪效果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color w:val="000000" w:themeColor="text1"/>
                      <w:sz w:val="21"/>
                      <w:szCs w:val="21"/>
                    </w:rPr>
                    <w:t>1</w:t>
                  </w:r>
                </w:p>
              </w:tc>
              <w:tc>
                <w:tcPr>
                  <w:tcW w:w="1921"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全自动发泡线</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1</w:t>
                  </w:r>
                </w:p>
              </w:tc>
              <w:tc>
                <w:tcPr>
                  <w:tcW w:w="1006" w:type="dxa"/>
                  <w:tcMar>
                    <w:left w:w="0" w:type="dxa"/>
                    <w:right w:w="0" w:type="dxa"/>
                  </w:tcMar>
                  <w:vAlign w:val="center"/>
                </w:tcPr>
                <w:p>
                  <w:pPr>
                    <w:jc w:val="center"/>
                    <w:textAlignment w:val="bottom"/>
                    <w:rPr>
                      <w:rFonts w:eastAsia="仿宋"/>
                      <w:color w:val="000000" w:themeColor="text1"/>
                      <w:sz w:val="21"/>
                      <w:szCs w:val="21"/>
                    </w:rPr>
                  </w:pPr>
                  <w:r>
                    <w:rPr>
                      <w:rFonts w:hint="eastAsia" w:eastAsia="仿宋"/>
                      <w:color w:val="000000" w:themeColor="text1"/>
                      <w:sz w:val="21"/>
                      <w:szCs w:val="21"/>
                    </w:rPr>
                    <w:t>80</w:t>
                  </w:r>
                </w:p>
              </w:tc>
              <w:tc>
                <w:tcPr>
                  <w:tcW w:w="1468" w:type="dxa"/>
                  <w:vMerge w:val="restart"/>
                  <w:tcMar>
                    <w:left w:w="0" w:type="dxa"/>
                    <w:right w:w="0" w:type="dxa"/>
                  </w:tcMar>
                  <w:vAlign w:val="center"/>
                </w:tcPr>
                <w:p>
                  <w:pPr>
                    <w:jc w:val="center"/>
                    <w:rPr>
                      <w:color w:val="000000" w:themeColor="text1"/>
                      <w:sz w:val="21"/>
                      <w:szCs w:val="21"/>
                    </w:rPr>
                  </w:pPr>
                  <w:r>
                    <w:rPr>
                      <w:rFonts w:hint="eastAsia"/>
                      <w:color w:val="000000" w:themeColor="text1"/>
                      <w:sz w:val="21"/>
                      <w:szCs w:val="21"/>
                    </w:rPr>
                    <w:t>车间</w:t>
                  </w:r>
                </w:p>
              </w:tc>
              <w:tc>
                <w:tcPr>
                  <w:tcW w:w="1313" w:type="dxa"/>
                  <w:tcMar>
                    <w:left w:w="0" w:type="dxa"/>
                    <w:right w:w="0" w:type="dxa"/>
                  </w:tcMar>
                  <w:vAlign w:val="center"/>
                </w:tcPr>
                <w:p>
                  <w:pPr>
                    <w:jc w:val="center"/>
                    <w:rPr>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W</w:t>
                  </w:r>
                  <w:r>
                    <w:rPr>
                      <w:rFonts w:eastAsia="仿宋"/>
                      <w:color w:val="000000" w:themeColor="text1"/>
                      <w:sz w:val="21"/>
                      <w:szCs w:val="21"/>
                    </w:rPr>
                    <w:t>）</w:t>
                  </w:r>
                  <w:r>
                    <w:rPr>
                      <w:rFonts w:hint="eastAsia" w:eastAsia="仿宋"/>
                      <w:color w:val="000000" w:themeColor="text1"/>
                      <w:sz w:val="21"/>
                      <w:szCs w:val="21"/>
                    </w:rPr>
                    <w:t>10</w:t>
                  </w:r>
                </w:p>
              </w:tc>
              <w:tc>
                <w:tcPr>
                  <w:tcW w:w="1298" w:type="dxa"/>
                  <w:vMerge w:val="restart"/>
                  <w:tcMar>
                    <w:left w:w="0" w:type="dxa"/>
                    <w:right w:w="0" w:type="dxa"/>
                  </w:tcMar>
                  <w:vAlign w:val="center"/>
                </w:tcPr>
                <w:p>
                  <w:pPr>
                    <w:jc w:val="center"/>
                    <w:rPr>
                      <w:color w:val="000000" w:themeColor="text1"/>
                      <w:sz w:val="21"/>
                      <w:szCs w:val="21"/>
                    </w:rPr>
                  </w:pPr>
                  <w:r>
                    <w:rPr>
                      <w:color w:val="000000" w:themeColor="text1"/>
                      <w:sz w:val="21"/>
                      <w:szCs w:val="21"/>
                    </w:rPr>
                    <w:t>设备减振、厂房隔声</w:t>
                  </w: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jc w:val="center"/>
                    <w:rPr>
                      <w:color w:val="000000" w:themeColor="text1"/>
                      <w:sz w:val="21"/>
                      <w:szCs w:val="21"/>
                    </w:rPr>
                  </w:pPr>
                  <w:r>
                    <w:rPr>
                      <w:color w:val="000000" w:themeColor="text1"/>
                      <w:sz w:val="21"/>
                      <w:szCs w:val="21"/>
                    </w:rPr>
                    <w:t>2</w:t>
                  </w:r>
                </w:p>
              </w:tc>
              <w:tc>
                <w:tcPr>
                  <w:tcW w:w="1921"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全自动发泡线</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1</w:t>
                  </w:r>
                </w:p>
              </w:tc>
              <w:tc>
                <w:tcPr>
                  <w:tcW w:w="1006" w:type="dxa"/>
                  <w:tcMar>
                    <w:left w:w="0" w:type="dxa"/>
                    <w:right w:w="0" w:type="dxa"/>
                  </w:tcMar>
                  <w:vAlign w:val="center"/>
                </w:tcPr>
                <w:p>
                  <w:pPr>
                    <w:jc w:val="center"/>
                    <w:textAlignment w:val="bottom"/>
                    <w:rPr>
                      <w:rFonts w:eastAsia="仿宋"/>
                      <w:color w:val="000000" w:themeColor="text1"/>
                      <w:sz w:val="21"/>
                      <w:szCs w:val="21"/>
                    </w:rPr>
                  </w:pPr>
                  <w:r>
                    <w:rPr>
                      <w:rFonts w:hint="eastAsia" w:eastAsia="仿宋"/>
                      <w:color w:val="000000" w:themeColor="text1"/>
                      <w:sz w:val="21"/>
                      <w:szCs w:val="21"/>
                    </w:rPr>
                    <w:t>80</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N</w:t>
                  </w:r>
                  <w:r>
                    <w:rPr>
                      <w:rFonts w:eastAsia="仿宋"/>
                      <w:color w:val="000000" w:themeColor="text1"/>
                      <w:sz w:val="21"/>
                      <w:szCs w:val="21"/>
                    </w:rPr>
                    <w:t>）</w:t>
                  </w:r>
                  <w:r>
                    <w:rPr>
                      <w:rFonts w:hint="eastAsia" w:eastAsia="仿宋"/>
                      <w:color w:val="000000" w:themeColor="text1"/>
                      <w:sz w:val="21"/>
                      <w:szCs w:val="21"/>
                    </w:rPr>
                    <w:t>20</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color w:val="000000" w:themeColor="text1"/>
                      <w:sz w:val="21"/>
                      <w:szCs w:val="21"/>
                    </w:rPr>
                    <w:t>3</w:t>
                  </w:r>
                </w:p>
              </w:tc>
              <w:tc>
                <w:tcPr>
                  <w:tcW w:w="1921"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样品切割机</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1</w:t>
                  </w:r>
                </w:p>
              </w:tc>
              <w:tc>
                <w:tcPr>
                  <w:tcW w:w="1006" w:type="dxa"/>
                  <w:tcMar>
                    <w:left w:w="0" w:type="dxa"/>
                    <w:right w:w="0" w:type="dxa"/>
                  </w:tcMar>
                  <w:vAlign w:val="center"/>
                </w:tcPr>
                <w:p>
                  <w:pPr>
                    <w:jc w:val="center"/>
                    <w:textAlignment w:val="bottom"/>
                    <w:rPr>
                      <w:color w:val="000000" w:themeColor="text1"/>
                      <w:sz w:val="21"/>
                      <w:szCs w:val="21"/>
                    </w:rPr>
                  </w:pPr>
                  <w:r>
                    <w:rPr>
                      <w:rFonts w:hint="eastAsia"/>
                      <w:color w:val="000000" w:themeColor="text1"/>
                      <w:sz w:val="21"/>
                      <w:szCs w:val="21"/>
                    </w:rPr>
                    <w:t>85</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W</w:t>
                  </w:r>
                  <w:r>
                    <w:rPr>
                      <w:rFonts w:eastAsia="仿宋"/>
                      <w:color w:val="000000" w:themeColor="text1"/>
                      <w:sz w:val="21"/>
                      <w:szCs w:val="21"/>
                    </w:rPr>
                    <w:t>）</w:t>
                  </w:r>
                  <w:r>
                    <w:rPr>
                      <w:rFonts w:hint="eastAsia" w:eastAsia="仿宋"/>
                      <w:color w:val="000000" w:themeColor="text1"/>
                      <w:sz w:val="21"/>
                      <w:szCs w:val="21"/>
                    </w:rPr>
                    <w:t>20</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color w:val="000000" w:themeColor="text1"/>
                      <w:sz w:val="21"/>
                      <w:szCs w:val="21"/>
                    </w:rPr>
                    <w:t>4</w:t>
                  </w:r>
                </w:p>
              </w:tc>
              <w:tc>
                <w:tcPr>
                  <w:tcW w:w="1921" w:type="dxa"/>
                  <w:tcMar>
                    <w:left w:w="0" w:type="dxa"/>
                    <w:right w:w="0" w:type="dxa"/>
                  </w:tcMar>
                  <w:vAlign w:val="center"/>
                </w:tcPr>
                <w:p>
                  <w:pPr>
                    <w:pStyle w:val="45"/>
                    <w:ind w:firstLine="0" w:firstLineChars="0"/>
                    <w:jc w:val="center"/>
                    <w:rPr>
                      <w:color w:val="000000" w:themeColor="text1"/>
                      <w:sz w:val="21"/>
                      <w:szCs w:val="21"/>
                    </w:rPr>
                  </w:pPr>
                  <w:r>
                    <w:rPr>
                      <w:rFonts w:hint="eastAsia"/>
                      <w:color w:val="000000" w:themeColor="text1"/>
                      <w:sz w:val="21"/>
                      <w:szCs w:val="21"/>
                    </w:rPr>
                    <w:t>空压机</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4</w:t>
                  </w:r>
                </w:p>
              </w:tc>
              <w:tc>
                <w:tcPr>
                  <w:tcW w:w="1006" w:type="dxa"/>
                  <w:tcMar>
                    <w:left w:w="0" w:type="dxa"/>
                    <w:right w:w="0" w:type="dxa"/>
                  </w:tcMar>
                  <w:vAlign w:val="center"/>
                </w:tcPr>
                <w:p>
                  <w:pPr>
                    <w:jc w:val="center"/>
                    <w:textAlignment w:val="bottom"/>
                    <w:rPr>
                      <w:color w:val="000000" w:themeColor="text1"/>
                      <w:sz w:val="21"/>
                      <w:szCs w:val="21"/>
                    </w:rPr>
                  </w:pPr>
                  <w:r>
                    <w:rPr>
                      <w:rFonts w:hint="eastAsia"/>
                      <w:color w:val="000000" w:themeColor="text1"/>
                      <w:sz w:val="21"/>
                      <w:szCs w:val="21"/>
                    </w:rPr>
                    <w:t>80</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W</w:t>
                  </w:r>
                  <w:r>
                    <w:rPr>
                      <w:rFonts w:eastAsia="仿宋"/>
                      <w:color w:val="000000" w:themeColor="text1"/>
                      <w:sz w:val="21"/>
                      <w:szCs w:val="21"/>
                    </w:rPr>
                    <w:t>）</w:t>
                  </w:r>
                  <w:r>
                    <w:rPr>
                      <w:rFonts w:hint="eastAsia" w:eastAsia="仿宋"/>
                      <w:color w:val="000000" w:themeColor="text1"/>
                      <w:sz w:val="21"/>
                      <w:szCs w:val="21"/>
                    </w:rPr>
                    <w:t>15</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color w:val="000000" w:themeColor="text1"/>
                      <w:sz w:val="21"/>
                      <w:szCs w:val="21"/>
                    </w:rPr>
                    <w:t>5</w:t>
                  </w:r>
                </w:p>
              </w:tc>
              <w:tc>
                <w:tcPr>
                  <w:tcW w:w="1921" w:type="dxa"/>
                  <w:tcMar>
                    <w:left w:w="0" w:type="dxa"/>
                    <w:right w:w="0" w:type="dxa"/>
                  </w:tcMar>
                  <w:vAlign w:val="center"/>
                </w:tcPr>
                <w:p>
                  <w:pPr>
                    <w:pStyle w:val="45"/>
                    <w:ind w:firstLine="0" w:firstLineChars="0"/>
                    <w:jc w:val="center"/>
                    <w:rPr>
                      <w:color w:val="000000" w:themeColor="text1"/>
                      <w:sz w:val="21"/>
                      <w:szCs w:val="21"/>
                    </w:rPr>
                  </w:pPr>
                  <w:r>
                    <w:rPr>
                      <w:rFonts w:hint="eastAsia"/>
                      <w:color w:val="000000" w:themeColor="text1"/>
                      <w:sz w:val="21"/>
                      <w:szCs w:val="21"/>
                    </w:rPr>
                    <w:t>空压机</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3</w:t>
                  </w:r>
                </w:p>
              </w:tc>
              <w:tc>
                <w:tcPr>
                  <w:tcW w:w="1006" w:type="dxa"/>
                  <w:tcMar>
                    <w:left w:w="0" w:type="dxa"/>
                    <w:right w:w="0" w:type="dxa"/>
                  </w:tcMar>
                  <w:vAlign w:val="center"/>
                </w:tcPr>
                <w:p>
                  <w:pPr>
                    <w:jc w:val="center"/>
                    <w:textAlignment w:val="bottom"/>
                    <w:rPr>
                      <w:color w:val="000000" w:themeColor="text1"/>
                      <w:sz w:val="21"/>
                      <w:szCs w:val="21"/>
                    </w:rPr>
                  </w:pPr>
                  <w:r>
                    <w:rPr>
                      <w:rFonts w:hint="eastAsia"/>
                      <w:color w:val="000000" w:themeColor="text1"/>
                      <w:sz w:val="21"/>
                      <w:szCs w:val="21"/>
                    </w:rPr>
                    <w:t>80</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N</w:t>
                  </w:r>
                  <w:r>
                    <w:rPr>
                      <w:rFonts w:eastAsia="仿宋"/>
                      <w:color w:val="000000" w:themeColor="text1"/>
                      <w:sz w:val="21"/>
                      <w:szCs w:val="21"/>
                    </w:rPr>
                    <w:t>）</w:t>
                  </w:r>
                  <w:r>
                    <w:rPr>
                      <w:rFonts w:hint="eastAsia" w:eastAsia="仿宋"/>
                      <w:color w:val="000000" w:themeColor="text1"/>
                      <w:sz w:val="21"/>
                      <w:szCs w:val="21"/>
                    </w:rPr>
                    <w:t>30</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rFonts w:hint="eastAsia"/>
                      <w:color w:val="000000" w:themeColor="text1"/>
                      <w:sz w:val="21"/>
                      <w:szCs w:val="21"/>
                    </w:rPr>
                    <w:t>6</w:t>
                  </w:r>
                </w:p>
              </w:tc>
              <w:tc>
                <w:tcPr>
                  <w:tcW w:w="1921" w:type="dxa"/>
                  <w:tcMar>
                    <w:left w:w="0" w:type="dxa"/>
                    <w:right w:w="0" w:type="dxa"/>
                  </w:tcMar>
                  <w:vAlign w:val="center"/>
                </w:tcPr>
                <w:p>
                  <w:pPr>
                    <w:pStyle w:val="45"/>
                    <w:ind w:firstLine="0" w:firstLineChars="0"/>
                    <w:jc w:val="center"/>
                    <w:rPr>
                      <w:color w:val="000000" w:themeColor="text1"/>
                      <w:sz w:val="21"/>
                      <w:szCs w:val="21"/>
                    </w:rPr>
                  </w:pPr>
                  <w:r>
                    <w:rPr>
                      <w:rFonts w:hint="eastAsia"/>
                      <w:color w:val="000000" w:themeColor="text1"/>
                      <w:sz w:val="21"/>
                      <w:szCs w:val="21"/>
                    </w:rPr>
                    <w:t>制氮机</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1</w:t>
                  </w:r>
                </w:p>
              </w:tc>
              <w:tc>
                <w:tcPr>
                  <w:tcW w:w="1006" w:type="dxa"/>
                  <w:tcMar>
                    <w:left w:w="0" w:type="dxa"/>
                    <w:right w:w="0" w:type="dxa"/>
                  </w:tcMar>
                  <w:vAlign w:val="center"/>
                </w:tcPr>
                <w:p>
                  <w:pPr>
                    <w:jc w:val="center"/>
                    <w:textAlignment w:val="bottom"/>
                    <w:rPr>
                      <w:color w:val="000000" w:themeColor="text1"/>
                      <w:sz w:val="21"/>
                      <w:szCs w:val="21"/>
                    </w:rPr>
                  </w:pPr>
                  <w:r>
                    <w:rPr>
                      <w:rFonts w:hint="eastAsia"/>
                      <w:color w:val="000000" w:themeColor="text1"/>
                      <w:sz w:val="21"/>
                      <w:szCs w:val="21"/>
                    </w:rPr>
                    <w:t>80</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W</w:t>
                  </w:r>
                  <w:r>
                    <w:rPr>
                      <w:rFonts w:eastAsia="仿宋"/>
                      <w:color w:val="000000" w:themeColor="text1"/>
                      <w:sz w:val="21"/>
                      <w:szCs w:val="21"/>
                    </w:rPr>
                    <w:t>）</w:t>
                  </w:r>
                  <w:r>
                    <w:rPr>
                      <w:rFonts w:hint="eastAsia" w:eastAsia="仿宋"/>
                      <w:color w:val="000000" w:themeColor="text1"/>
                      <w:sz w:val="21"/>
                      <w:szCs w:val="21"/>
                    </w:rPr>
                    <w:t>15</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rFonts w:hint="eastAsia"/>
                      <w:color w:val="000000" w:themeColor="text1"/>
                      <w:sz w:val="21"/>
                      <w:szCs w:val="21"/>
                    </w:rPr>
                    <w:t>7</w:t>
                  </w:r>
                </w:p>
              </w:tc>
              <w:tc>
                <w:tcPr>
                  <w:tcW w:w="1921" w:type="dxa"/>
                  <w:tcMar>
                    <w:left w:w="0" w:type="dxa"/>
                    <w:right w:w="0" w:type="dxa"/>
                  </w:tcMar>
                  <w:vAlign w:val="center"/>
                </w:tcPr>
                <w:p>
                  <w:pPr>
                    <w:pStyle w:val="45"/>
                    <w:ind w:firstLine="0" w:firstLineChars="0"/>
                    <w:jc w:val="center"/>
                    <w:rPr>
                      <w:color w:val="000000" w:themeColor="text1"/>
                      <w:sz w:val="21"/>
                      <w:szCs w:val="21"/>
                    </w:rPr>
                  </w:pPr>
                  <w:r>
                    <w:rPr>
                      <w:rFonts w:hint="eastAsia"/>
                      <w:color w:val="000000" w:themeColor="text1"/>
                      <w:sz w:val="21"/>
                      <w:szCs w:val="21"/>
                    </w:rPr>
                    <w:t>制氮机</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1</w:t>
                  </w:r>
                </w:p>
              </w:tc>
              <w:tc>
                <w:tcPr>
                  <w:tcW w:w="1006" w:type="dxa"/>
                  <w:tcMar>
                    <w:left w:w="0" w:type="dxa"/>
                    <w:right w:w="0" w:type="dxa"/>
                  </w:tcMar>
                  <w:vAlign w:val="center"/>
                </w:tcPr>
                <w:p>
                  <w:pPr>
                    <w:jc w:val="center"/>
                    <w:textAlignment w:val="bottom"/>
                    <w:rPr>
                      <w:color w:val="000000" w:themeColor="text1"/>
                      <w:sz w:val="21"/>
                      <w:szCs w:val="21"/>
                    </w:rPr>
                  </w:pPr>
                  <w:r>
                    <w:rPr>
                      <w:rFonts w:hint="eastAsia"/>
                      <w:color w:val="000000" w:themeColor="text1"/>
                      <w:sz w:val="21"/>
                      <w:szCs w:val="21"/>
                    </w:rPr>
                    <w:t>80</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W</w:t>
                  </w:r>
                  <w:r>
                    <w:rPr>
                      <w:rFonts w:eastAsia="仿宋"/>
                      <w:color w:val="000000" w:themeColor="text1"/>
                      <w:sz w:val="21"/>
                      <w:szCs w:val="21"/>
                    </w:rPr>
                    <w:t>）</w:t>
                  </w:r>
                  <w:r>
                    <w:rPr>
                      <w:rFonts w:hint="eastAsia" w:eastAsia="仿宋"/>
                      <w:color w:val="000000" w:themeColor="text1"/>
                      <w:sz w:val="21"/>
                      <w:szCs w:val="21"/>
                    </w:rPr>
                    <w:t>50</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rFonts w:hint="eastAsia"/>
                      <w:color w:val="000000" w:themeColor="text1"/>
                      <w:sz w:val="21"/>
                      <w:szCs w:val="21"/>
                    </w:rPr>
                    <w:t>8</w:t>
                  </w:r>
                </w:p>
              </w:tc>
              <w:tc>
                <w:tcPr>
                  <w:tcW w:w="1921"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成型机</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3</w:t>
                  </w:r>
                </w:p>
              </w:tc>
              <w:tc>
                <w:tcPr>
                  <w:tcW w:w="1006" w:type="dxa"/>
                  <w:tcMar>
                    <w:left w:w="0" w:type="dxa"/>
                    <w:right w:w="0" w:type="dxa"/>
                  </w:tcMar>
                  <w:vAlign w:val="center"/>
                </w:tcPr>
                <w:p>
                  <w:pPr>
                    <w:jc w:val="center"/>
                    <w:textAlignment w:val="bottom"/>
                    <w:rPr>
                      <w:color w:val="000000" w:themeColor="text1"/>
                      <w:sz w:val="21"/>
                      <w:szCs w:val="21"/>
                    </w:rPr>
                  </w:pPr>
                  <w:r>
                    <w:rPr>
                      <w:rFonts w:hint="eastAsia"/>
                      <w:color w:val="000000" w:themeColor="text1"/>
                      <w:sz w:val="21"/>
                      <w:szCs w:val="21"/>
                    </w:rPr>
                    <w:t>85</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W</w:t>
                  </w:r>
                  <w:r>
                    <w:rPr>
                      <w:rFonts w:eastAsia="仿宋"/>
                      <w:color w:val="000000" w:themeColor="text1"/>
                      <w:sz w:val="21"/>
                      <w:szCs w:val="21"/>
                    </w:rPr>
                    <w:t>）</w:t>
                  </w:r>
                  <w:r>
                    <w:rPr>
                      <w:rFonts w:hint="eastAsia" w:eastAsia="仿宋"/>
                      <w:color w:val="000000" w:themeColor="text1"/>
                      <w:sz w:val="21"/>
                      <w:szCs w:val="21"/>
                    </w:rPr>
                    <w:t>20</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rFonts w:hint="eastAsia"/>
                      <w:color w:val="000000" w:themeColor="text1"/>
                      <w:sz w:val="21"/>
                      <w:szCs w:val="21"/>
                    </w:rPr>
                    <w:t>9</w:t>
                  </w:r>
                </w:p>
              </w:tc>
              <w:tc>
                <w:tcPr>
                  <w:tcW w:w="1921"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成型机</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3</w:t>
                  </w:r>
                </w:p>
              </w:tc>
              <w:tc>
                <w:tcPr>
                  <w:tcW w:w="1006" w:type="dxa"/>
                  <w:tcMar>
                    <w:left w:w="0" w:type="dxa"/>
                    <w:right w:w="0" w:type="dxa"/>
                  </w:tcMar>
                  <w:vAlign w:val="center"/>
                </w:tcPr>
                <w:p>
                  <w:pPr>
                    <w:jc w:val="center"/>
                    <w:textAlignment w:val="bottom"/>
                    <w:rPr>
                      <w:rFonts w:eastAsia="仿宋"/>
                      <w:color w:val="000000" w:themeColor="text1"/>
                      <w:sz w:val="21"/>
                      <w:szCs w:val="21"/>
                    </w:rPr>
                  </w:pPr>
                  <w:r>
                    <w:rPr>
                      <w:rFonts w:hint="eastAsia" w:eastAsia="仿宋"/>
                      <w:color w:val="000000" w:themeColor="text1"/>
                      <w:sz w:val="21"/>
                      <w:szCs w:val="21"/>
                    </w:rPr>
                    <w:t>85</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W</w:t>
                  </w:r>
                  <w:r>
                    <w:rPr>
                      <w:rFonts w:eastAsia="仿宋"/>
                      <w:color w:val="000000" w:themeColor="text1"/>
                      <w:sz w:val="21"/>
                      <w:szCs w:val="21"/>
                    </w:rPr>
                    <w:t>）</w:t>
                  </w:r>
                  <w:r>
                    <w:rPr>
                      <w:rFonts w:hint="eastAsia" w:eastAsia="仿宋"/>
                      <w:color w:val="000000" w:themeColor="text1"/>
                      <w:sz w:val="21"/>
                      <w:szCs w:val="21"/>
                    </w:rPr>
                    <w:t>45</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rFonts w:hint="eastAsia"/>
                      <w:color w:val="000000" w:themeColor="text1"/>
                      <w:sz w:val="21"/>
                      <w:szCs w:val="21"/>
                    </w:rPr>
                    <w:t>10</w:t>
                  </w:r>
                </w:p>
              </w:tc>
              <w:tc>
                <w:tcPr>
                  <w:tcW w:w="1921"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剪板机</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2</w:t>
                  </w:r>
                </w:p>
              </w:tc>
              <w:tc>
                <w:tcPr>
                  <w:tcW w:w="1006" w:type="dxa"/>
                  <w:tcMar>
                    <w:left w:w="0" w:type="dxa"/>
                    <w:right w:w="0" w:type="dxa"/>
                  </w:tcMar>
                  <w:vAlign w:val="center"/>
                </w:tcPr>
                <w:p>
                  <w:pPr>
                    <w:jc w:val="center"/>
                    <w:textAlignment w:val="bottom"/>
                    <w:rPr>
                      <w:rFonts w:eastAsia="仿宋"/>
                      <w:color w:val="000000" w:themeColor="text1"/>
                      <w:sz w:val="21"/>
                      <w:szCs w:val="21"/>
                    </w:rPr>
                  </w:pPr>
                  <w:r>
                    <w:rPr>
                      <w:rFonts w:hint="eastAsia" w:eastAsia="仿宋"/>
                      <w:color w:val="000000" w:themeColor="text1"/>
                      <w:sz w:val="21"/>
                      <w:szCs w:val="21"/>
                    </w:rPr>
                    <w:t>85</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W</w:t>
                  </w:r>
                  <w:r>
                    <w:rPr>
                      <w:rFonts w:eastAsia="仿宋"/>
                      <w:color w:val="000000" w:themeColor="text1"/>
                      <w:sz w:val="21"/>
                      <w:szCs w:val="21"/>
                    </w:rPr>
                    <w:t>）</w:t>
                  </w:r>
                  <w:r>
                    <w:rPr>
                      <w:rFonts w:hint="eastAsia" w:eastAsia="仿宋"/>
                      <w:color w:val="000000" w:themeColor="text1"/>
                      <w:sz w:val="21"/>
                      <w:szCs w:val="21"/>
                    </w:rPr>
                    <w:t>35</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rFonts w:hint="eastAsia"/>
                      <w:color w:val="000000" w:themeColor="text1"/>
                      <w:sz w:val="21"/>
                      <w:szCs w:val="21"/>
                    </w:rPr>
                    <w:t>11</w:t>
                  </w:r>
                </w:p>
              </w:tc>
              <w:tc>
                <w:tcPr>
                  <w:tcW w:w="1921"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折弯机</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2</w:t>
                  </w:r>
                </w:p>
              </w:tc>
              <w:tc>
                <w:tcPr>
                  <w:tcW w:w="1006" w:type="dxa"/>
                  <w:tcMar>
                    <w:left w:w="0" w:type="dxa"/>
                    <w:right w:w="0" w:type="dxa"/>
                  </w:tcMar>
                  <w:vAlign w:val="center"/>
                </w:tcPr>
                <w:p>
                  <w:pPr>
                    <w:jc w:val="center"/>
                    <w:textAlignment w:val="bottom"/>
                    <w:rPr>
                      <w:rFonts w:eastAsia="仿宋"/>
                      <w:color w:val="000000" w:themeColor="text1"/>
                      <w:sz w:val="21"/>
                      <w:szCs w:val="21"/>
                    </w:rPr>
                  </w:pPr>
                  <w:r>
                    <w:rPr>
                      <w:rFonts w:hint="eastAsia" w:eastAsia="仿宋"/>
                      <w:color w:val="000000" w:themeColor="text1"/>
                      <w:sz w:val="21"/>
                      <w:szCs w:val="21"/>
                    </w:rPr>
                    <w:t>80</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W</w:t>
                  </w:r>
                  <w:r>
                    <w:rPr>
                      <w:rFonts w:eastAsia="仿宋"/>
                      <w:color w:val="000000" w:themeColor="text1"/>
                      <w:sz w:val="21"/>
                      <w:szCs w:val="21"/>
                    </w:rPr>
                    <w:t>）</w:t>
                  </w:r>
                  <w:r>
                    <w:rPr>
                      <w:rFonts w:hint="eastAsia" w:eastAsia="仿宋"/>
                      <w:color w:val="000000" w:themeColor="text1"/>
                      <w:sz w:val="21"/>
                      <w:szCs w:val="21"/>
                    </w:rPr>
                    <w:t>40</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rFonts w:hint="eastAsia"/>
                      <w:color w:val="000000" w:themeColor="text1"/>
                      <w:sz w:val="21"/>
                      <w:szCs w:val="21"/>
                    </w:rPr>
                    <w:t>12</w:t>
                  </w:r>
                </w:p>
              </w:tc>
              <w:tc>
                <w:tcPr>
                  <w:tcW w:w="1921"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断料机</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1</w:t>
                  </w:r>
                </w:p>
              </w:tc>
              <w:tc>
                <w:tcPr>
                  <w:tcW w:w="1006" w:type="dxa"/>
                  <w:tcMar>
                    <w:left w:w="0" w:type="dxa"/>
                    <w:right w:w="0" w:type="dxa"/>
                  </w:tcMar>
                  <w:vAlign w:val="center"/>
                </w:tcPr>
                <w:p>
                  <w:pPr>
                    <w:jc w:val="center"/>
                    <w:textAlignment w:val="bottom"/>
                    <w:rPr>
                      <w:rFonts w:eastAsia="仿宋"/>
                      <w:color w:val="000000" w:themeColor="text1"/>
                      <w:sz w:val="21"/>
                      <w:szCs w:val="21"/>
                    </w:rPr>
                  </w:pPr>
                  <w:r>
                    <w:rPr>
                      <w:rFonts w:hint="eastAsia" w:eastAsia="仿宋"/>
                      <w:color w:val="000000" w:themeColor="text1"/>
                      <w:sz w:val="21"/>
                      <w:szCs w:val="21"/>
                    </w:rPr>
                    <w:t>85</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W</w:t>
                  </w:r>
                  <w:r>
                    <w:rPr>
                      <w:rFonts w:eastAsia="仿宋"/>
                      <w:color w:val="000000" w:themeColor="text1"/>
                      <w:sz w:val="21"/>
                      <w:szCs w:val="21"/>
                    </w:rPr>
                    <w:t>）</w:t>
                  </w:r>
                  <w:r>
                    <w:rPr>
                      <w:rFonts w:hint="eastAsia" w:eastAsia="仿宋"/>
                      <w:color w:val="000000" w:themeColor="text1"/>
                      <w:sz w:val="21"/>
                      <w:szCs w:val="21"/>
                    </w:rPr>
                    <w:t>50</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rFonts w:hint="eastAsia"/>
                      <w:color w:val="000000" w:themeColor="text1"/>
                      <w:sz w:val="21"/>
                      <w:szCs w:val="21"/>
                    </w:rPr>
                    <w:t>13</w:t>
                  </w:r>
                </w:p>
              </w:tc>
              <w:tc>
                <w:tcPr>
                  <w:tcW w:w="1921"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台钻</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1</w:t>
                  </w:r>
                </w:p>
              </w:tc>
              <w:tc>
                <w:tcPr>
                  <w:tcW w:w="1006" w:type="dxa"/>
                  <w:tcMar>
                    <w:left w:w="0" w:type="dxa"/>
                    <w:right w:w="0" w:type="dxa"/>
                  </w:tcMar>
                  <w:vAlign w:val="center"/>
                </w:tcPr>
                <w:p>
                  <w:pPr>
                    <w:jc w:val="center"/>
                    <w:textAlignment w:val="bottom"/>
                    <w:rPr>
                      <w:rFonts w:eastAsia="仿宋"/>
                      <w:color w:val="000000" w:themeColor="text1"/>
                      <w:sz w:val="21"/>
                      <w:szCs w:val="21"/>
                    </w:rPr>
                  </w:pPr>
                  <w:r>
                    <w:rPr>
                      <w:rFonts w:hint="eastAsia" w:eastAsia="仿宋"/>
                      <w:color w:val="000000" w:themeColor="text1"/>
                      <w:sz w:val="21"/>
                      <w:szCs w:val="21"/>
                    </w:rPr>
                    <w:t>85</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W</w:t>
                  </w:r>
                  <w:r>
                    <w:rPr>
                      <w:rFonts w:eastAsia="仿宋"/>
                      <w:color w:val="000000" w:themeColor="text1"/>
                      <w:sz w:val="21"/>
                      <w:szCs w:val="21"/>
                    </w:rPr>
                    <w:t>）</w:t>
                  </w:r>
                  <w:r>
                    <w:rPr>
                      <w:rFonts w:hint="eastAsia" w:eastAsia="仿宋"/>
                      <w:color w:val="000000" w:themeColor="text1"/>
                      <w:sz w:val="21"/>
                      <w:szCs w:val="21"/>
                    </w:rPr>
                    <w:t>55</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rFonts w:hint="eastAsia"/>
                      <w:color w:val="000000" w:themeColor="text1"/>
                      <w:sz w:val="21"/>
                      <w:szCs w:val="21"/>
                    </w:rPr>
                    <w:t>14</w:t>
                  </w:r>
                </w:p>
              </w:tc>
              <w:tc>
                <w:tcPr>
                  <w:tcW w:w="1921"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砂轮机</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1</w:t>
                  </w:r>
                </w:p>
              </w:tc>
              <w:tc>
                <w:tcPr>
                  <w:tcW w:w="1006" w:type="dxa"/>
                  <w:tcMar>
                    <w:left w:w="0" w:type="dxa"/>
                    <w:right w:w="0" w:type="dxa"/>
                  </w:tcMar>
                  <w:vAlign w:val="center"/>
                </w:tcPr>
                <w:p>
                  <w:pPr>
                    <w:jc w:val="center"/>
                    <w:textAlignment w:val="bottom"/>
                    <w:rPr>
                      <w:rFonts w:eastAsia="仿宋"/>
                      <w:color w:val="000000" w:themeColor="text1"/>
                      <w:sz w:val="21"/>
                      <w:szCs w:val="21"/>
                    </w:rPr>
                  </w:pPr>
                  <w:r>
                    <w:rPr>
                      <w:rFonts w:hint="eastAsia" w:eastAsia="仿宋"/>
                      <w:color w:val="000000" w:themeColor="text1"/>
                      <w:sz w:val="21"/>
                      <w:szCs w:val="21"/>
                    </w:rPr>
                    <w:t>80</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W</w:t>
                  </w:r>
                  <w:r>
                    <w:rPr>
                      <w:rFonts w:eastAsia="仿宋"/>
                      <w:color w:val="000000" w:themeColor="text1"/>
                      <w:sz w:val="21"/>
                      <w:szCs w:val="21"/>
                    </w:rPr>
                    <w:t>）</w:t>
                  </w:r>
                  <w:r>
                    <w:rPr>
                      <w:rFonts w:hint="eastAsia" w:eastAsia="仿宋"/>
                      <w:color w:val="000000" w:themeColor="text1"/>
                      <w:sz w:val="21"/>
                      <w:szCs w:val="21"/>
                    </w:rPr>
                    <w:t>60</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rFonts w:hint="eastAsia"/>
                      <w:color w:val="000000" w:themeColor="text1"/>
                      <w:sz w:val="21"/>
                      <w:szCs w:val="21"/>
                    </w:rPr>
                    <w:t>15</w:t>
                  </w:r>
                </w:p>
              </w:tc>
              <w:tc>
                <w:tcPr>
                  <w:tcW w:w="1921"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切割机</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1</w:t>
                  </w:r>
                </w:p>
              </w:tc>
              <w:tc>
                <w:tcPr>
                  <w:tcW w:w="1006" w:type="dxa"/>
                  <w:tcMar>
                    <w:left w:w="0" w:type="dxa"/>
                    <w:right w:w="0" w:type="dxa"/>
                  </w:tcMar>
                  <w:vAlign w:val="center"/>
                </w:tcPr>
                <w:p>
                  <w:pPr>
                    <w:jc w:val="center"/>
                    <w:textAlignment w:val="bottom"/>
                    <w:rPr>
                      <w:rFonts w:eastAsia="仿宋"/>
                      <w:color w:val="000000" w:themeColor="text1"/>
                      <w:sz w:val="21"/>
                      <w:szCs w:val="21"/>
                    </w:rPr>
                  </w:pPr>
                  <w:r>
                    <w:rPr>
                      <w:rFonts w:hint="eastAsia" w:eastAsia="仿宋"/>
                      <w:color w:val="000000" w:themeColor="text1"/>
                      <w:sz w:val="21"/>
                      <w:szCs w:val="21"/>
                    </w:rPr>
                    <w:t>80</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W</w:t>
                  </w:r>
                  <w:r>
                    <w:rPr>
                      <w:rFonts w:eastAsia="仿宋"/>
                      <w:color w:val="000000" w:themeColor="text1"/>
                      <w:sz w:val="21"/>
                      <w:szCs w:val="21"/>
                    </w:rPr>
                    <w:t>）</w:t>
                  </w:r>
                  <w:r>
                    <w:rPr>
                      <w:rFonts w:hint="eastAsia" w:eastAsia="仿宋"/>
                      <w:color w:val="000000" w:themeColor="text1"/>
                      <w:sz w:val="21"/>
                      <w:szCs w:val="21"/>
                    </w:rPr>
                    <w:t>20</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rFonts w:hint="eastAsia"/>
                      <w:color w:val="000000" w:themeColor="text1"/>
                      <w:sz w:val="21"/>
                      <w:szCs w:val="21"/>
                    </w:rPr>
                    <w:t>16</w:t>
                  </w:r>
                </w:p>
              </w:tc>
              <w:tc>
                <w:tcPr>
                  <w:tcW w:w="1921"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切割机</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1</w:t>
                  </w:r>
                </w:p>
              </w:tc>
              <w:tc>
                <w:tcPr>
                  <w:tcW w:w="1006" w:type="dxa"/>
                  <w:tcMar>
                    <w:left w:w="0" w:type="dxa"/>
                    <w:right w:w="0" w:type="dxa"/>
                  </w:tcMar>
                  <w:vAlign w:val="center"/>
                </w:tcPr>
                <w:p>
                  <w:pPr>
                    <w:jc w:val="center"/>
                    <w:textAlignment w:val="bottom"/>
                    <w:rPr>
                      <w:rFonts w:eastAsia="仿宋"/>
                      <w:color w:val="000000" w:themeColor="text1"/>
                      <w:sz w:val="21"/>
                      <w:szCs w:val="21"/>
                    </w:rPr>
                  </w:pPr>
                  <w:r>
                    <w:rPr>
                      <w:rFonts w:hint="eastAsia" w:eastAsia="仿宋"/>
                      <w:color w:val="000000" w:themeColor="text1"/>
                      <w:sz w:val="21"/>
                      <w:szCs w:val="21"/>
                    </w:rPr>
                    <w:t>80</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W</w:t>
                  </w:r>
                  <w:r>
                    <w:rPr>
                      <w:rFonts w:eastAsia="仿宋"/>
                      <w:color w:val="000000" w:themeColor="text1"/>
                      <w:sz w:val="21"/>
                      <w:szCs w:val="21"/>
                    </w:rPr>
                    <w:t>）</w:t>
                  </w:r>
                  <w:r>
                    <w:rPr>
                      <w:rFonts w:hint="eastAsia" w:eastAsia="仿宋"/>
                      <w:color w:val="000000" w:themeColor="text1"/>
                      <w:sz w:val="21"/>
                      <w:szCs w:val="21"/>
                    </w:rPr>
                    <w:t>40</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rFonts w:hint="eastAsia"/>
                      <w:color w:val="000000" w:themeColor="text1"/>
                      <w:sz w:val="21"/>
                      <w:szCs w:val="21"/>
                    </w:rPr>
                    <w:t>17</w:t>
                  </w:r>
                </w:p>
              </w:tc>
              <w:tc>
                <w:tcPr>
                  <w:tcW w:w="1921"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冷水机</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4</w:t>
                  </w:r>
                </w:p>
              </w:tc>
              <w:tc>
                <w:tcPr>
                  <w:tcW w:w="1006" w:type="dxa"/>
                  <w:tcMar>
                    <w:left w:w="0" w:type="dxa"/>
                    <w:right w:w="0" w:type="dxa"/>
                  </w:tcMar>
                  <w:vAlign w:val="center"/>
                </w:tcPr>
                <w:p>
                  <w:pPr>
                    <w:jc w:val="center"/>
                    <w:textAlignment w:val="bottom"/>
                    <w:rPr>
                      <w:rFonts w:eastAsia="仿宋"/>
                      <w:color w:val="000000" w:themeColor="text1"/>
                      <w:sz w:val="21"/>
                      <w:szCs w:val="21"/>
                    </w:rPr>
                  </w:pPr>
                  <w:r>
                    <w:rPr>
                      <w:rFonts w:hint="eastAsia" w:eastAsia="仿宋"/>
                      <w:color w:val="000000" w:themeColor="text1"/>
                      <w:sz w:val="21"/>
                      <w:szCs w:val="21"/>
                    </w:rPr>
                    <w:t>75</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W</w:t>
                  </w:r>
                  <w:r>
                    <w:rPr>
                      <w:rFonts w:eastAsia="仿宋"/>
                      <w:color w:val="000000" w:themeColor="text1"/>
                      <w:sz w:val="21"/>
                      <w:szCs w:val="21"/>
                    </w:rPr>
                    <w:t>）</w:t>
                  </w:r>
                  <w:r>
                    <w:rPr>
                      <w:rFonts w:hint="eastAsia" w:eastAsia="仿宋"/>
                      <w:color w:val="000000" w:themeColor="text1"/>
                      <w:sz w:val="21"/>
                      <w:szCs w:val="21"/>
                    </w:rPr>
                    <w:t>30</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rFonts w:hint="eastAsia"/>
                      <w:color w:val="000000" w:themeColor="text1"/>
                      <w:sz w:val="21"/>
                      <w:szCs w:val="21"/>
                    </w:rPr>
                    <w:t>18</w:t>
                  </w:r>
                </w:p>
              </w:tc>
              <w:tc>
                <w:tcPr>
                  <w:tcW w:w="1921" w:type="dxa"/>
                  <w:tcMar>
                    <w:left w:w="0" w:type="dxa"/>
                    <w:right w:w="0" w:type="dxa"/>
                  </w:tcMar>
                  <w:vAlign w:val="center"/>
                </w:tcPr>
                <w:p>
                  <w:pPr>
                    <w:autoSpaceDE w:val="0"/>
                    <w:autoSpaceDN w:val="0"/>
                    <w:adjustRightInd w:val="0"/>
                    <w:snapToGrid w:val="0"/>
                    <w:jc w:val="center"/>
                    <w:rPr>
                      <w:color w:val="000000" w:themeColor="text1"/>
                      <w:sz w:val="21"/>
                      <w:szCs w:val="21"/>
                    </w:rPr>
                  </w:pPr>
                  <w:r>
                    <w:rPr>
                      <w:rFonts w:hint="eastAsia"/>
                      <w:color w:val="000000" w:themeColor="text1"/>
                      <w:sz w:val="21"/>
                      <w:szCs w:val="21"/>
                    </w:rPr>
                    <w:t>旋风除尘装置</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1</w:t>
                  </w:r>
                </w:p>
              </w:tc>
              <w:tc>
                <w:tcPr>
                  <w:tcW w:w="1006" w:type="dxa"/>
                  <w:tcMar>
                    <w:left w:w="0" w:type="dxa"/>
                    <w:right w:w="0" w:type="dxa"/>
                  </w:tcMar>
                  <w:vAlign w:val="center"/>
                </w:tcPr>
                <w:p>
                  <w:pPr>
                    <w:jc w:val="center"/>
                    <w:textAlignment w:val="bottom"/>
                    <w:rPr>
                      <w:rFonts w:eastAsia="仿宋"/>
                      <w:color w:val="000000" w:themeColor="text1"/>
                      <w:sz w:val="21"/>
                      <w:szCs w:val="21"/>
                    </w:rPr>
                  </w:pPr>
                  <w:r>
                    <w:rPr>
                      <w:rFonts w:hint="eastAsia" w:eastAsia="仿宋"/>
                      <w:color w:val="000000" w:themeColor="text1"/>
                      <w:sz w:val="21"/>
                      <w:szCs w:val="21"/>
                    </w:rPr>
                    <w:t>80</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W</w:t>
                  </w:r>
                  <w:r>
                    <w:rPr>
                      <w:rFonts w:eastAsia="仿宋"/>
                      <w:color w:val="000000" w:themeColor="text1"/>
                      <w:sz w:val="21"/>
                      <w:szCs w:val="21"/>
                    </w:rPr>
                    <w:t>）</w:t>
                  </w:r>
                  <w:r>
                    <w:rPr>
                      <w:rFonts w:hint="eastAsia" w:eastAsia="仿宋"/>
                      <w:color w:val="000000" w:themeColor="text1"/>
                      <w:sz w:val="21"/>
                      <w:szCs w:val="21"/>
                    </w:rPr>
                    <w:t>10</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rFonts w:hint="eastAsia"/>
                      <w:color w:val="000000" w:themeColor="text1"/>
                      <w:sz w:val="21"/>
                      <w:szCs w:val="21"/>
                    </w:rPr>
                    <w:t>19</w:t>
                  </w:r>
                </w:p>
              </w:tc>
              <w:tc>
                <w:tcPr>
                  <w:tcW w:w="1921" w:type="dxa"/>
                  <w:tcMar>
                    <w:left w:w="0" w:type="dxa"/>
                    <w:right w:w="0" w:type="dxa"/>
                  </w:tcMar>
                  <w:vAlign w:val="center"/>
                </w:tcPr>
                <w:p>
                  <w:pPr>
                    <w:autoSpaceDE w:val="0"/>
                    <w:autoSpaceDN w:val="0"/>
                    <w:adjustRightInd w:val="0"/>
                    <w:snapToGrid w:val="0"/>
                    <w:jc w:val="center"/>
                    <w:rPr>
                      <w:color w:val="000000" w:themeColor="text1"/>
                      <w:sz w:val="21"/>
                      <w:szCs w:val="21"/>
                    </w:rPr>
                  </w:pPr>
                  <w:r>
                    <w:rPr>
                      <w:rFonts w:hint="eastAsia"/>
                      <w:color w:val="000000" w:themeColor="text1"/>
                      <w:sz w:val="21"/>
                      <w:szCs w:val="21"/>
                    </w:rPr>
                    <w:t>旋风除尘装置</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1</w:t>
                  </w:r>
                </w:p>
              </w:tc>
              <w:tc>
                <w:tcPr>
                  <w:tcW w:w="1006" w:type="dxa"/>
                  <w:tcMar>
                    <w:left w:w="0" w:type="dxa"/>
                    <w:right w:w="0" w:type="dxa"/>
                  </w:tcMar>
                  <w:vAlign w:val="center"/>
                </w:tcPr>
                <w:p>
                  <w:pPr>
                    <w:jc w:val="center"/>
                    <w:textAlignment w:val="bottom"/>
                    <w:rPr>
                      <w:rFonts w:eastAsia="仿宋"/>
                      <w:color w:val="000000" w:themeColor="text1"/>
                      <w:sz w:val="21"/>
                      <w:szCs w:val="21"/>
                    </w:rPr>
                  </w:pPr>
                  <w:r>
                    <w:rPr>
                      <w:rFonts w:hint="eastAsia" w:eastAsia="仿宋"/>
                      <w:color w:val="000000" w:themeColor="text1"/>
                      <w:sz w:val="21"/>
                      <w:szCs w:val="21"/>
                    </w:rPr>
                    <w:t>80</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N</w:t>
                  </w:r>
                  <w:r>
                    <w:rPr>
                      <w:rFonts w:eastAsia="仿宋"/>
                      <w:color w:val="000000" w:themeColor="text1"/>
                      <w:sz w:val="21"/>
                      <w:szCs w:val="21"/>
                    </w:rPr>
                    <w:t>）</w:t>
                  </w:r>
                  <w:r>
                    <w:rPr>
                      <w:rFonts w:hint="eastAsia" w:eastAsia="仿宋"/>
                      <w:color w:val="000000" w:themeColor="text1"/>
                      <w:sz w:val="21"/>
                      <w:szCs w:val="21"/>
                    </w:rPr>
                    <w:t>60</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rFonts w:hint="eastAsia"/>
                      <w:color w:val="000000" w:themeColor="text1"/>
                      <w:sz w:val="21"/>
                      <w:szCs w:val="21"/>
                    </w:rPr>
                    <w:t>20</w:t>
                  </w:r>
                </w:p>
              </w:tc>
              <w:tc>
                <w:tcPr>
                  <w:tcW w:w="1921" w:type="dxa"/>
                  <w:tcMar>
                    <w:left w:w="0" w:type="dxa"/>
                    <w:right w:w="0" w:type="dxa"/>
                  </w:tcMar>
                  <w:vAlign w:val="center"/>
                </w:tcPr>
                <w:p>
                  <w:pPr>
                    <w:autoSpaceDE w:val="0"/>
                    <w:autoSpaceDN w:val="0"/>
                    <w:adjustRightInd w:val="0"/>
                    <w:snapToGrid w:val="0"/>
                    <w:jc w:val="center"/>
                    <w:rPr>
                      <w:color w:val="000000" w:themeColor="text1"/>
                      <w:sz w:val="21"/>
                      <w:szCs w:val="21"/>
                    </w:rPr>
                  </w:pPr>
                  <w:r>
                    <w:rPr>
                      <w:rFonts w:hint="eastAsia"/>
                      <w:color w:val="000000" w:themeColor="text1"/>
                      <w:sz w:val="21"/>
                      <w:szCs w:val="21"/>
                    </w:rPr>
                    <w:t>袋式除尘装置</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2</w:t>
                  </w:r>
                </w:p>
              </w:tc>
              <w:tc>
                <w:tcPr>
                  <w:tcW w:w="1006" w:type="dxa"/>
                  <w:tcMar>
                    <w:left w:w="0" w:type="dxa"/>
                    <w:right w:w="0" w:type="dxa"/>
                  </w:tcMar>
                  <w:vAlign w:val="center"/>
                </w:tcPr>
                <w:p>
                  <w:pPr>
                    <w:jc w:val="center"/>
                    <w:textAlignment w:val="bottom"/>
                    <w:rPr>
                      <w:rFonts w:eastAsia="仿宋"/>
                      <w:color w:val="000000" w:themeColor="text1"/>
                      <w:sz w:val="21"/>
                      <w:szCs w:val="21"/>
                    </w:rPr>
                  </w:pPr>
                  <w:r>
                    <w:rPr>
                      <w:rFonts w:hint="eastAsia" w:eastAsia="仿宋"/>
                      <w:color w:val="000000" w:themeColor="text1"/>
                      <w:sz w:val="21"/>
                      <w:szCs w:val="21"/>
                    </w:rPr>
                    <w:t>80</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W</w:t>
                  </w:r>
                  <w:r>
                    <w:rPr>
                      <w:rFonts w:eastAsia="仿宋"/>
                      <w:color w:val="000000" w:themeColor="text1"/>
                      <w:sz w:val="21"/>
                      <w:szCs w:val="21"/>
                    </w:rPr>
                    <w:t>）</w:t>
                  </w:r>
                  <w:r>
                    <w:rPr>
                      <w:rFonts w:hint="eastAsia" w:eastAsia="仿宋"/>
                      <w:color w:val="000000" w:themeColor="text1"/>
                      <w:sz w:val="21"/>
                      <w:szCs w:val="21"/>
                    </w:rPr>
                    <w:t>10</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rFonts w:hint="eastAsia"/>
                      <w:color w:val="000000" w:themeColor="text1"/>
                      <w:sz w:val="21"/>
                      <w:szCs w:val="21"/>
                    </w:rPr>
                    <w:t>21</w:t>
                  </w:r>
                </w:p>
              </w:tc>
              <w:tc>
                <w:tcPr>
                  <w:tcW w:w="1921" w:type="dxa"/>
                  <w:tcMar>
                    <w:left w:w="0" w:type="dxa"/>
                    <w:right w:w="0" w:type="dxa"/>
                  </w:tcMar>
                  <w:vAlign w:val="center"/>
                </w:tcPr>
                <w:p>
                  <w:pPr>
                    <w:autoSpaceDE w:val="0"/>
                    <w:autoSpaceDN w:val="0"/>
                    <w:adjustRightInd w:val="0"/>
                    <w:snapToGrid w:val="0"/>
                    <w:jc w:val="center"/>
                    <w:rPr>
                      <w:color w:val="000000" w:themeColor="text1"/>
                      <w:sz w:val="21"/>
                      <w:szCs w:val="21"/>
                    </w:rPr>
                  </w:pPr>
                  <w:r>
                    <w:rPr>
                      <w:rFonts w:hint="eastAsia"/>
                      <w:color w:val="000000" w:themeColor="text1"/>
                      <w:sz w:val="21"/>
                      <w:szCs w:val="21"/>
                    </w:rPr>
                    <w:t>袋式除尘装置</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2</w:t>
                  </w:r>
                </w:p>
              </w:tc>
              <w:tc>
                <w:tcPr>
                  <w:tcW w:w="1006" w:type="dxa"/>
                  <w:tcMar>
                    <w:left w:w="0" w:type="dxa"/>
                    <w:right w:w="0" w:type="dxa"/>
                  </w:tcMar>
                  <w:vAlign w:val="center"/>
                </w:tcPr>
                <w:p>
                  <w:pPr>
                    <w:jc w:val="center"/>
                    <w:textAlignment w:val="bottom"/>
                    <w:rPr>
                      <w:rFonts w:eastAsia="仿宋"/>
                      <w:color w:val="000000" w:themeColor="text1"/>
                      <w:sz w:val="21"/>
                      <w:szCs w:val="21"/>
                    </w:rPr>
                  </w:pPr>
                  <w:r>
                    <w:rPr>
                      <w:rFonts w:hint="eastAsia" w:eastAsia="仿宋"/>
                      <w:color w:val="000000" w:themeColor="text1"/>
                      <w:sz w:val="21"/>
                      <w:szCs w:val="21"/>
                    </w:rPr>
                    <w:t>80</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N</w:t>
                  </w:r>
                  <w:r>
                    <w:rPr>
                      <w:rFonts w:eastAsia="仿宋"/>
                      <w:color w:val="000000" w:themeColor="text1"/>
                      <w:sz w:val="21"/>
                      <w:szCs w:val="21"/>
                    </w:rPr>
                    <w:t>）</w:t>
                  </w:r>
                  <w:r>
                    <w:rPr>
                      <w:rFonts w:hint="eastAsia" w:eastAsia="仿宋"/>
                      <w:color w:val="000000" w:themeColor="text1"/>
                      <w:sz w:val="21"/>
                      <w:szCs w:val="21"/>
                    </w:rPr>
                    <w:t>60</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rFonts w:hint="eastAsia"/>
                      <w:color w:val="000000" w:themeColor="text1"/>
                      <w:sz w:val="21"/>
                      <w:szCs w:val="21"/>
                    </w:rPr>
                    <w:t>22</w:t>
                  </w:r>
                </w:p>
              </w:tc>
              <w:tc>
                <w:tcPr>
                  <w:tcW w:w="1921"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二级活性炭吸附装置</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1</w:t>
                  </w:r>
                </w:p>
              </w:tc>
              <w:tc>
                <w:tcPr>
                  <w:tcW w:w="1006" w:type="dxa"/>
                  <w:tcMar>
                    <w:left w:w="0" w:type="dxa"/>
                    <w:right w:w="0" w:type="dxa"/>
                  </w:tcMar>
                  <w:vAlign w:val="center"/>
                </w:tcPr>
                <w:p>
                  <w:pPr>
                    <w:jc w:val="center"/>
                    <w:textAlignment w:val="bottom"/>
                    <w:rPr>
                      <w:rFonts w:eastAsia="仿宋"/>
                      <w:color w:val="000000" w:themeColor="text1"/>
                      <w:sz w:val="21"/>
                      <w:szCs w:val="21"/>
                    </w:rPr>
                  </w:pPr>
                  <w:r>
                    <w:rPr>
                      <w:rFonts w:hint="eastAsia" w:eastAsia="仿宋"/>
                      <w:color w:val="000000" w:themeColor="text1"/>
                      <w:sz w:val="21"/>
                      <w:szCs w:val="21"/>
                    </w:rPr>
                    <w:t>85</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W</w:t>
                  </w:r>
                  <w:r>
                    <w:rPr>
                      <w:rFonts w:eastAsia="仿宋"/>
                      <w:color w:val="000000" w:themeColor="text1"/>
                      <w:sz w:val="21"/>
                      <w:szCs w:val="21"/>
                    </w:rPr>
                    <w:t>）</w:t>
                  </w:r>
                  <w:r>
                    <w:rPr>
                      <w:rFonts w:hint="eastAsia" w:eastAsia="仿宋"/>
                      <w:color w:val="000000" w:themeColor="text1"/>
                      <w:sz w:val="21"/>
                      <w:szCs w:val="21"/>
                    </w:rPr>
                    <w:t>15</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408" w:type="dxa"/>
                  <w:tcMar>
                    <w:left w:w="0" w:type="dxa"/>
                    <w:right w:w="0" w:type="dxa"/>
                  </w:tcMar>
                  <w:vAlign w:val="center"/>
                </w:tcPr>
                <w:p>
                  <w:pPr>
                    <w:wordWrap w:val="0"/>
                    <w:jc w:val="center"/>
                    <w:rPr>
                      <w:color w:val="000000" w:themeColor="text1"/>
                      <w:sz w:val="21"/>
                      <w:szCs w:val="21"/>
                    </w:rPr>
                  </w:pPr>
                  <w:r>
                    <w:rPr>
                      <w:rFonts w:hint="eastAsia"/>
                      <w:color w:val="000000" w:themeColor="text1"/>
                      <w:sz w:val="21"/>
                      <w:szCs w:val="21"/>
                    </w:rPr>
                    <w:t>23</w:t>
                  </w:r>
                </w:p>
              </w:tc>
              <w:tc>
                <w:tcPr>
                  <w:tcW w:w="1921"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二级活性炭吸附装置</w:t>
                  </w:r>
                </w:p>
              </w:tc>
              <w:tc>
                <w:tcPr>
                  <w:tcW w:w="720" w:type="dxa"/>
                  <w:tcMar>
                    <w:left w:w="0" w:type="dxa"/>
                    <w:right w:w="0" w:type="dxa"/>
                  </w:tcMar>
                  <w:vAlign w:val="center"/>
                </w:tcPr>
                <w:p>
                  <w:pPr>
                    <w:jc w:val="center"/>
                    <w:rPr>
                      <w:color w:val="000000" w:themeColor="text1"/>
                      <w:sz w:val="21"/>
                      <w:szCs w:val="21"/>
                    </w:rPr>
                  </w:pPr>
                  <w:r>
                    <w:rPr>
                      <w:rFonts w:hint="eastAsia"/>
                      <w:color w:val="000000" w:themeColor="text1"/>
                      <w:sz w:val="21"/>
                      <w:szCs w:val="21"/>
                    </w:rPr>
                    <w:t>1</w:t>
                  </w:r>
                </w:p>
              </w:tc>
              <w:tc>
                <w:tcPr>
                  <w:tcW w:w="1006" w:type="dxa"/>
                  <w:tcMar>
                    <w:left w:w="0" w:type="dxa"/>
                    <w:right w:w="0" w:type="dxa"/>
                  </w:tcMar>
                  <w:vAlign w:val="center"/>
                </w:tcPr>
                <w:p>
                  <w:pPr>
                    <w:jc w:val="center"/>
                    <w:textAlignment w:val="bottom"/>
                    <w:rPr>
                      <w:rFonts w:eastAsia="仿宋"/>
                      <w:color w:val="000000" w:themeColor="text1"/>
                      <w:sz w:val="21"/>
                      <w:szCs w:val="21"/>
                    </w:rPr>
                  </w:pPr>
                  <w:r>
                    <w:rPr>
                      <w:rFonts w:hint="eastAsia" w:eastAsia="仿宋"/>
                      <w:color w:val="000000" w:themeColor="text1"/>
                      <w:sz w:val="21"/>
                      <w:szCs w:val="21"/>
                    </w:rPr>
                    <w:t>85</w:t>
                  </w:r>
                </w:p>
              </w:tc>
              <w:tc>
                <w:tcPr>
                  <w:tcW w:w="1468" w:type="dxa"/>
                  <w:vMerge w:val="continue"/>
                  <w:tcMar>
                    <w:left w:w="0" w:type="dxa"/>
                    <w:right w:w="0" w:type="dxa"/>
                  </w:tcMar>
                  <w:vAlign w:val="center"/>
                </w:tcPr>
                <w:p>
                  <w:pPr>
                    <w:jc w:val="center"/>
                    <w:rPr>
                      <w:color w:val="000000" w:themeColor="text1"/>
                      <w:sz w:val="21"/>
                      <w:szCs w:val="21"/>
                    </w:rPr>
                  </w:pPr>
                </w:p>
              </w:tc>
              <w:tc>
                <w:tcPr>
                  <w:tcW w:w="1313" w:type="dxa"/>
                  <w:tcMar>
                    <w:left w:w="0" w:type="dxa"/>
                    <w:right w:w="0" w:type="dxa"/>
                  </w:tcMar>
                  <w:vAlign w:val="center"/>
                </w:tcPr>
                <w:p>
                  <w:pPr>
                    <w:jc w:val="center"/>
                    <w:rPr>
                      <w:rFonts w:eastAsia="仿宋"/>
                      <w:color w:val="000000" w:themeColor="text1"/>
                      <w:sz w:val="21"/>
                      <w:szCs w:val="21"/>
                    </w:rPr>
                  </w:pPr>
                  <w:r>
                    <w:rPr>
                      <w:rFonts w:eastAsia="仿宋"/>
                      <w:color w:val="000000" w:themeColor="text1"/>
                      <w:sz w:val="21"/>
                      <w:szCs w:val="21"/>
                    </w:rPr>
                    <w:t>（</w:t>
                  </w:r>
                  <w:r>
                    <w:rPr>
                      <w:rFonts w:hint="eastAsia" w:eastAsia="仿宋"/>
                      <w:color w:val="000000" w:themeColor="text1"/>
                      <w:sz w:val="21"/>
                      <w:szCs w:val="21"/>
                    </w:rPr>
                    <w:t>N</w:t>
                  </w:r>
                  <w:r>
                    <w:rPr>
                      <w:rFonts w:eastAsia="仿宋"/>
                      <w:color w:val="000000" w:themeColor="text1"/>
                      <w:sz w:val="21"/>
                      <w:szCs w:val="21"/>
                    </w:rPr>
                    <w:t>）</w:t>
                  </w:r>
                  <w:r>
                    <w:rPr>
                      <w:rFonts w:hint="eastAsia" w:eastAsia="仿宋"/>
                      <w:color w:val="000000" w:themeColor="text1"/>
                      <w:sz w:val="21"/>
                      <w:szCs w:val="21"/>
                    </w:rPr>
                    <w:t>70</w:t>
                  </w:r>
                </w:p>
              </w:tc>
              <w:tc>
                <w:tcPr>
                  <w:tcW w:w="1298" w:type="dxa"/>
                  <w:vMerge w:val="continue"/>
                  <w:tcMar>
                    <w:left w:w="0" w:type="dxa"/>
                    <w:right w:w="0" w:type="dxa"/>
                  </w:tcMar>
                  <w:vAlign w:val="center"/>
                </w:tcPr>
                <w:p>
                  <w:pPr>
                    <w:jc w:val="center"/>
                    <w:rPr>
                      <w:color w:val="000000" w:themeColor="text1"/>
                      <w:sz w:val="21"/>
                      <w:szCs w:val="21"/>
                    </w:rPr>
                  </w:pPr>
                </w:p>
              </w:tc>
              <w:tc>
                <w:tcPr>
                  <w:tcW w:w="729" w:type="dxa"/>
                  <w:tcMar>
                    <w:left w:w="0" w:type="dxa"/>
                    <w:right w:w="0" w:type="dxa"/>
                  </w:tcMar>
                  <w:vAlign w:val="center"/>
                </w:tcPr>
                <w:p>
                  <w:pPr>
                    <w:jc w:val="center"/>
                    <w:rPr>
                      <w:color w:val="000000" w:themeColor="text1"/>
                      <w:sz w:val="21"/>
                      <w:szCs w:val="21"/>
                    </w:rPr>
                  </w:pPr>
                  <w:r>
                    <w:rPr>
                      <w:color w:val="000000" w:themeColor="text1"/>
                      <w:sz w:val="21"/>
                      <w:szCs w:val="21"/>
                    </w:rPr>
                    <w:t>25</w:t>
                  </w:r>
                </w:p>
              </w:tc>
            </w:tr>
          </w:tbl>
          <w:p>
            <w:pPr>
              <w:spacing w:line="360" w:lineRule="auto"/>
              <w:rPr>
                <w:color w:val="000000" w:themeColor="text1"/>
              </w:rPr>
            </w:pPr>
            <w:r>
              <w:rPr>
                <w:rFonts w:hint="eastAsia"/>
                <w:color w:val="000000" w:themeColor="text1"/>
              </w:rPr>
              <w:t>2、</w:t>
            </w:r>
            <w:r>
              <w:rPr>
                <w:color w:val="000000" w:themeColor="text1"/>
              </w:rPr>
              <w:t>噪声污染防治措施</w:t>
            </w:r>
          </w:p>
          <w:p>
            <w:pPr>
              <w:widowControl/>
              <w:spacing w:line="360" w:lineRule="auto"/>
              <w:ind w:firstLine="480" w:firstLineChars="200"/>
              <w:jc w:val="left"/>
              <w:rPr>
                <w:color w:val="000000" w:themeColor="text1"/>
              </w:rPr>
            </w:pPr>
            <w:r>
              <w:rPr>
                <w:rFonts w:hint="eastAsia" w:ascii="宋体" w:hAnsi="宋体" w:cs="宋体"/>
                <w:bCs/>
                <w:color w:val="000000" w:themeColor="text1"/>
              </w:rPr>
              <w:t>①</w:t>
            </w:r>
            <w:r>
              <w:rPr>
                <w:color w:val="000000" w:themeColor="text1"/>
                <w:kern w:val="0"/>
              </w:rPr>
              <w:t xml:space="preserve">企业在选购设备时购置符合国家颁布的各类机械噪声标准的低噪声设备，保证运行时能符合工业企业车间噪声卫生标准，同时能保证达到厂界噪声控制值。 </w:t>
            </w:r>
          </w:p>
          <w:p>
            <w:pPr>
              <w:widowControl/>
              <w:spacing w:line="360" w:lineRule="auto"/>
              <w:ind w:firstLine="480" w:firstLineChars="200"/>
              <w:jc w:val="left"/>
              <w:rPr>
                <w:color w:val="000000" w:themeColor="text1"/>
              </w:rPr>
            </w:pPr>
            <w:r>
              <w:rPr>
                <w:rFonts w:hint="eastAsia" w:ascii="宋体" w:hAnsi="宋体" w:cs="宋体"/>
                <w:bCs/>
                <w:color w:val="000000" w:themeColor="text1"/>
              </w:rPr>
              <w:t>②</w:t>
            </w:r>
            <w:r>
              <w:rPr>
                <w:color w:val="000000" w:themeColor="text1"/>
                <w:kern w:val="0"/>
              </w:rPr>
              <w:t xml:space="preserve">对噪声污染大的设备，如风机等须配置减振装置，安装隔声罩或消声器。 </w:t>
            </w:r>
          </w:p>
          <w:p>
            <w:pPr>
              <w:widowControl/>
              <w:spacing w:line="360" w:lineRule="auto"/>
              <w:ind w:firstLine="480" w:firstLineChars="200"/>
              <w:jc w:val="left"/>
              <w:rPr>
                <w:color w:val="000000" w:themeColor="text1"/>
              </w:rPr>
            </w:pPr>
            <w:r>
              <w:rPr>
                <w:rFonts w:hint="eastAsia" w:ascii="宋体" w:hAnsi="宋体" w:cs="宋体"/>
                <w:bCs/>
                <w:color w:val="000000" w:themeColor="text1"/>
              </w:rPr>
              <w:t>③</w:t>
            </w:r>
            <w:r>
              <w:rPr>
                <w:color w:val="000000" w:themeColor="text1"/>
                <w:kern w:val="0"/>
              </w:rPr>
              <w:t xml:space="preserve">对产生的机械撞击性噪声采用性能好的隔声门窗将噪声封隔起来，以减少噪声的传播，设置隔声控制室，将操作人员与噪声源分离开等。 </w:t>
            </w:r>
          </w:p>
          <w:p>
            <w:pPr>
              <w:widowControl/>
              <w:spacing w:line="360" w:lineRule="auto"/>
              <w:ind w:firstLine="480" w:firstLineChars="200"/>
              <w:jc w:val="left"/>
              <w:rPr>
                <w:color w:val="000000" w:themeColor="text1"/>
              </w:rPr>
            </w:pPr>
            <w:r>
              <w:rPr>
                <w:rFonts w:hint="eastAsia" w:ascii="宋体" w:hAnsi="宋体" w:cs="宋体"/>
                <w:bCs/>
                <w:color w:val="000000" w:themeColor="text1"/>
              </w:rPr>
              <w:t>④</w:t>
            </w:r>
            <w:r>
              <w:rPr>
                <w:color w:val="000000" w:themeColor="text1"/>
                <w:kern w:val="0"/>
              </w:rPr>
              <w:t xml:space="preserve">在噪声传播途径上采取措施加以控制，如强噪声源车间的建筑围护结构均以封闭为主，同时采取车间外及厂界的绿化，利用建筑物与树木阻隔声音的传播。 </w:t>
            </w:r>
          </w:p>
          <w:p>
            <w:pPr>
              <w:widowControl/>
              <w:spacing w:line="360" w:lineRule="auto"/>
              <w:ind w:firstLine="480" w:firstLineChars="200"/>
              <w:jc w:val="left"/>
              <w:rPr>
                <w:color w:val="000000" w:themeColor="text1"/>
              </w:rPr>
            </w:pPr>
            <w:r>
              <w:rPr>
                <w:rFonts w:hint="eastAsia" w:ascii="宋体" w:hAnsi="宋体" w:cs="宋体"/>
                <w:bCs/>
                <w:color w:val="000000" w:themeColor="text1"/>
              </w:rPr>
              <w:t>⑤</w:t>
            </w:r>
            <w:r>
              <w:rPr>
                <w:color w:val="000000" w:themeColor="text1"/>
                <w:kern w:val="0"/>
              </w:rPr>
              <w:t xml:space="preserve">项目噪声污染防治工作执行“三同时”制度。对防振垫、隔声、吸声、消声器等降噪设备应进行定期检查、维修，对不符合要求的及时更换，防止机械噪声的升高。 </w:t>
            </w:r>
          </w:p>
          <w:p>
            <w:pPr>
              <w:widowControl/>
              <w:spacing w:line="360" w:lineRule="auto"/>
              <w:ind w:firstLine="480" w:firstLineChars="200"/>
              <w:jc w:val="left"/>
              <w:rPr>
                <w:color w:val="000000" w:themeColor="text1"/>
              </w:rPr>
            </w:pPr>
            <w:r>
              <w:rPr>
                <w:rFonts w:hint="eastAsia" w:ascii="宋体" w:hAnsi="宋体" w:cs="宋体"/>
                <w:color w:val="000000" w:themeColor="text1"/>
                <w:kern w:val="0"/>
              </w:rPr>
              <w:t>⑥</w:t>
            </w:r>
            <w:r>
              <w:rPr>
                <w:color w:val="000000" w:themeColor="text1"/>
                <w:kern w:val="0"/>
              </w:rPr>
              <w:t>加强设备的维修保养，使设备处于最佳工作状态。</w:t>
            </w:r>
          </w:p>
          <w:p>
            <w:pPr>
              <w:widowControl/>
              <w:spacing w:line="360" w:lineRule="auto"/>
              <w:jc w:val="left"/>
              <w:rPr>
                <w:bCs/>
                <w:color w:val="000000" w:themeColor="text1"/>
              </w:rPr>
            </w:pPr>
            <w:r>
              <w:rPr>
                <w:rFonts w:hint="eastAsia"/>
                <w:bCs/>
                <w:color w:val="000000" w:themeColor="text1"/>
                <w:kern w:val="0"/>
              </w:rPr>
              <w:t>3、</w:t>
            </w:r>
            <w:r>
              <w:rPr>
                <w:bCs/>
                <w:color w:val="000000" w:themeColor="text1"/>
                <w:kern w:val="0"/>
              </w:rPr>
              <w:t>声环境影响分析</w:t>
            </w:r>
          </w:p>
          <w:p>
            <w:pPr>
              <w:spacing w:line="360" w:lineRule="auto"/>
              <w:ind w:firstLine="480" w:firstLineChars="200"/>
              <w:rPr>
                <w:color w:val="000000" w:themeColor="text1"/>
                <w:kern w:val="21"/>
              </w:rPr>
            </w:pPr>
            <w:r>
              <w:rPr>
                <w:color w:val="000000" w:themeColor="text1"/>
              </w:rPr>
              <w:t>建设</w:t>
            </w:r>
            <w:r>
              <w:rPr>
                <w:bCs/>
                <w:color w:val="000000" w:themeColor="text1"/>
              </w:rPr>
              <w:t>项</w:t>
            </w:r>
            <w:r>
              <w:rPr>
                <w:color w:val="000000" w:themeColor="text1"/>
              </w:rPr>
              <w:t>目噪声源主要设备运行噪声，噪声源强约为</w:t>
            </w:r>
            <w:r>
              <w:rPr>
                <w:rFonts w:hint="eastAsia"/>
                <w:color w:val="000000" w:themeColor="text1"/>
              </w:rPr>
              <w:t>75</w:t>
            </w:r>
            <w:r>
              <w:rPr>
                <w:color w:val="000000" w:themeColor="text1"/>
              </w:rPr>
              <w:t>~85dB（A），</w:t>
            </w:r>
            <w:r>
              <w:rPr>
                <w:color w:val="000000" w:themeColor="text1"/>
                <w:kern w:val="21"/>
              </w:rPr>
              <w:t>拟采用的噪声治理措施包括选用低噪声设备、将所有噪声源放于室内、采用减振效果好的材质、通过墙体隔声、距离衰减等措施达到降噪效果。噪声防治措施技术较成熟，且效果较明显。经衰减计算噪声级可降低25dB(A)。</w:t>
            </w:r>
          </w:p>
          <w:p>
            <w:pPr>
              <w:spacing w:line="360" w:lineRule="auto"/>
              <w:ind w:firstLine="480" w:firstLineChars="200"/>
              <w:rPr>
                <w:color w:val="000000" w:themeColor="text1"/>
                <w:kern w:val="21"/>
              </w:rPr>
            </w:pPr>
            <w:r>
              <w:rPr>
                <w:color w:val="000000" w:themeColor="text1"/>
                <w:kern w:val="21"/>
              </w:rPr>
              <w:t>根据资料和</w:t>
            </w:r>
            <w:r>
              <w:rPr>
                <w:color w:val="000000" w:themeColor="text1"/>
              </w:rPr>
              <w:t>建设项目</w:t>
            </w:r>
            <w:r>
              <w:rPr>
                <w:color w:val="000000" w:themeColor="text1"/>
                <w:kern w:val="21"/>
              </w:rPr>
              <w:t>声环境现状，以常规的噪声衰减和叠加模式进行预测计算与评价。预测公式：</w:t>
            </w:r>
          </w:p>
          <w:p>
            <w:pPr>
              <w:spacing w:line="360" w:lineRule="auto"/>
              <w:ind w:firstLine="480" w:firstLineChars="200"/>
              <w:rPr>
                <w:color w:val="000000" w:themeColor="text1"/>
              </w:rPr>
            </w:pPr>
            <w:r>
              <w:rPr>
                <w:color w:val="000000" w:themeColor="text1"/>
              </w:rPr>
              <w:t>a）在环境影响评价中，应根据声源声功率级或参考位置处的声压级、户外声传播衰减，计算预测点的声级，分别按式（A.1）或式（A.2）计算。</w:t>
            </w:r>
          </w:p>
          <w:p>
            <w:pPr>
              <w:spacing w:line="360" w:lineRule="auto"/>
              <w:jc w:val="center"/>
              <w:rPr>
                <w:color w:val="000000" w:themeColor="text1"/>
                <w:szCs w:val="21"/>
              </w:rPr>
            </w:pPr>
            <w:r>
              <w:rPr>
                <w:rFonts w:eastAsia="Times New Roman"/>
                <w:i/>
                <w:iCs/>
                <w:color w:val="000000" w:themeColor="text1"/>
                <w:position w:val="1"/>
                <w:szCs w:val="21"/>
              </w:rPr>
              <w:t>L</w:t>
            </w:r>
            <w:r>
              <w:rPr>
                <w:rFonts w:eastAsia="Times New Roman"/>
                <w:i/>
                <w:iCs/>
                <w:color w:val="000000" w:themeColor="text1"/>
                <w:position w:val="-1"/>
                <w:sz w:val="13"/>
                <w:szCs w:val="13"/>
              </w:rPr>
              <w:t>p</w:t>
            </w:r>
            <w:r>
              <w:rPr>
                <w:color w:val="000000" w:themeColor="text1"/>
                <w:spacing w:val="11"/>
                <w:position w:val="1"/>
                <w:szCs w:val="21"/>
              </w:rPr>
              <w:t>（</w:t>
            </w:r>
            <w:r>
              <w:rPr>
                <w:rFonts w:eastAsia="Times New Roman"/>
                <w:i/>
                <w:iCs/>
                <w:color w:val="000000" w:themeColor="text1"/>
                <w:position w:val="1"/>
                <w:szCs w:val="21"/>
              </w:rPr>
              <w:t>r</w:t>
            </w:r>
            <w:r>
              <w:rPr>
                <w:color w:val="000000" w:themeColor="text1"/>
                <w:spacing w:val="8"/>
                <w:position w:val="1"/>
                <w:szCs w:val="21"/>
              </w:rPr>
              <w:t>）</w:t>
            </w:r>
            <w:r>
              <w:rPr>
                <w:color w:val="000000" w:themeColor="text1"/>
                <w:spacing w:val="8"/>
                <w:szCs w:val="21"/>
              </w:rPr>
              <w:t>＝</w:t>
            </w:r>
            <w:r>
              <w:rPr>
                <w:rFonts w:eastAsia="Times New Roman"/>
                <w:i/>
                <w:iCs/>
                <w:color w:val="000000" w:themeColor="text1"/>
                <w:szCs w:val="21"/>
              </w:rPr>
              <w:t>L</w:t>
            </w:r>
            <w:r>
              <w:rPr>
                <w:rFonts w:eastAsia="Times New Roman"/>
                <w:i/>
                <w:iCs/>
                <w:color w:val="000000" w:themeColor="text1"/>
                <w:position w:val="-1"/>
                <w:sz w:val="13"/>
                <w:szCs w:val="13"/>
              </w:rPr>
              <w:t>w</w:t>
            </w:r>
            <w:r>
              <w:rPr>
                <w:rFonts w:eastAsia="Times New Roman"/>
                <w:color w:val="000000" w:themeColor="text1"/>
                <w:spacing w:val="8"/>
                <w:position w:val="1"/>
                <w:szCs w:val="21"/>
              </w:rPr>
              <w:t>+</w:t>
            </w:r>
            <w:r>
              <w:rPr>
                <w:rFonts w:eastAsia="Times New Roman"/>
                <w:i/>
                <w:iCs/>
                <w:color w:val="000000" w:themeColor="text1"/>
                <w:position w:val="1"/>
                <w:szCs w:val="21"/>
              </w:rPr>
              <w:t>D</w:t>
            </w:r>
            <w:r>
              <w:rPr>
                <w:rFonts w:eastAsia="Times New Roman"/>
                <w:color w:val="000000" w:themeColor="text1"/>
                <w:position w:val="-1"/>
                <w:sz w:val="13"/>
                <w:szCs w:val="13"/>
              </w:rPr>
              <w:t>C</w:t>
            </w:r>
            <w:r>
              <w:rPr>
                <w:color w:val="000000" w:themeColor="text1"/>
                <w:spacing w:val="8"/>
                <w:szCs w:val="21"/>
              </w:rPr>
              <w:t>－（</w:t>
            </w:r>
            <w:r>
              <w:rPr>
                <w:rFonts w:eastAsia="Times New Roman"/>
                <w:i/>
                <w:iCs/>
                <w:color w:val="000000" w:themeColor="text1"/>
                <w:szCs w:val="21"/>
              </w:rPr>
              <w:t>A</w:t>
            </w:r>
            <w:r>
              <w:rPr>
                <w:rFonts w:eastAsia="Times New Roman"/>
                <w:color w:val="000000" w:themeColor="text1"/>
                <w:position w:val="-1"/>
                <w:sz w:val="13"/>
                <w:szCs w:val="13"/>
              </w:rPr>
              <w:t>div</w:t>
            </w:r>
            <w:r>
              <w:rPr>
                <w:color w:val="000000" w:themeColor="text1"/>
                <w:spacing w:val="8"/>
                <w:szCs w:val="21"/>
              </w:rPr>
              <w:t>＋</w:t>
            </w:r>
            <w:r>
              <w:rPr>
                <w:rFonts w:eastAsia="Times New Roman"/>
                <w:i/>
                <w:iCs/>
                <w:color w:val="000000" w:themeColor="text1"/>
                <w:szCs w:val="21"/>
              </w:rPr>
              <w:t>A</w:t>
            </w:r>
            <w:r>
              <w:rPr>
                <w:rFonts w:eastAsia="Times New Roman"/>
                <w:color w:val="000000" w:themeColor="text1"/>
                <w:position w:val="-1"/>
                <w:sz w:val="13"/>
                <w:szCs w:val="13"/>
              </w:rPr>
              <w:t>atm</w:t>
            </w:r>
            <w:r>
              <w:rPr>
                <w:color w:val="000000" w:themeColor="text1"/>
                <w:spacing w:val="8"/>
                <w:szCs w:val="21"/>
              </w:rPr>
              <w:t>＋</w:t>
            </w:r>
            <w:r>
              <w:rPr>
                <w:rFonts w:eastAsia="Times New Roman"/>
                <w:i/>
                <w:iCs/>
                <w:color w:val="000000" w:themeColor="text1"/>
                <w:szCs w:val="21"/>
              </w:rPr>
              <w:t>A</w:t>
            </w:r>
            <w:r>
              <w:rPr>
                <w:rFonts w:eastAsia="Times New Roman"/>
                <w:color w:val="000000" w:themeColor="text1"/>
                <w:position w:val="-1"/>
                <w:sz w:val="13"/>
                <w:szCs w:val="13"/>
              </w:rPr>
              <w:t>gr</w:t>
            </w:r>
            <w:r>
              <w:rPr>
                <w:color w:val="000000" w:themeColor="text1"/>
                <w:spacing w:val="8"/>
                <w:szCs w:val="21"/>
              </w:rPr>
              <w:t>＋</w:t>
            </w:r>
            <w:r>
              <w:rPr>
                <w:rFonts w:eastAsia="Times New Roman"/>
                <w:i/>
                <w:iCs/>
                <w:color w:val="000000" w:themeColor="text1"/>
                <w:szCs w:val="21"/>
              </w:rPr>
              <w:t>A</w:t>
            </w:r>
            <w:r>
              <w:rPr>
                <w:rFonts w:eastAsia="Times New Roman"/>
                <w:color w:val="000000" w:themeColor="text1"/>
                <w:position w:val="-1"/>
                <w:sz w:val="13"/>
                <w:szCs w:val="13"/>
              </w:rPr>
              <w:t>bar</w:t>
            </w:r>
            <w:r>
              <w:rPr>
                <w:color w:val="000000" w:themeColor="text1"/>
                <w:spacing w:val="8"/>
                <w:szCs w:val="21"/>
              </w:rPr>
              <w:t>＋</w:t>
            </w:r>
            <w:r>
              <w:rPr>
                <w:rFonts w:eastAsia="Times New Roman"/>
                <w:i/>
                <w:iCs/>
                <w:color w:val="000000" w:themeColor="text1"/>
                <w:szCs w:val="21"/>
              </w:rPr>
              <w:t>A</w:t>
            </w:r>
            <w:r>
              <w:rPr>
                <w:rFonts w:eastAsia="Times New Roman"/>
                <w:color w:val="000000" w:themeColor="text1"/>
                <w:position w:val="-1"/>
                <w:sz w:val="13"/>
                <w:szCs w:val="13"/>
              </w:rPr>
              <w:t>misc</w:t>
            </w:r>
            <w:r>
              <w:rPr>
                <w:color w:val="000000" w:themeColor="text1"/>
                <w:spacing w:val="8"/>
                <w:position w:val="1"/>
                <w:szCs w:val="21"/>
              </w:rPr>
              <w:t>）</w:t>
            </w:r>
          </w:p>
          <w:p>
            <w:pPr>
              <w:spacing w:line="360" w:lineRule="auto"/>
              <w:jc w:val="center"/>
              <w:rPr>
                <w:color w:val="000000" w:themeColor="text1"/>
                <w:szCs w:val="21"/>
              </w:rPr>
            </w:pPr>
            <w:r>
              <w:rPr>
                <w:rFonts w:eastAsia="Times New Roman"/>
                <w:i/>
                <w:iCs/>
                <w:color w:val="000000" w:themeColor="text1"/>
                <w:szCs w:val="21"/>
              </w:rPr>
              <w:t>L</w:t>
            </w:r>
            <w:r>
              <w:rPr>
                <w:rFonts w:eastAsia="Times New Roman"/>
                <w:i/>
                <w:iCs/>
                <w:color w:val="000000" w:themeColor="text1"/>
                <w:position w:val="-2"/>
                <w:sz w:val="13"/>
                <w:szCs w:val="13"/>
              </w:rPr>
              <w:t>p</w:t>
            </w:r>
            <w:r>
              <w:rPr>
                <w:color w:val="000000" w:themeColor="text1"/>
                <w:spacing w:val="7"/>
                <w:szCs w:val="21"/>
              </w:rPr>
              <w:t>（</w:t>
            </w:r>
            <w:r>
              <w:rPr>
                <w:rFonts w:eastAsia="Times New Roman"/>
                <w:i/>
                <w:iCs/>
                <w:color w:val="000000" w:themeColor="text1"/>
                <w:szCs w:val="21"/>
              </w:rPr>
              <w:t>r</w:t>
            </w:r>
            <w:r>
              <w:rPr>
                <w:color w:val="000000" w:themeColor="text1"/>
                <w:spacing w:val="7"/>
                <w:szCs w:val="21"/>
              </w:rPr>
              <w:t>）＝</w:t>
            </w:r>
            <w:r>
              <w:rPr>
                <w:rFonts w:eastAsia="Times New Roman"/>
                <w:i/>
                <w:iCs/>
                <w:color w:val="000000" w:themeColor="text1"/>
                <w:szCs w:val="21"/>
              </w:rPr>
              <w:t>L</w:t>
            </w:r>
            <w:r>
              <w:rPr>
                <w:rFonts w:eastAsia="Times New Roman"/>
                <w:i/>
                <w:iCs/>
                <w:color w:val="000000" w:themeColor="text1"/>
                <w:position w:val="-2"/>
                <w:sz w:val="13"/>
                <w:szCs w:val="13"/>
              </w:rPr>
              <w:t>p</w:t>
            </w:r>
            <w:r>
              <w:rPr>
                <w:color w:val="000000" w:themeColor="text1"/>
                <w:spacing w:val="7"/>
                <w:szCs w:val="21"/>
              </w:rPr>
              <w:t>（</w:t>
            </w:r>
            <w:r>
              <w:rPr>
                <w:rFonts w:eastAsia="Times New Roman"/>
                <w:i/>
                <w:iCs/>
                <w:color w:val="000000" w:themeColor="text1"/>
                <w:szCs w:val="21"/>
              </w:rPr>
              <w:t>r</w:t>
            </w:r>
            <w:r>
              <w:rPr>
                <w:rFonts w:eastAsia="Times New Roman"/>
                <w:color w:val="000000" w:themeColor="text1"/>
                <w:spacing w:val="7"/>
                <w:position w:val="-2"/>
                <w:sz w:val="13"/>
                <w:szCs w:val="13"/>
              </w:rPr>
              <w:t>0</w:t>
            </w:r>
            <w:r>
              <w:rPr>
                <w:color w:val="000000" w:themeColor="text1"/>
                <w:spacing w:val="7"/>
                <w:szCs w:val="21"/>
              </w:rPr>
              <w:t>）</w:t>
            </w:r>
            <w:r>
              <w:rPr>
                <w:rFonts w:eastAsia="Times New Roman"/>
                <w:color w:val="000000" w:themeColor="text1"/>
                <w:spacing w:val="7"/>
                <w:szCs w:val="21"/>
              </w:rPr>
              <w:t>+</w:t>
            </w:r>
            <w:r>
              <w:rPr>
                <w:rFonts w:eastAsia="Times New Roman"/>
                <w:i/>
                <w:iCs/>
                <w:color w:val="000000" w:themeColor="text1"/>
                <w:szCs w:val="21"/>
              </w:rPr>
              <w:t>D</w:t>
            </w:r>
            <w:r>
              <w:rPr>
                <w:rFonts w:eastAsia="Times New Roman"/>
                <w:color w:val="000000" w:themeColor="text1"/>
                <w:position w:val="-2"/>
                <w:sz w:val="13"/>
                <w:szCs w:val="13"/>
              </w:rPr>
              <w:t>C</w:t>
            </w:r>
            <w:r>
              <w:rPr>
                <w:color w:val="000000" w:themeColor="text1"/>
                <w:spacing w:val="7"/>
                <w:szCs w:val="21"/>
              </w:rPr>
              <w:t>－（</w:t>
            </w:r>
            <w:r>
              <w:rPr>
                <w:rFonts w:eastAsia="Times New Roman"/>
                <w:i/>
                <w:iCs/>
                <w:color w:val="000000" w:themeColor="text1"/>
                <w:szCs w:val="21"/>
              </w:rPr>
              <w:t>A</w:t>
            </w:r>
            <w:r>
              <w:rPr>
                <w:rFonts w:eastAsia="Times New Roman"/>
                <w:color w:val="000000" w:themeColor="text1"/>
                <w:position w:val="-2"/>
                <w:sz w:val="13"/>
                <w:szCs w:val="13"/>
              </w:rPr>
              <w:t>div</w:t>
            </w:r>
            <w:r>
              <w:rPr>
                <w:color w:val="000000" w:themeColor="text1"/>
                <w:spacing w:val="7"/>
                <w:szCs w:val="21"/>
              </w:rPr>
              <w:t>＋</w:t>
            </w:r>
            <w:r>
              <w:rPr>
                <w:rFonts w:eastAsia="Times New Roman"/>
                <w:i/>
                <w:iCs/>
                <w:color w:val="000000" w:themeColor="text1"/>
                <w:szCs w:val="21"/>
              </w:rPr>
              <w:t>A</w:t>
            </w:r>
            <w:r>
              <w:rPr>
                <w:rFonts w:eastAsia="Times New Roman"/>
                <w:color w:val="000000" w:themeColor="text1"/>
                <w:position w:val="-2"/>
                <w:sz w:val="13"/>
                <w:szCs w:val="13"/>
              </w:rPr>
              <w:t>atm</w:t>
            </w:r>
            <w:r>
              <w:rPr>
                <w:color w:val="000000" w:themeColor="text1"/>
                <w:spacing w:val="7"/>
                <w:szCs w:val="21"/>
              </w:rPr>
              <w:t>＋</w:t>
            </w:r>
            <w:r>
              <w:rPr>
                <w:rFonts w:eastAsia="Times New Roman"/>
                <w:i/>
                <w:iCs/>
                <w:color w:val="000000" w:themeColor="text1"/>
                <w:szCs w:val="21"/>
              </w:rPr>
              <w:t>A</w:t>
            </w:r>
            <w:r>
              <w:rPr>
                <w:rFonts w:eastAsia="Times New Roman"/>
                <w:color w:val="000000" w:themeColor="text1"/>
                <w:position w:val="-2"/>
                <w:sz w:val="13"/>
                <w:szCs w:val="13"/>
              </w:rPr>
              <w:t>gr</w:t>
            </w:r>
            <w:r>
              <w:rPr>
                <w:color w:val="000000" w:themeColor="text1"/>
                <w:spacing w:val="7"/>
                <w:szCs w:val="21"/>
              </w:rPr>
              <w:t>＋</w:t>
            </w:r>
            <w:r>
              <w:rPr>
                <w:rFonts w:eastAsia="Times New Roman"/>
                <w:i/>
                <w:iCs/>
                <w:color w:val="000000" w:themeColor="text1"/>
                <w:szCs w:val="21"/>
              </w:rPr>
              <w:t>A</w:t>
            </w:r>
            <w:r>
              <w:rPr>
                <w:rFonts w:eastAsia="Times New Roman"/>
                <w:color w:val="000000" w:themeColor="text1"/>
                <w:position w:val="-2"/>
                <w:sz w:val="13"/>
                <w:szCs w:val="13"/>
              </w:rPr>
              <w:t>bar</w:t>
            </w:r>
            <w:r>
              <w:rPr>
                <w:color w:val="000000" w:themeColor="text1"/>
                <w:spacing w:val="7"/>
                <w:szCs w:val="21"/>
              </w:rPr>
              <w:t>＋</w:t>
            </w:r>
            <w:r>
              <w:rPr>
                <w:rFonts w:eastAsia="Times New Roman"/>
                <w:i/>
                <w:iCs/>
                <w:color w:val="000000" w:themeColor="text1"/>
                <w:szCs w:val="21"/>
              </w:rPr>
              <w:t>A</w:t>
            </w:r>
            <w:r>
              <w:rPr>
                <w:rFonts w:eastAsia="Times New Roman"/>
                <w:color w:val="000000" w:themeColor="text1"/>
                <w:position w:val="-2"/>
                <w:sz w:val="13"/>
                <w:szCs w:val="13"/>
              </w:rPr>
              <w:t>misc</w:t>
            </w:r>
            <w:r>
              <w:rPr>
                <w:color w:val="000000" w:themeColor="text1"/>
                <w:spacing w:val="4"/>
                <w:szCs w:val="21"/>
              </w:rPr>
              <w:t>）</w:t>
            </w:r>
          </w:p>
          <w:p>
            <w:pPr>
              <w:spacing w:line="360" w:lineRule="auto"/>
              <w:ind w:firstLine="480" w:firstLineChars="200"/>
              <w:rPr>
                <w:color w:val="000000" w:themeColor="text1"/>
              </w:rPr>
            </w:pPr>
            <w:r>
              <w:rPr>
                <w:color w:val="000000" w:themeColor="text1"/>
              </w:rPr>
              <w:t>b）预测点的A声级L</w:t>
            </w:r>
            <w:r>
              <w:rPr>
                <w:color w:val="000000" w:themeColor="text1"/>
                <w:vertAlign w:val="subscript"/>
              </w:rPr>
              <w:t>A</w:t>
            </w:r>
            <w:r>
              <w:rPr>
                <w:color w:val="000000" w:themeColor="text1"/>
              </w:rPr>
              <w:t>（r）可按式（A.3）计算，即将8个倍频带声压级合成，计算出预测点的A声级[L</w:t>
            </w:r>
            <w:r>
              <w:rPr>
                <w:color w:val="000000" w:themeColor="text1"/>
                <w:vertAlign w:val="subscript"/>
              </w:rPr>
              <w:t>A</w:t>
            </w:r>
            <w:r>
              <w:rPr>
                <w:color w:val="000000" w:themeColor="text1"/>
              </w:rPr>
              <w:t>（r）]。</w:t>
            </w:r>
          </w:p>
          <w:p>
            <w:pPr>
              <w:pStyle w:val="15"/>
              <w:jc w:val="center"/>
              <w:rPr>
                <w:color w:val="000000" w:themeColor="text1"/>
              </w:rPr>
            </w:pPr>
            <w:r>
              <w:rPr>
                <w:color w:val="000000" w:themeColor="text1"/>
              </w:rPr>
              <w:t>LA（r）=10lg{</w:t>
            </w:r>
            <w:r>
              <w:rPr>
                <w:color w:val="000000" w:themeColor="text1"/>
                <w:position w:val="-28"/>
              </w:rPr>
              <w:object>
                <v:shape id="_x0000_i1039" o:spt="75" type="#_x0000_t75" style="height:33.75pt;width:29.25pt;" o:ole="t" filled="f" o:preferrelative="t" stroked="f" coordsize="21600,21600">
                  <v:path/>
                  <v:fill on="f" focussize="0,0"/>
                  <v:stroke on="f" joinstyle="miter"/>
                  <v:imagedata r:id="rId23" o:title=""/>
                  <o:lock v:ext="edit" aspectratio="t"/>
                  <w10:wrap type="none"/>
                  <w10:anchorlock/>
                </v:shape>
                <o:OLEObject Type="Embed" ProgID="Equations" ShapeID="_x0000_i1039" DrawAspect="Content" ObjectID="_1468075732" r:id="rId22">
                  <o:LockedField>false</o:LockedField>
                </o:OLEObject>
              </w:object>
            </w:r>
            <w:r>
              <w:rPr>
                <w:color w:val="000000" w:themeColor="text1"/>
                <w:vertAlign w:val="superscript"/>
              </w:rPr>
              <w:t>0.1[Lpi（r）-△Li]</w:t>
            </w:r>
            <w:r>
              <w:rPr>
                <w:color w:val="000000" w:themeColor="text1"/>
              </w:rPr>
              <w:t>}</w:t>
            </w:r>
          </w:p>
          <w:p>
            <w:pPr>
              <w:spacing w:line="360" w:lineRule="auto"/>
              <w:ind w:firstLine="480" w:firstLineChars="200"/>
              <w:rPr>
                <w:color w:val="000000" w:themeColor="text1"/>
              </w:rPr>
            </w:pPr>
            <w:r>
              <w:rPr>
                <w:color w:val="000000" w:themeColor="text1"/>
              </w:rPr>
              <w:t>c）只考虑几何发散衰减时，可按式（A.4）计算。</w:t>
            </w:r>
          </w:p>
          <w:p>
            <w:pPr>
              <w:pStyle w:val="11"/>
              <w:jc w:val="center"/>
              <w:rPr>
                <w:color w:val="000000" w:themeColor="text1"/>
              </w:rPr>
            </w:pPr>
            <w:r>
              <w:rPr>
                <w:color w:val="000000" w:themeColor="text1"/>
              </w:rPr>
              <w:t>L</w:t>
            </w:r>
            <w:r>
              <w:rPr>
                <w:color w:val="000000" w:themeColor="text1"/>
                <w:vertAlign w:val="subscript"/>
              </w:rPr>
              <w:t>A</w:t>
            </w:r>
            <w:r>
              <w:rPr>
                <w:color w:val="000000" w:themeColor="text1"/>
              </w:rPr>
              <w:t>（r）=L</w:t>
            </w:r>
            <w:r>
              <w:rPr>
                <w:color w:val="000000" w:themeColor="text1"/>
                <w:vertAlign w:val="subscript"/>
              </w:rPr>
              <w:t>A</w:t>
            </w:r>
            <w:r>
              <w:rPr>
                <w:color w:val="000000" w:themeColor="text1"/>
              </w:rPr>
              <w:t>（r</w:t>
            </w:r>
            <w:r>
              <w:rPr>
                <w:color w:val="000000" w:themeColor="text1"/>
                <w:vertAlign w:val="subscript"/>
              </w:rPr>
              <w:t>0</w:t>
            </w:r>
            <w:r>
              <w:rPr>
                <w:color w:val="000000" w:themeColor="text1"/>
              </w:rPr>
              <w:t>）-A</w:t>
            </w:r>
            <w:r>
              <w:rPr>
                <w:color w:val="000000" w:themeColor="text1"/>
                <w:vertAlign w:val="subscript"/>
              </w:rPr>
              <w:t>div</w:t>
            </w:r>
          </w:p>
          <w:p>
            <w:pPr>
              <w:spacing w:line="360" w:lineRule="auto"/>
              <w:ind w:firstLine="480" w:firstLineChars="200"/>
              <w:rPr>
                <w:color w:val="000000" w:themeColor="text1"/>
                <w:szCs w:val="21"/>
              </w:rPr>
            </w:pPr>
            <w:r>
              <w:rPr>
                <w:color w:val="000000" w:themeColor="text1"/>
                <w:szCs w:val="21"/>
              </w:rPr>
              <w:t>②室内声源</w:t>
            </w:r>
          </w:p>
          <w:p>
            <w:pPr>
              <w:spacing w:line="360" w:lineRule="auto"/>
              <w:ind w:firstLine="480" w:firstLineChars="200"/>
              <w:rPr>
                <w:color w:val="000000" w:themeColor="text1"/>
                <w:szCs w:val="21"/>
              </w:rPr>
            </w:pPr>
            <w:r>
              <w:rPr>
                <w:color w:val="000000" w:themeColor="text1"/>
                <w:szCs w:val="21"/>
              </w:rPr>
              <w:t>声源位于室内，室内声源可采用等效室外声源声功率级法进行计算。设靠近开口处（或窗户）室内、室外某倍频带的声压级或A声级分别为L</w:t>
            </w:r>
            <w:r>
              <w:rPr>
                <w:color w:val="000000" w:themeColor="text1"/>
                <w:szCs w:val="21"/>
                <w:vertAlign w:val="subscript"/>
              </w:rPr>
              <w:t>p1</w:t>
            </w:r>
            <w:r>
              <w:rPr>
                <w:color w:val="000000" w:themeColor="text1"/>
                <w:szCs w:val="21"/>
              </w:rPr>
              <w:t>和L</w:t>
            </w:r>
            <w:r>
              <w:rPr>
                <w:color w:val="000000" w:themeColor="text1"/>
                <w:szCs w:val="21"/>
                <w:vertAlign w:val="subscript"/>
              </w:rPr>
              <w:t>p2</w:t>
            </w:r>
            <w:r>
              <w:rPr>
                <w:color w:val="000000" w:themeColor="text1"/>
                <w:szCs w:val="21"/>
              </w:rPr>
              <w:t>。若声源所在室内声场为近似扩散声场，则室外的倍频带声压级可按式（B.1）近似求出：</w:t>
            </w:r>
          </w:p>
          <w:p>
            <w:pPr>
              <w:spacing w:line="360" w:lineRule="auto"/>
              <w:jc w:val="center"/>
              <w:rPr>
                <w:color w:val="000000" w:themeColor="text1"/>
                <w:szCs w:val="21"/>
              </w:rPr>
            </w:pPr>
            <w:r>
              <w:rPr>
                <w:color w:val="000000" w:themeColor="text1"/>
                <w:szCs w:val="21"/>
              </w:rPr>
              <w:t>L</w:t>
            </w:r>
            <w:r>
              <w:rPr>
                <w:color w:val="000000" w:themeColor="text1"/>
                <w:szCs w:val="21"/>
                <w:vertAlign w:val="subscript"/>
              </w:rPr>
              <w:t>p2</w:t>
            </w:r>
            <w:r>
              <w:rPr>
                <w:color w:val="000000" w:themeColor="text1"/>
                <w:szCs w:val="21"/>
              </w:rPr>
              <w:t>=L</w:t>
            </w:r>
            <w:r>
              <w:rPr>
                <w:color w:val="000000" w:themeColor="text1"/>
                <w:szCs w:val="21"/>
                <w:vertAlign w:val="subscript"/>
              </w:rPr>
              <w:t>p1</w:t>
            </w:r>
            <w:r>
              <w:rPr>
                <w:color w:val="000000" w:themeColor="text1"/>
                <w:szCs w:val="21"/>
              </w:rPr>
              <w:t>—（TL-6）</w:t>
            </w:r>
          </w:p>
          <w:p>
            <w:pPr>
              <w:spacing w:line="360" w:lineRule="auto"/>
              <w:ind w:firstLine="480" w:firstLineChars="200"/>
              <w:rPr>
                <w:color w:val="000000" w:themeColor="text1"/>
                <w:szCs w:val="21"/>
              </w:rPr>
            </w:pPr>
            <w:r>
              <w:rPr>
                <w:color w:val="000000" w:themeColor="text1"/>
                <w:szCs w:val="21"/>
              </w:rPr>
              <w:t>然后按（B.3）式计算出所有室内声源在围护结构处产生的i倍频带叠加声压级：</w:t>
            </w:r>
          </w:p>
          <w:p>
            <w:pPr>
              <w:autoSpaceDE w:val="0"/>
              <w:autoSpaceDN w:val="0"/>
              <w:adjustRightInd w:val="0"/>
              <w:spacing w:line="360" w:lineRule="auto"/>
              <w:ind w:firstLine="420"/>
              <w:jc w:val="center"/>
              <w:rPr>
                <w:color w:val="000000" w:themeColor="text1"/>
                <w:szCs w:val="21"/>
              </w:rPr>
            </w:pPr>
            <w:r>
              <w:rPr>
                <w:color w:val="000000" w:themeColor="text1"/>
                <w:position w:val="-32"/>
                <w:szCs w:val="21"/>
              </w:rPr>
              <w:object>
                <v:shape id="_x0000_i1040" o:spt="75" type="#_x0000_t75" style="height:38.25pt;width:135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33" r:id="rId24">
                  <o:LockedField>false</o:LockedField>
                </o:OLEObject>
              </w:object>
            </w:r>
          </w:p>
          <w:p>
            <w:pPr>
              <w:spacing w:line="360" w:lineRule="auto"/>
              <w:ind w:firstLine="480" w:firstLineChars="200"/>
              <w:rPr>
                <w:color w:val="000000" w:themeColor="text1"/>
                <w:szCs w:val="21"/>
              </w:rPr>
            </w:pPr>
            <w:r>
              <w:rPr>
                <w:color w:val="000000" w:themeColor="text1"/>
                <w:szCs w:val="21"/>
              </w:rPr>
              <w:t>在室内近似为扩散声场时，按式（B.4）计算出靠近室外围护结构处的声压级：</w:t>
            </w:r>
          </w:p>
          <w:p>
            <w:pPr>
              <w:autoSpaceDE w:val="0"/>
              <w:autoSpaceDN w:val="0"/>
              <w:adjustRightInd w:val="0"/>
              <w:spacing w:line="360" w:lineRule="auto"/>
              <w:ind w:firstLine="420"/>
              <w:jc w:val="center"/>
              <w:rPr>
                <w:color w:val="000000" w:themeColor="text1"/>
                <w:szCs w:val="21"/>
              </w:rPr>
            </w:pPr>
            <w:r>
              <w:rPr>
                <w:color w:val="000000" w:themeColor="text1"/>
                <w:position w:val="-14"/>
                <w:szCs w:val="21"/>
              </w:rPr>
              <w:object>
                <v:shape id="_x0000_i1041" o:spt="75" type="#_x0000_t75" style="height:20.25pt;width:140.25pt;" o:ole="t" filled="f" o:preferrelative="t" stroked="f" coordsize="21600,21600">
                  <v:path/>
                  <v:fill on="f" focussize="0,0"/>
                  <v:stroke on="f" joinstyle="miter"/>
                  <v:imagedata r:id="rId27" o:title=""/>
                  <o:lock v:ext="edit" aspectratio="t"/>
                  <w10:wrap type="none"/>
                  <w10:anchorlock/>
                </v:shape>
                <o:OLEObject Type="Embed" ProgID="Equation.DSMT4" ShapeID="_x0000_i1041" DrawAspect="Content" ObjectID="_1468075734" r:id="rId26">
                  <o:LockedField>false</o:LockedField>
                </o:OLEObject>
              </w:object>
            </w:r>
          </w:p>
          <w:p>
            <w:pPr>
              <w:spacing w:line="360" w:lineRule="auto"/>
              <w:ind w:firstLine="480" w:firstLineChars="200"/>
              <w:rPr>
                <w:color w:val="000000" w:themeColor="text1"/>
                <w:szCs w:val="21"/>
              </w:rPr>
            </w:pPr>
            <w:r>
              <w:rPr>
                <w:color w:val="000000" w:themeColor="text1"/>
                <w:szCs w:val="21"/>
              </w:rPr>
              <w:t>然后按式（B.5）将室外声源的声压级和透过面积换算成等效的室外声源，计算出中心位置位于透声面积（S）处的等效声源的倍频带声功率级。</w:t>
            </w:r>
          </w:p>
          <w:p>
            <w:pPr>
              <w:autoSpaceDE w:val="0"/>
              <w:autoSpaceDN w:val="0"/>
              <w:adjustRightInd w:val="0"/>
              <w:spacing w:line="360" w:lineRule="auto"/>
              <w:jc w:val="center"/>
              <w:rPr>
                <w:color w:val="000000" w:themeColor="text1"/>
                <w:szCs w:val="21"/>
              </w:rPr>
            </w:pPr>
            <w:r>
              <w:rPr>
                <w:color w:val="000000" w:themeColor="text1"/>
                <w:position w:val="-14"/>
                <w:szCs w:val="21"/>
              </w:rPr>
              <w:object>
                <v:shape id="_x0000_i1042" o:spt="75" type="#_x0000_t75" style="height:20.25pt;width:104.25pt;" o:ole="t" filled="f" o:preferrelative="t" stroked="f" coordsize="21600,21600">
                  <v:path/>
                  <v:fill on="f" focussize="0,0"/>
                  <v:stroke on="f" joinstyle="miter"/>
                  <v:imagedata r:id="rId29" o:title=""/>
                  <o:lock v:ext="edit" aspectratio="t"/>
                  <w10:wrap type="none"/>
                  <w10:anchorlock/>
                </v:shape>
                <o:OLEObject Type="Embed" ProgID="Equation.DSMT4" ShapeID="_x0000_i1042" DrawAspect="Content" ObjectID="_1468075735" r:id="rId28">
                  <o:LockedField>false</o:LockedField>
                </o:OLEObject>
              </w:object>
            </w:r>
          </w:p>
          <w:p>
            <w:pPr>
              <w:spacing w:line="360" w:lineRule="auto"/>
              <w:ind w:firstLine="480" w:firstLineChars="200"/>
              <w:rPr>
                <w:color w:val="000000" w:themeColor="text1"/>
                <w:szCs w:val="21"/>
              </w:rPr>
            </w:pPr>
            <w:r>
              <w:rPr>
                <w:color w:val="000000" w:themeColor="text1"/>
                <w:szCs w:val="21"/>
              </w:rPr>
              <w:t>然后按室外声源预测方法计算预测点处的A声级。</w:t>
            </w:r>
          </w:p>
          <w:p>
            <w:pPr>
              <w:spacing w:line="360" w:lineRule="auto"/>
              <w:ind w:firstLine="480" w:firstLineChars="200"/>
              <w:rPr>
                <w:color w:val="000000" w:themeColor="text1"/>
                <w:szCs w:val="21"/>
              </w:rPr>
            </w:pPr>
            <w:r>
              <w:rPr>
                <w:color w:val="000000" w:themeColor="text1"/>
                <w:szCs w:val="21"/>
              </w:rPr>
              <w:t>③工业企业噪声计算：</w:t>
            </w:r>
          </w:p>
          <w:p>
            <w:pPr>
              <w:spacing w:line="360" w:lineRule="auto"/>
              <w:ind w:firstLine="480" w:firstLineChars="200"/>
              <w:rPr>
                <w:color w:val="000000" w:themeColor="text1"/>
                <w:szCs w:val="21"/>
              </w:rPr>
            </w:pPr>
            <w:r>
              <w:rPr>
                <w:color w:val="000000" w:themeColor="text1"/>
                <w:szCs w:val="21"/>
              </w:rPr>
              <w:t>设第i个室外声源在预测点产生的A声级为L</w:t>
            </w:r>
            <w:r>
              <w:rPr>
                <w:color w:val="000000" w:themeColor="text1"/>
                <w:szCs w:val="21"/>
                <w:vertAlign w:val="subscript"/>
              </w:rPr>
              <w:t>Ai</w:t>
            </w:r>
            <w:r>
              <w:rPr>
                <w:color w:val="000000" w:themeColor="text1"/>
                <w:szCs w:val="21"/>
              </w:rPr>
              <w:t>，在T时间内该声源工作时间为t</w:t>
            </w:r>
            <w:r>
              <w:rPr>
                <w:color w:val="000000" w:themeColor="text1"/>
                <w:szCs w:val="21"/>
                <w:vertAlign w:val="subscript"/>
              </w:rPr>
              <w:t>i</w:t>
            </w:r>
            <w:r>
              <w:rPr>
                <w:color w:val="000000" w:themeColor="text1"/>
                <w:szCs w:val="21"/>
              </w:rPr>
              <w:t>，第j个等效室外声源在预测点产生的A声级为L</w:t>
            </w:r>
            <w:r>
              <w:rPr>
                <w:color w:val="000000" w:themeColor="text1"/>
                <w:szCs w:val="21"/>
                <w:vertAlign w:val="subscript"/>
              </w:rPr>
              <w:t>Aj</w:t>
            </w:r>
            <w:r>
              <w:rPr>
                <w:color w:val="000000" w:themeColor="text1"/>
                <w:szCs w:val="21"/>
              </w:rPr>
              <w:t>，在T时间内该声源工作时间为t</w:t>
            </w:r>
            <w:r>
              <w:rPr>
                <w:color w:val="000000" w:themeColor="text1"/>
                <w:szCs w:val="21"/>
                <w:vertAlign w:val="subscript"/>
              </w:rPr>
              <w:t>j</w:t>
            </w:r>
            <w:r>
              <w:rPr>
                <w:color w:val="000000" w:themeColor="text1"/>
                <w:szCs w:val="21"/>
              </w:rPr>
              <w:t>，则拟建工程声源对预测点产生的贡献值（L</w:t>
            </w:r>
            <w:r>
              <w:rPr>
                <w:color w:val="000000" w:themeColor="text1"/>
                <w:szCs w:val="21"/>
                <w:vertAlign w:val="subscript"/>
              </w:rPr>
              <w:t>eqg</w:t>
            </w:r>
            <w:r>
              <w:rPr>
                <w:color w:val="000000" w:themeColor="text1"/>
                <w:szCs w:val="21"/>
              </w:rPr>
              <w:t>）为：</w:t>
            </w:r>
          </w:p>
          <w:p>
            <w:pPr>
              <w:autoSpaceDE w:val="0"/>
              <w:autoSpaceDN w:val="0"/>
              <w:adjustRightInd w:val="0"/>
              <w:spacing w:line="360" w:lineRule="auto"/>
              <w:jc w:val="center"/>
              <w:rPr>
                <w:color w:val="000000" w:themeColor="text1"/>
                <w:szCs w:val="21"/>
              </w:rPr>
            </w:pPr>
            <w:r>
              <w:rPr>
                <w:color w:val="000000" w:themeColor="text1"/>
                <w:position w:val="-34"/>
                <w:szCs w:val="21"/>
              </w:rPr>
              <w:object>
                <v:shape id="_x0000_i1043" o:spt="75" type="#_x0000_t75" style="height:39.75pt;width:206.25pt;" o:ole="t" filled="f" o:preferrelative="t" stroked="f" coordsize="21600,21600">
                  <v:path/>
                  <v:fill on="f" focussize="0,0"/>
                  <v:stroke on="f" joinstyle="miter"/>
                  <v:imagedata r:id="rId31" o:title=""/>
                  <o:lock v:ext="edit" aspectratio="t"/>
                  <w10:wrap type="none"/>
                  <w10:anchorlock/>
                </v:shape>
                <o:OLEObject Type="Embed" ProgID="Equation.DSMT4" ShapeID="_x0000_i1043" DrawAspect="Content" ObjectID="_1468075736" r:id="rId30">
                  <o:LockedField>false</o:LockedField>
                </o:OLEObject>
              </w:object>
            </w:r>
          </w:p>
          <w:p>
            <w:pPr>
              <w:spacing w:line="360" w:lineRule="auto"/>
              <w:ind w:firstLine="1200" w:firstLineChars="500"/>
              <w:rPr>
                <w:color w:val="000000" w:themeColor="text1"/>
                <w:kern w:val="21"/>
              </w:rPr>
            </w:pPr>
            <w:r>
              <w:rPr>
                <w:color w:val="000000" w:themeColor="text1"/>
                <w:szCs w:val="21"/>
              </w:rPr>
              <w:t>上式中各符号的意义和单位见HJ2.4-2021。</w:t>
            </w:r>
          </w:p>
          <w:p>
            <w:pPr>
              <w:spacing w:line="360" w:lineRule="auto"/>
              <w:ind w:firstLine="480" w:firstLineChars="200"/>
              <w:rPr>
                <w:snapToGrid w:val="0"/>
                <w:color w:val="000000" w:themeColor="text1"/>
              </w:rPr>
            </w:pPr>
            <w:r>
              <w:rPr>
                <w:snapToGrid w:val="0"/>
                <w:color w:val="000000" w:themeColor="text1"/>
              </w:rPr>
              <w:t>考虑噪声距离衰减和隔声措施，预测其受到的影响，预测结果见表</w:t>
            </w:r>
            <w:r>
              <w:rPr>
                <w:rFonts w:hint="eastAsia"/>
                <w:snapToGrid w:val="0"/>
                <w:color w:val="000000" w:themeColor="text1"/>
              </w:rPr>
              <w:t>4</w:t>
            </w:r>
            <w:r>
              <w:rPr>
                <w:snapToGrid w:val="0"/>
                <w:color w:val="000000" w:themeColor="text1"/>
              </w:rPr>
              <w:t>-</w:t>
            </w:r>
            <w:r>
              <w:rPr>
                <w:rFonts w:hint="eastAsia"/>
                <w:snapToGrid w:val="0"/>
                <w:color w:val="000000" w:themeColor="text1"/>
              </w:rPr>
              <w:t>33</w:t>
            </w:r>
            <w:r>
              <w:rPr>
                <w:snapToGrid w:val="0"/>
                <w:color w:val="000000" w:themeColor="text1"/>
              </w:rPr>
              <w:t>。</w:t>
            </w:r>
          </w:p>
          <w:p>
            <w:pPr>
              <w:tabs>
                <w:tab w:val="left" w:pos="604"/>
              </w:tabs>
              <w:jc w:val="center"/>
              <w:rPr>
                <w:b/>
                <w:color w:val="000000" w:themeColor="text1"/>
              </w:rPr>
            </w:pPr>
            <w:r>
              <w:rPr>
                <w:b/>
                <w:color w:val="000000" w:themeColor="text1"/>
              </w:rPr>
              <w:t>表</w:t>
            </w:r>
            <w:r>
              <w:rPr>
                <w:rFonts w:hint="eastAsia"/>
                <w:b/>
                <w:color w:val="000000" w:themeColor="text1"/>
              </w:rPr>
              <w:t>4</w:t>
            </w:r>
            <w:r>
              <w:rPr>
                <w:b/>
                <w:color w:val="000000" w:themeColor="text1"/>
              </w:rPr>
              <w:t>-</w:t>
            </w:r>
            <w:r>
              <w:rPr>
                <w:rFonts w:hint="eastAsia"/>
                <w:b/>
                <w:color w:val="000000" w:themeColor="text1"/>
              </w:rPr>
              <w:t>33</w:t>
            </w:r>
            <w:r>
              <w:rPr>
                <w:b/>
                <w:color w:val="000000" w:themeColor="text1"/>
              </w:rPr>
              <w:t xml:space="preserve">  本项目厂界噪声影响预测结果表（单位：dB（A））</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84"/>
              <w:gridCol w:w="1131"/>
              <w:gridCol w:w="2303"/>
              <w:gridCol w:w="1057"/>
              <w:gridCol w:w="1309"/>
              <w:gridCol w:w="1330"/>
              <w:gridCol w:w="11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Merge w:val="restart"/>
                  <w:vAlign w:val="center"/>
                </w:tcPr>
                <w:p>
                  <w:pPr>
                    <w:jc w:val="center"/>
                    <w:rPr>
                      <w:b/>
                      <w:bCs/>
                      <w:color w:val="000000" w:themeColor="text1"/>
                      <w:sz w:val="21"/>
                      <w:szCs w:val="21"/>
                    </w:rPr>
                  </w:pPr>
                  <w:r>
                    <w:rPr>
                      <w:b/>
                      <w:bCs/>
                      <w:color w:val="000000" w:themeColor="text1"/>
                      <w:sz w:val="21"/>
                      <w:szCs w:val="21"/>
                    </w:rPr>
                    <w:t>序号</w:t>
                  </w:r>
                </w:p>
              </w:tc>
              <w:tc>
                <w:tcPr>
                  <w:tcW w:w="637" w:type="pct"/>
                  <w:vMerge w:val="restart"/>
                  <w:vAlign w:val="center"/>
                </w:tcPr>
                <w:p>
                  <w:pPr>
                    <w:jc w:val="center"/>
                    <w:rPr>
                      <w:b/>
                      <w:bCs/>
                      <w:color w:val="000000" w:themeColor="text1"/>
                      <w:sz w:val="21"/>
                      <w:szCs w:val="21"/>
                    </w:rPr>
                  </w:pPr>
                  <w:r>
                    <w:rPr>
                      <w:b/>
                      <w:bCs/>
                      <w:color w:val="000000" w:themeColor="text1"/>
                      <w:sz w:val="21"/>
                      <w:szCs w:val="21"/>
                    </w:rPr>
                    <w:t>位置</w:t>
                  </w:r>
                </w:p>
              </w:tc>
              <w:tc>
                <w:tcPr>
                  <w:tcW w:w="1297" w:type="pct"/>
                  <w:vMerge w:val="restart"/>
                  <w:vAlign w:val="center"/>
                </w:tcPr>
                <w:p>
                  <w:pPr>
                    <w:jc w:val="center"/>
                    <w:rPr>
                      <w:b/>
                      <w:bCs/>
                      <w:color w:val="000000" w:themeColor="text1"/>
                      <w:sz w:val="21"/>
                      <w:szCs w:val="21"/>
                    </w:rPr>
                  </w:pPr>
                  <w:r>
                    <w:rPr>
                      <w:b/>
                      <w:bCs/>
                      <w:color w:val="000000" w:themeColor="text1"/>
                      <w:sz w:val="21"/>
                      <w:szCs w:val="21"/>
                    </w:rPr>
                    <w:t>噪声源</w:t>
                  </w:r>
                </w:p>
              </w:tc>
              <w:tc>
                <w:tcPr>
                  <w:tcW w:w="2737" w:type="pct"/>
                  <w:gridSpan w:val="4"/>
                  <w:vAlign w:val="center"/>
                </w:tcPr>
                <w:p>
                  <w:pPr>
                    <w:jc w:val="center"/>
                    <w:rPr>
                      <w:b/>
                      <w:bCs/>
                      <w:color w:val="000000" w:themeColor="text1"/>
                      <w:sz w:val="21"/>
                      <w:szCs w:val="21"/>
                    </w:rPr>
                  </w:pPr>
                  <w:r>
                    <w:rPr>
                      <w:b/>
                      <w:bCs/>
                      <w:color w:val="000000" w:themeColor="text1"/>
                      <w:sz w:val="21"/>
                      <w:szCs w:val="21"/>
                    </w:rPr>
                    <w:t>噪声经衰减后贡献值[单位：dB(A)]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Merge w:val="continue"/>
                  <w:vAlign w:val="center"/>
                </w:tcPr>
                <w:p>
                  <w:pPr>
                    <w:jc w:val="center"/>
                    <w:rPr>
                      <w:b/>
                      <w:bCs/>
                      <w:color w:val="000000" w:themeColor="text1"/>
                      <w:sz w:val="21"/>
                      <w:szCs w:val="21"/>
                    </w:rPr>
                  </w:pPr>
                </w:p>
              </w:tc>
              <w:tc>
                <w:tcPr>
                  <w:tcW w:w="637" w:type="pct"/>
                  <w:vMerge w:val="continue"/>
                  <w:vAlign w:val="center"/>
                </w:tcPr>
                <w:p>
                  <w:pPr>
                    <w:jc w:val="center"/>
                    <w:rPr>
                      <w:b/>
                      <w:bCs/>
                      <w:color w:val="000000" w:themeColor="text1"/>
                      <w:sz w:val="21"/>
                      <w:szCs w:val="21"/>
                    </w:rPr>
                  </w:pPr>
                </w:p>
              </w:tc>
              <w:tc>
                <w:tcPr>
                  <w:tcW w:w="1297" w:type="pct"/>
                  <w:vMerge w:val="continue"/>
                  <w:vAlign w:val="center"/>
                </w:tcPr>
                <w:p>
                  <w:pPr>
                    <w:jc w:val="center"/>
                    <w:rPr>
                      <w:b/>
                      <w:bCs/>
                      <w:color w:val="000000" w:themeColor="text1"/>
                      <w:sz w:val="21"/>
                      <w:szCs w:val="21"/>
                    </w:rPr>
                  </w:pPr>
                </w:p>
              </w:tc>
              <w:tc>
                <w:tcPr>
                  <w:tcW w:w="595" w:type="pct"/>
                  <w:vAlign w:val="center"/>
                </w:tcPr>
                <w:p>
                  <w:pPr>
                    <w:jc w:val="center"/>
                    <w:rPr>
                      <w:b/>
                      <w:bCs/>
                      <w:color w:val="000000" w:themeColor="text1"/>
                      <w:sz w:val="21"/>
                      <w:szCs w:val="21"/>
                    </w:rPr>
                  </w:pPr>
                  <w:r>
                    <w:rPr>
                      <w:b/>
                      <w:bCs/>
                      <w:color w:val="000000" w:themeColor="text1"/>
                      <w:sz w:val="21"/>
                      <w:szCs w:val="21"/>
                    </w:rPr>
                    <w:t>东厂界</w:t>
                  </w:r>
                </w:p>
              </w:tc>
              <w:tc>
                <w:tcPr>
                  <w:tcW w:w="737" w:type="pct"/>
                  <w:vAlign w:val="center"/>
                </w:tcPr>
                <w:p>
                  <w:pPr>
                    <w:jc w:val="center"/>
                    <w:rPr>
                      <w:b/>
                      <w:bCs/>
                      <w:color w:val="000000" w:themeColor="text1"/>
                      <w:sz w:val="21"/>
                      <w:szCs w:val="21"/>
                    </w:rPr>
                  </w:pPr>
                  <w:r>
                    <w:rPr>
                      <w:b/>
                      <w:bCs/>
                      <w:color w:val="000000" w:themeColor="text1"/>
                      <w:sz w:val="21"/>
                      <w:szCs w:val="21"/>
                    </w:rPr>
                    <w:t>南厂界</w:t>
                  </w:r>
                </w:p>
              </w:tc>
              <w:tc>
                <w:tcPr>
                  <w:tcW w:w="749" w:type="pct"/>
                  <w:vAlign w:val="center"/>
                </w:tcPr>
                <w:p>
                  <w:pPr>
                    <w:jc w:val="center"/>
                    <w:rPr>
                      <w:b/>
                      <w:bCs/>
                      <w:color w:val="000000" w:themeColor="text1"/>
                      <w:sz w:val="21"/>
                      <w:szCs w:val="21"/>
                    </w:rPr>
                  </w:pPr>
                  <w:r>
                    <w:rPr>
                      <w:b/>
                      <w:bCs/>
                      <w:color w:val="000000" w:themeColor="text1"/>
                      <w:sz w:val="21"/>
                      <w:szCs w:val="21"/>
                    </w:rPr>
                    <w:t>西厂界</w:t>
                  </w:r>
                </w:p>
              </w:tc>
              <w:tc>
                <w:tcPr>
                  <w:tcW w:w="656" w:type="pct"/>
                  <w:vAlign w:val="center"/>
                </w:tcPr>
                <w:p>
                  <w:pPr>
                    <w:jc w:val="center"/>
                    <w:rPr>
                      <w:b/>
                      <w:bCs/>
                      <w:color w:val="000000" w:themeColor="text1"/>
                      <w:sz w:val="21"/>
                      <w:szCs w:val="21"/>
                    </w:rPr>
                  </w:pPr>
                  <w:r>
                    <w:rPr>
                      <w:b/>
                      <w:bCs/>
                      <w:color w:val="000000" w:themeColor="text1"/>
                      <w:sz w:val="21"/>
                      <w:szCs w:val="21"/>
                    </w:rPr>
                    <w:t>北厂界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jc w:val="center"/>
                    <w:rPr>
                      <w:color w:val="000000" w:themeColor="text1"/>
                      <w:sz w:val="21"/>
                      <w:szCs w:val="21"/>
                    </w:rPr>
                  </w:pPr>
                  <w:r>
                    <w:rPr>
                      <w:color w:val="000000" w:themeColor="text1"/>
                      <w:sz w:val="21"/>
                      <w:szCs w:val="21"/>
                    </w:rPr>
                    <w:t>1</w:t>
                  </w:r>
                </w:p>
              </w:tc>
              <w:tc>
                <w:tcPr>
                  <w:tcW w:w="637" w:type="pct"/>
                  <w:vMerge w:val="restart"/>
                  <w:vAlign w:val="center"/>
                </w:tcPr>
                <w:p>
                  <w:pPr>
                    <w:jc w:val="center"/>
                    <w:rPr>
                      <w:color w:val="000000" w:themeColor="text1"/>
                      <w:sz w:val="21"/>
                      <w:szCs w:val="21"/>
                    </w:rPr>
                  </w:pPr>
                  <w:r>
                    <w:rPr>
                      <w:rFonts w:hint="eastAsia"/>
                      <w:color w:val="000000" w:themeColor="text1"/>
                      <w:sz w:val="21"/>
                      <w:szCs w:val="21"/>
                    </w:rPr>
                    <w:t>车间</w:t>
                  </w: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全自动发泡线</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11.78</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15.30</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35.30</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17.24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jc w:val="center"/>
                    <w:rPr>
                      <w:color w:val="000000" w:themeColor="text1"/>
                      <w:sz w:val="21"/>
                      <w:szCs w:val="21"/>
                    </w:rPr>
                  </w:pPr>
                  <w:r>
                    <w:rPr>
                      <w:color w:val="000000" w:themeColor="text1"/>
                      <w:sz w:val="21"/>
                      <w:szCs w:val="21"/>
                    </w:rPr>
                    <w:t>2</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全自动发泡线</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18.40</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11.78</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17.24</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29.28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wordWrap w:val="0"/>
                    <w:jc w:val="center"/>
                    <w:rPr>
                      <w:color w:val="000000" w:themeColor="text1"/>
                      <w:sz w:val="21"/>
                      <w:szCs w:val="21"/>
                    </w:rPr>
                  </w:pPr>
                  <w:r>
                    <w:rPr>
                      <w:color w:val="000000" w:themeColor="text1"/>
                      <w:sz w:val="21"/>
                      <w:szCs w:val="21"/>
                    </w:rPr>
                    <w:t>3</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样品切割机</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17.38</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14.28</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34.28</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16.78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wordWrap w:val="0"/>
                    <w:jc w:val="center"/>
                    <w:rPr>
                      <w:color w:val="000000" w:themeColor="text1"/>
                      <w:sz w:val="21"/>
                      <w:szCs w:val="21"/>
                    </w:rPr>
                  </w:pPr>
                  <w:r>
                    <w:rPr>
                      <w:color w:val="000000" w:themeColor="text1"/>
                      <w:sz w:val="21"/>
                      <w:szCs w:val="21"/>
                    </w:rPr>
                    <w:t>4</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空压机</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18.08</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14.98</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37.48</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17.48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wordWrap w:val="0"/>
                    <w:jc w:val="center"/>
                    <w:rPr>
                      <w:color w:val="000000" w:themeColor="text1"/>
                      <w:sz w:val="21"/>
                      <w:szCs w:val="21"/>
                    </w:rPr>
                  </w:pPr>
                  <w:r>
                    <w:rPr>
                      <w:color w:val="000000" w:themeColor="text1"/>
                      <w:sz w:val="21"/>
                      <w:szCs w:val="21"/>
                    </w:rPr>
                    <w:t>5</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空压机</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21.10</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12.89</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19.94</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28.46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wordWrap w:val="0"/>
                    <w:jc w:val="center"/>
                    <w:rPr>
                      <w:color w:val="000000" w:themeColor="text1"/>
                      <w:sz w:val="21"/>
                      <w:szCs w:val="21"/>
                    </w:rPr>
                  </w:pPr>
                  <w:r>
                    <w:rPr>
                      <w:rFonts w:hint="eastAsia"/>
                      <w:color w:val="000000" w:themeColor="text1"/>
                      <w:sz w:val="21"/>
                      <w:szCs w:val="21"/>
                    </w:rPr>
                    <w:t>6</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制氮机</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13.02</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11.22</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31.78</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8.45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wordWrap w:val="0"/>
                    <w:jc w:val="center"/>
                    <w:rPr>
                      <w:color w:val="000000" w:themeColor="text1"/>
                      <w:sz w:val="21"/>
                      <w:szCs w:val="21"/>
                    </w:rPr>
                  </w:pPr>
                  <w:r>
                    <w:rPr>
                      <w:rFonts w:hint="eastAsia"/>
                      <w:color w:val="000000" w:themeColor="text1"/>
                      <w:sz w:val="21"/>
                      <w:szCs w:val="21"/>
                    </w:rPr>
                    <w:t>7</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制氮机</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15.30</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10.69</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21.32</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8.45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wordWrap w:val="0"/>
                    <w:jc w:val="center"/>
                    <w:rPr>
                      <w:color w:val="000000" w:themeColor="text1"/>
                      <w:sz w:val="21"/>
                      <w:szCs w:val="21"/>
                    </w:rPr>
                  </w:pPr>
                  <w:r>
                    <w:rPr>
                      <w:rFonts w:hint="eastAsia"/>
                      <w:color w:val="000000" w:themeColor="text1"/>
                      <w:sz w:val="21"/>
                      <w:szCs w:val="21"/>
                    </w:rPr>
                    <w:t>8</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成型机</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20.08</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19.48</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36.98</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15.77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wordWrap w:val="0"/>
                    <w:jc w:val="center"/>
                    <w:rPr>
                      <w:color w:val="000000" w:themeColor="text1"/>
                      <w:sz w:val="21"/>
                      <w:szCs w:val="21"/>
                    </w:rPr>
                  </w:pPr>
                  <w:r>
                    <w:rPr>
                      <w:rFonts w:hint="eastAsia"/>
                      <w:color w:val="000000" w:themeColor="text1"/>
                      <w:sz w:val="21"/>
                      <w:szCs w:val="21"/>
                    </w:rPr>
                    <w:t>9</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成型机</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22.58</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15.77</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29.94</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19.48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wordWrap w:val="0"/>
                    <w:jc w:val="center"/>
                    <w:rPr>
                      <w:color w:val="000000" w:themeColor="text1"/>
                      <w:sz w:val="21"/>
                      <w:szCs w:val="21"/>
                    </w:rPr>
                  </w:pPr>
                  <w:r>
                    <w:rPr>
                      <w:rFonts w:hint="eastAsia"/>
                      <w:color w:val="000000" w:themeColor="text1"/>
                      <w:sz w:val="21"/>
                      <w:szCs w:val="21"/>
                    </w:rPr>
                    <w:t>10</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剪板机</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22.58</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16.15</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32.12</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20.72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wordWrap w:val="0"/>
                    <w:jc w:val="center"/>
                    <w:rPr>
                      <w:color w:val="000000" w:themeColor="text1"/>
                      <w:sz w:val="21"/>
                      <w:szCs w:val="21"/>
                    </w:rPr>
                  </w:pPr>
                  <w:r>
                    <w:rPr>
                      <w:rFonts w:hint="eastAsia"/>
                      <w:color w:val="000000" w:themeColor="text1"/>
                      <w:sz w:val="21"/>
                      <w:szCs w:val="21"/>
                    </w:rPr>
                    <w:t>11</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折弯机</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17.17</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10.04</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25.96</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14.48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wordWrap w:val="0"/>
                    <w:jc w:val="center"/>
                    <w:rPr>
                      <w:color w:val="000000" w:themeColor="text1"/>
                      <w:sz w:val="21"/>
                      <w:szCs w:val="21"/>
                    </w:rPr>
                  </w:pPr>
                  <w:r>
                    <w:rPr>
                      <w:rFonts w:hint="eastAsia"/>
                      <w:color w:val="000000" w:themeColor="text1"/>
                      <w:sz w:val="21"/>
                      <w:szCs w:val="21"/>
                    </w:rPr>
                    <w:t>12</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断料机</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20.30</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10.76</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26.32</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20.30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wordWrap w:val="0"/>
                    <w:jc w:val="center"/>
                    <w:rPr>
                      <w:color w:val="000000" w:themeColor="text1"/>
                      <w:sz w:val="21"/>
                      <w:szCs w:val="21"/>
                    </w:rPr>
                  </w:pPr>
                  <w:r>
                    <w:rPr>
                      <w:rFonts w:hint="eastAsia"/>
                      <w:color w:val="000000" w:themeColor="text1"/>
                      <w:sz w:val="21"/>
                      <w:szCs w:val="21"/>
                    </w:rPr>
                    <w:t>13</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台钻</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20.30</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10.76</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25.49</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22.24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wordWrap w:val="0"/>
                    <w:jc w:val="center"/>
                    <w:rPr>
                      <w:color w:val="000000" w:themeColor="text1"/>
                      <w:sz w:val="21"/>
                      <w:szCs w:val="21"/>
                    </w:rPr>
                  </w:pPr>
                  <w:r>
                    <w:rPr>
                      <w:rFonts w:hint="eastAsia"/>
                      <w:color w:val="000000" w:themeColor="text1"/>
                      <w:sz w:val="21"/>
                      <w:szCs w:val="21"/>
                    </w:rPr>
                    <w:t>14</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砂轮机</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15.75</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7.70</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19.74</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12.38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wordWrap w:val="0"/>
                    <w:jc w:val="center"/>
                    <w:rPr>
                      <w:color w:val="000000" w:themeColor="text1"/>
                      <w:sz w:val="21"/>
                      <w:szCs w:val="21"/>
                    </w:rPr>
                  </w:pPr>
                  <w:r>
                    <w:rPr>
                      <w:rFonts w:hint="eastAsia"/>
                      <w:color w:val="000000" w:themeColor="text1"/>
                      <w:sz w:val="21"/>
                      <w:szCs w:val="21"/>
                    </w:rPr>
                    <w:t>15</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切割机</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12.38</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10.20</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29.28</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9.73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wordWrap w:val="0"/>
                    <w:jc w:val="center"/>
                    <w:rPr>
                      <w:color w:val="000000" w:themeColor="text1"/>
                      <w:sz w:val="21"/>
                      <w:szCs w:val="21"/>
                    </w:rPr>
                  </w:pPr>
                  <w:r>
                    <w:rPr>
                      <w:rFonts w:hint="eastAsia"/>
                      <w:color w:val="000000" w:themeColor="text1"/>
                      <w:sz w:val="21"/>
                      <w:szCs w:val="21"/>
                    </w:rPr>
                    <w:t>16</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切割机</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13.72</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9.73</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23.26</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10.20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wordWrap w:val="0"/>
                    <w:jc w:val="center"/>
                    <w:rPr>
                      <w:color w:val="000000" w:themeColor="text1"/>
                      <w:sz w:val="21"/>
                      <w:szCs w:val="21"/>
                    </w:rPr>
                  </w:pPr>
                  <w:r>
                    <w:rPr>
                      <w:rFonts w:hint="eastAsia"/>
                      <w:color w:val="000000" w:themeColor="text1"/>
                      <w:sz w:val="21"/>
                      <w:szCs w:val="21"/>
                    </w:rPr>
                    <w:t>17</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冷水机</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13.72</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9.98</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26.46</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9.98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wordWrap w:val="0"/>
                    <w:jc w:val="center"/>
                    <w:rPr>
                      <w:color w:val="000000" w:themeColor="text1"/>
                      <w:sz w:val="21"/>
                      <w:szCs w:val="21"/>
                    </w:rPr>
                  </w:pPr>
                  <w:r>
                    <w:rPr>
                      <w:rFonts w:hint="eastAsia"/>
                      <w:color w:val="000000" w:themeColor="text1"/>
                      <w:sz w:val="21"/>
                      <w:szCs w:val="21"/>
                    </w:rPr>
                    <w:t>18</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旋风除尘装置</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11.78</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7.34</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35.30</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15.30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wordWrap w:val="0"/>
                    <w:jc w:val="center"/>
                    <w:rPr>
                      <w:color w:val="000000" w:themeColor="text1"/>
                      <w:sz w:val="21"/>
                      <w:szCs w:val="21"/>
                    </w:rPr>
                  </w:pPr>
                  <w:r>
                    <w:rPr>
                      <w:rFonts w:hint="eastAsia"/>
                      <w:color w:val="000000" w:themeColor="text1"/>
                      <w:sz w:val="21"/>
                      <w:szCs w:val="21"/>
                    </w:rPr>
                    <w:t>19</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旋风除尘装置</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18.40</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5.76</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17.24</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19.74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wordWrap w:val="0"/>
                    <w:jc w:val="center"/>
                    <w:rPr>
                      <w:color w:val="000000" w:themeColor="text1"/>
                      <w:sz w:val="21"/>
                      <w:szCs w:val="21"/>
                    </w:rPr>
                  </w:pPr>
                  <w:r>
                    <w:rPr>
                      <w:rFonts w:hint="eastAsia"/>
                      <w:color w:val="000000" w:themeColor="text1"/>
                      <w:sz w:val="21"/>
                      <w:szCs w:val="21"/>
                    </w:rPr>
                    <w:t>20</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袋式除尘装置</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14.77</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15.08</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38.00</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10.04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wordWrap w:val="0"/>
                    <w:jc w:val="center"/>
                    <w:rPr>
                      <w:color w:val="000000" w:themeColor="text1"/>
                      <w:sz w:val="21"/>
                      <w:szCs w:val="21"/>
                    </w:rPr>
                  </w:pPr>
                  <w:r>
                    <w:rPr>
                      <w:rFonts w:hint="eastAsia"/>
                      <w:color w:val="000000" w:themeColor="text1"/>
                      <w:sz w:val="21"/>
                      <w:szCs w:val="21"/>
                    </w:rPr>
                    <w:t>21</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袋式除尘装置</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19.94</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8.17</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21.10</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22.44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wordWrap w:val="0"/>
                    <w:jc w:val="center"/>
                    <w:rPr>
                      <w:color w:val="000000" w:themeColor="text1"/>
                      <w:sz w:val="21"/>
                      <w:szCs w:val="21"/>
                    </w:rPr>
                  </w:pPr>
                  <w:r>
                    <w:rPr>
                      <w:rFonts w:hint="eastAsia"/>
                      <w:color w:val="000000" w:themeColor="text1"/>
                      <w:sz w:val="21"/>
                      <w:szCs w:val="21"/>
                    </w:rPr>
                    <w:t>22</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二级活性炭吸附装置</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18.02</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15.69</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36.78</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14.73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Align w:val="center"/>
                </w:tcPr>
                <w:p>
                  <w:pPr>
                    <w:wordWrap w:val="0"/>
                    <w:jc w:val="center"/>
                    <w:rPr>
                      <w:color w:val="000000" w:themeColor="text1"/>
                      <w:sz w:val="21"/>
                      <w:szCs w:val="21"/>
                    </w:rPr>
                  </w:pPr>
                  <w:r>
                    <w:rPr>
                      <w:rFonts w:hint="eastAsia"/>
                      <w:color w:val="000000" w:themeColor="text1"/>
                      <w:sz w:val="21"/>
                      <w:szCs w:val="21"/>
                    </w:rPr>
                    <w:t>23</w:t>
                  </w:r>
                </w:p>
              </w:tc>
              <w:tc>
                <w:tcPr>
                  <w:tcW w:w="637" w:type="pct"/>
                  <w:vMerge w:val="continue"/>
                  <w:vAlign w:val="center"/>
                </w:tcPr>
                <w:p>
                  <w:pPr>
                    <w:jc w:val="center"/>
                    <w:rPr>
                      <w:color w:val="000000" w:themeColor="text1"/>
                      <w:sz w:val="21"/>
                      <w:szCs w:val="21"/>
                    </w:rPr>
                  </w:pPr>
                </w:p>
              </w:tc>
              <w:tc>
                <w:tcPr>
                  <w:tcW w:w="1297" w:type="pct"/>
                  <w:vAlign w:val="bottom"/>
                </w:tcPr>
                <w:p>
                  <w:pPr>
                    <w:jc w:val="center"/>
                    <w:rPr>
                      <w:rFonts w:ascii="宋体" w:hAnsi="宋体" w:cs="宋体"/>
                      <w:color w:val="000000" w:themeColor="text1"/>
                      <w:sz w:val="21"/>
                      <w:szCs w:val="21"/>
                    </w:rPr>
                  </w:pPr>
                  <w:r>
                    <w:rPr>
                      <w:rFonts w:hint="eastAsia"/>
                      <w:color w:val="000000" w:themeColor="text1"/>
                      <w:sz w:val="21"/>
                      <w:szCs w:val="21"/>
                    </w:rPr>
                    <w:t>二级活性炭吸附装置</w:t>
                  </w:r>
                </w:p>
              </w:tc>
              <w:tc>
                <w:tcPr>
                  <w:tcW w:w="595" w:type="pct"/>
                  <w:vAlign w:val="center"/>
                </w:tcPr>
                <w:p>
                  <w:pPr>
                    <w:jc w:val="center"/>
                    <w:rPr>
                      <w:rFonts w:ascii="宋体" w:hAnsi="宋体" w:cs="宋体"/>
                      <w:color w:val="000000" w:themeColor="text1"/>
                      <w:sz w:val="21"/>
                      <w:szCs w:val="21"/>
                    </w:rPr>
                  </w:pPr>
                  <w:r>
                    <w:rPr>
                      <w:rFonts w:hint="eastAsia"/>
                      <w:color w:val="000000" w:themeColor="text1"/>
                      <w:sz w:val="21"/>
                      <w:szCs w:val="21"/>
                    </w:rPr>
                    <w:t>22.24</w:t>
                  </w:r>
                </w:p>
              </w:tc>
              <w:tc>
                <w:tcPr>
                  <w:tcW w:w="737" w:type="pct"/>
                  <w:vAlign w:val="center"/>
                </w:tcPr>
                <w:p>
                  <w:pPr>
                    <w:jc w:val="center"/>
                    <w:rPr>
                      <w:rFonts w:ascii="宋体" w:hAnsi="宋体" w:cs="宋体"/>
                      <w:color w:val="000000" w:themeColor="text1"/>
                      <w:sz w:val="21"/>
                      <w:szCs w:val="21"/>
                    </w:rPr>
                  </w:pPr>
                  <w:r>
                    <w:rPr>
                      <w:rFonts w:hint="eastAsia"/>
                      <w:color w:val="000000" w:themeColor="text1"/>
                      <w:sz w:val="21"/>
                      <w:szCs w:val="21"/>
                    </w:rPr>
                    <w:t>11.36</w:t>
                  </w:r>
                </w:p>
              </w:tc>
              <w:tc>
                <w:tcPr>
                  <w:tcW w:w="749" w:type="pct"/>
                  <w:vAlign w:val="center"/>
                </w:tcPr>
                <w:p>
                  <w:pPr>
                    <w:jc w:val="center"/>
                    <w:rPr>
                      <w:rFonts w:ascii="宋体" w:hAnsi="宋体" w:cs="宋体"/>
                      <w:color w:val="000000" w:themeColor="text1"/>
                      <w:sz w:val="21"/>
                      <w:szCs w:val="21"/>
                    </w:rPr>
                  </w:pPr>
                  <w:r>
                    <w:rPr>
                      <w:rFonts w:hint="eastAsia"/>
                      <w:color w:val="000000" w:themeColor="text1"/>
                      <w:sz w:val="21"/>
                      <w:szCs w:val="21"/>
                    </w:rPr>
                    <w:t>22.24</w:t>
                  </w:r>
                </w:p>
              </w:tc>
              <w:tc>
                <w:tcPr>
                  <w:tcW w:w="656" w:type="pct"/>
                  <w:vAlign w:val="center"/>
                </w:tcPr>
                <w:p>
                  <w:pPr>
                    <w:jc w:val="center"/>
                    <w:rPr>
                      <w:rFonts w:ascii="宋体" w:hAnsi="宋体" w:cs="宋体"/>
                      <w:color w:val="000000" w:themeColor="text1"/>
                      <w:sz w:val="21"/>
                      <w:szCs w:val="21"/>
                    </w:rPr>
                  </w:pPr>
                  <w:r>
                    <w:rPr>
                      <w:rFonts w:hint="eastAsia"/>
                      <w:color w:val="000000" w:themeColor="text1"/>
                      <w:sz w:val="21"/>
                      <w:szCs w:val="21"/>
                    </w:rPr>
                    <w:t>23.40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263" w:type="pct"/>
                  <w:gridSpan w:val="3"/>
                  <w:vAlign w:val="center"/>
                </w:tcPr>
                <w:p>
                  <w:pPr>
                    <w:jc w:val="center"/>
                    <w:rPr>
                      <w:b/>
                      <w:bCs/>
                      <w:color w:val="000000" w:themeColor="text1"/>
                      <w:sz w:val="21"/>
                      <w:szCs w:val="21"/>
                    </w:rPr>
                  </w:pPr>
                  <w:r>
                    <w:rPr>
                      <w:b/>
                      <w:bCs/>
                      <w:color w:val="000000" w:themeColor="text1"/>
                      <w:sz w:val="21"/>
                      <w:szCs w:val="21"/>
                    </w:rPr>
                    <w:t>总影响值</w:t>
                  </w:r>
                </w:p>
              </w:tc>
              <w:tc>
                <w:tcPr>
                  <w:tcW w:w="595" w:type="pct"/>
                  <w:vAlign w:val="center"/>
                </w:tcPr>
                <w:p>
                  <w:pPr>
                    <w:jc w:val="center"/>
                    <w:rPr>
                      <w:bCs/>
                      <w:color w:val="000000" w:themeColor="text1"/>
                      <w:sz w:val="21"/>
                      <w:szCs w:val="21"/>
                    </w:rPr>
                  </w:pPr>
                  <w:r>
                    <w:rPr>
                      <w:rFonts w:hint="eastAsia"/>
                      <w:bCs/>
                      <w:color w:val="000000" w:themeColor="text1"/>
                      <w:sz w:val="21"/>
                      <w:szCs w:val="21"/>
                    </w:rPr>
                    <w:t>21.8</w:t>
                  </w:r>
                </w:p>
              </w:tc>
              <w:tc>
                <w:tcPr>
                  <w:tcW w:w="737" w:type="pct"/>
                  <w:vAlign w:val="center"/>
                </w:tcPr>
                <w:p>
                  <w:pPr>
                    <w:jc w:val="center"/>
                    <w:rPr>
                      <w:bCs/>
                      <w:color w:val="000000" w:themeColor="text1"/>
                      <w:sz w:val="21"/>
                      <w:szCs w:val="21"/>
                    </w:rPr>
                  </w:pPr>
                  <w:r>
                    <w:rPr>
                      <w:rFonts w:hint="eastAsia"/>
                      <w:bCs/>
                      <w:color w:val="000000" w:themeColor="text1"/>
                      <w:sz w:val="21"/>
                      <w:szCs w:val="21"/>
                    </w:rPr>
                    <w:t>26.9</w:t>
                  </w:r>
                </w:p>
              </w:tc>
              <w:tc>
                <w:tcPr>
                  <w:tcW w:w="749" w:type="pct"/>
                  <w:vAlign w:val="center"/>
                </w:tcPr>
                <w:p>
                  <w:pPr>
                    <w:jc w:val="center"/>
                    <w:rPr>
                      <w:bCs/>
                      <w:color w:val="000000" w:themeColor="text1"/>
                      <w:sz w:val="21"/>
                      <w:szCs w:val="21"/>
                    </w:rPr>
                  </w:pPr>
                  <w:r>
                    <w:rPr>
                      <w:rFonts w:hint="eastAsia"/>
                      <w:bCs/>
                      <w:color w:val="000000" w:themeColor="text1"/>
                      <w:sz w:val="21"/>
                      <w:szCs w:val="21"/>
                    </w:rPr>
                    <w:t>45.9</w:t>
                  </w:r>
                </w:p>
              </w:tc>
              <w:tc>
                <w:tcPr>
                  <w:tcW w:w="656" w:type="pct"/>
                  <w:vAlign w:val="center"/>
                </w:tcPr>
                <w:p>
                  <w:pPr>
                    <w:jc w:val="center"/>
                    <w:rPr>
                      <w:bCs/>
                      <w:color w:val="000000" w:themeColor="text1"/>
                      <w:sz w:val="21"/>
                      <w:szCs w:val="21"/>
                    </w:rPr>
                  </w:pPr>
                  <w:r>
                    <w:rPr>
                      <w:rFonts w:hint="eastAsia"/>
                      <w:bCs/>
                      <w:color w:val="000000" w:themeColor="text1"/>
                      <w:sz w:val="21"/>
                      <w:szCs w:val="21"/>
                    </w:rPr>
                    <w:t>34.3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6" w:type="pct"/>
                  <w:gridSpan w:val="2"/>
                  <w:vAlign w:val="center"/>
                </w:tcPr>
                <w:p>
                  <w:pPr>
                    <w:jc w:val="center"/>
                    <w:rPr>
                      <w:b/>
                      <w:bCs/>
                      <w:color w:val="000000" w:themeColor="text1"/>
                      <w:sz w:val="21"/>
                      <w:szCs w:val="21"/>
                    </w:rPr>
                  </w:pPr>
                  <w:r>
                    <w:rPr>
                      <w:b/>
                      <w:bCs/>
                      <w:color w:val="000000" w:themeColor="text1"/>
                      <w:sz w:val="21"/>
                      <w:szCs w:val="21"/>
                    </w:rPr>
                    <w:t>背景值</w:t>
                  </w:r>
                </w:p>
              </w:tc>
              <w:tc>
                <w:tcPr>
                  <w:tcW w:w="1297" w:type="pct"/>
                  <w:vAlign w:val="center"/>
                </w:tcPr>
                <w:p>
                  <w:pPr>
                    <w:jc w:val="center"/>
                    <w:rPr>
                      <w:b/>
                      <w:bCs/>
                      <w:color w:val="000000" w:themeColor="text1"/>
                      <w:sz w:val="21"/>
                      <w:szCs w:val="21"/>
                    </w:rPr>
                  </w:pPr>
                  <w:r>
                    <w:rPr>
                      <w:b/>
                      <w:bCs/>
                      <w:color w:val="000000" w:themeColor="text1"/>
                      <w:sz w:val="21"/>
                      <w:szCs w:val="21"/>
                    </w:rPr>
                    <w:t>昼间</w:t>
                  </w:r>
                </w:p>
              </w:tc>
              <w:tc>
                <w:tcPr>
                  <w:tcW w:w="595" w:type="pct"/>
                  <w:vAlign w:val="center"/>
                </w:tcPr>
                <w:p>
                  <w:pPr>
                    <w:jc w:val="center"/>
                    <w:rPr>
                      <w:bCs/>
                      <w:color w:val="000000" w:themeColor="text1"/>
                      <w:sz w:val="21"/>
                      <w:szCs w:val="21"/>
                    </w:rPr>
                  </w:pPr>
                  <w:r>
                    <w:rPr>
                      <w:rFonts w:hint="eastAsia"/>
                      <w:bCs/>
                      <w:color w:val="000000" w:themeColor="text1"/>
                      <w:sz w:val="21"/>
                      <w:szCs w:val="21"/>
                    </w:rPr>
                    <w:t>52</w:t>
                  </w:r>
                </w:p>
              </w:tc>
              <w:tc>
                <w:tcPr>
                  <w:tcW w:w="737" w:type="pct"/>
                  <w:vAlign w:val="center"/>
                </w:tcPr>
                <w:p>
                  <w:pPr>
                    <w:jc w:val="center"/>
                    <w:rPr>
                      <w:bCs/>
                      <w:color w:val="000000" w:themeColor="text1"/>
                      <w:sz w:val="21"/>
                      <w:szCs w:val="21"/>
                    </w:rPr>
                  </w:pPr>
                  <w:r>
                    <w:rPr>
                      <w:rFonts w:hint="eastAsia"/>
                      <w:bCs/>
                      <w:color w:val="000000" w:themeColor="text1"/>
                      <w:sz w:val="21"/>
                      <w:szCs w:val="21"/>
                    </w:rPr>
                    <w:t>52</w:t>
                  </w:r>
                </w:p>
              </w:tc>
              <w:tc>
                <w:tcPr>
                  <w:tcW w:w="749" w:type="pct"/>
                  <w:vAlign w:val="center"/>
                </w:tcPr>
                <w:p>
                  <w:pPr>
                    <w:jc w:val="center"/>
                    <w:rPr>
                      <w:bCs/>
                      <w:color w:val="000000" w:themeColor="text1"/>
                      <w:sz w:val="21"/>
                      <w:szCs w:val="21"/>
                    </w:rPr>
                  </w:pPr>
                  <w:r>
                    <w:rPr>
                      <w:rFonts w:hint="eastAsia"/>
                      <w:bCs/>
                      <w:color w:val="000000" w:themeColor="text1"/>
                      <w:sz w:val="21"/>
                      <w:szCs w:val="21"/>
                    </w:rPr>
                    <w:t>60</w:t>
                  </w:r>
                </w:p>
              </w:tc>
              <w:tc>
                <w:tcPr>
                  <w:tcW w:w="656" w:type="pct"/>
                  <w:vAlign w:val="center"/>
                </w:tcPr>
                <w:p>
                  <w:pPr>
                    <w:jc w:val="center"/>
                    <w:rPr>
                      <w:bCs/>
                      <w:color w:val="000000" w:themeColor="text1"/>
                      <w:sz w:val="21"/>
                      <w:szCs w:val="21"/>
                    </w:rPr>
                  </w:pPr>
                  <w:r>
                    <w:rPr>
                      <w:rFonts w:hint="eastAsia"/>
                      <w:bCs/>
                      <w:color w:val="000000" w:themeColor="text1"/>
                      <w:sz w:val="21"/>
                      <w:szCs w:val="21"/>
                    </w:rPr>
                    <w:t>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6" w:type="pct"/>
                  <w:gridSpan w:val="2"/>
                  <w:vAlign w:val="center"/>
                </w:tcPr>
                <w:p>
                  <w:pPr>
                    <w:jc w:val="center"/>
                    <w:rPr>
                      <w:b/>
                      <w:bCs/>
                      <w:color w:val="000000" w:themeColor="text1"/>
                      <w:sz w:val="21"/>
                      <w:szCs w:val="21"/>
                    </w:rPr>
                  </w:pPr>
                  <w:r>
                    <w:rPr>
                      <w:b/>
                      <w:bCs/>
                      <w:color w:val="000000" w:themeColor="text1"/>
                      <w:sz w:val="21"/>
                      <w:szCs w:val="21"/>
                    </w:rPr>
                    <w:t>叠加值</w:t>
                  </w:r>
                </w:p>
              </w:tc>
              <w:tc>
                <w:tcPr>
                  <w:tcW w:w="1297" w:type="pct"/>
                  <w:vAlign w:val="center"/>
                </w:tcPr>
                <w:p>
                  <w:pPr>
                    <w:jc w:val="center"/>
                    <w:rPr>
                      <w:b/>
                      <w:bCs/>
                      <w:color w:val="000000" w:themeColor="text1"/>
                      <w:sz w:val="21"/>
                      <w:szCs w:val="21"/>
                    </w:rPr>
                  </w:pPr>
                  <w:r>
                    <w:rPr>
                      <w:b/>
                      <w:bCs/>
                      <w:color w:val="000000" w:themeColor="text1"/>
                      <w:sz w:val="21"/>
                      <w:szCs w:val="21"/>
                    </w:rPr>
                    <w:t>昼间</w:t>
                  </w:r>
                </w:p>
              </w:tc>
              <w:tc>
                <w:tcPr>
                  <w:tcW w:w="595" w:type="pct"/>
                  <w:vAlign w:val="center"/>
                </w:tcPr>
                <w:p>
                  <w:pPr>
                    <w:jc w:val="center"/>
                    <w:rPr>
                      <w:bCs/>
                      <w:color w:val="000000" w:themeColor="text1"/>
                      <w:sz w:val="21"/>
                      <w:szCs w:val="21"/>
                    </w:rPr>
                  </w:pPr>
                  <w:r>
                    <w:rPr>
                      <w:rFonts w:hint="eastAsia"/>
                      <w:bCs/>
                      <w:color w:val="000000" w:themeColor="text1"/>
                      <w:sz w:val="21"/>
                      <w:szCs w:val="21"/>
                    </w:rPr>
                    <w:t>52.0</w:t>
                  </w:r>
                </w:p>
              </w:tc>
              <w:tc>
                <w:tcPr>
                  <w:tcW w:w="737" w:type="pct"/>
                  <w:vAlign w:val="center"/>
                </w:tcPr>
                <w:p>
                  <w:pPr>
                    <w:jc w:val="center"/>
                    <w:rPr>
                      <w:bCs/>
                      <w:color w:val="000000" w:themeColor="text1"/>
                      <w:sz w:val="21"/>
                      <w:szCs w:val="21"/>
                    </w:rPr>
                  </w:pPr>
                  <w:r>
                    <w:rPr>
                      <w:rFonts w:hint="eastAsia"/>
                      <w:bCs/>
                      <w:color w:val="000000" w:themeColor="text1"/>
                      <w:sz w:val="21"/>
                      <w:szCs w:val="21"/>
                    </w:rPr>
                    <w:t>52.0</w:t>
                  </w:r>
                </w:p>
              </w:tc>
              <w:tc>
                <w:tcPr>
                  <w:tcW w:w="749" w:type="pct"/>
                  <w:vAlign w:val="center"/>
                </w:tcPr>
                <w:p>
                  <w:pPr>
                    <w:jc w:val="center"/>
                    <w:rPr>
                      <w:bCs/>
                      <w:color w:val="000000" w:themeColor="text1"/>
                      <w:sz w:val="21"/>
                      <w:szCs w:val="21"/>
                    </w:rPr>
                  </w:pPr>
                  <w:r>
                    <w:rPr>
                      <w:rFonts w:hint="eastAsia"/>
                      <w:bCs/>
                      <w:color w:val="000000" w:themeColor="text1"/>
                      <w:sz w:val="21"/>
                      <w:szCs w:val="21"/>
                    </w:rPr>
                    <w:t>60.2</w:t>
                  </w:r>
                </w:p>
              </w:tc>
              <w:tc>
                <w:tcPr>
                  <w:tcW w:w="656" w:type="pct"/>
                  <w:vAlign w:val="center"/>
                </w:tcPr>
                <w:p>
                  <w:pPr>
                    <w:jc w:val="center"/>
                    <w:rPr>
                      <w:bCs/>
                      <w:color w:val="000000" w:themeColor="text1"/>
                      <w:sz w:val="21"/>
                      <w:szCs w:val="21"/>
                    </w:rPr>
                  </w:pPr>
                  <w:r>
                    <w:rPr>
                      <w:rFonts w:hint="eastAsia"/>
                      <w:bCs/>
                      <w:color w:val="000000" w:themeColor="text1"/>
                      <w:sz w:val="21"/>
                      <w:szCs w:val="21"/>
                    </w:rPr>
                    <w:t>61.0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6" w:type="pct"/>
                  <w:gridSpan w:val="2"/>
                  <w:vAlign w:val="center"/>
                </w:tcPr>
                <w:p>
                  <w:pPr>
                    <w:jc w:val="center"/>
                    <w:rPr>
                      <w:b/>
                      <w:bCs/>
                      <w:color w:val="000000" w:themeColor="text1"/>
                      <w:sz w:val="21"/>
                      <w:szCs w:val="21"/>
                    </w:rPr>
                  </w:pPr>
                  <w:r>
                    <w:rPr>
                      <w:b/>
                      <w:bCs/>
                      <w:color w:val="000000" w:themeColor="text1"/>
                      <w:sz w:val="21"/>
                      <w:szCs w:val="21"/>
                    </w:rPr>
                    <w:t>标准值</w:t>
                  </w:r>
                </w:p>
              </w:tc>
              <w:tc>
                <w:tcPr>
                  <w:tcW w:w="1297" w:type="pct"/>
                  <w:vAlign w:val="center"/>
                </w:tcPr>
                <w:p>
                  <w:pPr>
                    <w:jc w:val="center"/>
                    <w:rPr>
                      <w:b/>
                      <w:bCs/>
                      <w:color w:val="000000" w:themeColor="text1"/>
                      <w:sz w:val="21"/>
                      <w:szCs w:val="21"/>
                    </w:rPr>
                  </w:pPr>
                  <w:r>
                    <w:rPr>
                      <w:b/>
                      <w:bCs/>
                      <w:color w:val="000000" w:themeColor="text1"/>
                      <w:sz w:val="21"/>
                      <w:szCs w:val="21"/>
                    </w:rPr>
                    <w:t>昼间</w:t>
                  </w:r>
                </w:p>
              </w:tc>
              <w:tc>
                <w:tcPr>
                  <w:tcW w:w="595" w:type="pct"/>
                  <w:vAlign w:val="center"/>
                </w:tcPr>
                <w:p>
                  <w:pPr>
                    <w:jc w:val="center"/>
                    <w:rPr>
                      <w:bCs/>
                      <w:color w:val="000000" w:themeColor="text1"/>
                      <w:sz w:val="21"/>
                      <w:szCs w:val="21"/>
                    </w:rPr>
                  </w:pPr>
                  <w:r>
                    <w:rPr>
                      <w:bCs/>
                      <w:color w:val="000000" w:themeColor="text1"/>
                      <w:sz w:val="21"/>
                      <w:szCs w:val="21"/>
                    </w:rPr>
                    <w:t>6</w:t>
                  </w:r>
                  <w:r>
                    <w:rPr>
                      <w:rFonts w:hint="eastAsia"/>
                      <w:bCs/>
                      <w:color w:val="000000" w:themeColor="text1"/>
                      <w:sz w:val="21"/>
                      <w:szCs w:val="21"/>
                    </w:rPr>
                    <w:t>5</w:t>
                  </w:r>
                </w:p>
              </w:tc>
              <w:tc>
                <w:tcPr>
                  <w:tcW w:w="737" w:type="pct"/>
                  <w:vAlign w:val="center"/>
                </w:tcPr>
                <w:p>
                  <w:pPr>
                    <w:jc w:val="center"/>
                    <w:rPr>
                      <w:bCs/>
                      <w:color w:val="000000" w:themeColor="text1"/>
                      <w:sz w:val="21"/>
                      <w:szCs w:val="21"/>
                    </w:rPr>
                  </w:pPr>
                  <w:r>
                    <w:rPr>
                      <w:bCs/>
                      <w:color w:val="000000" w:themeColor="text1"/>
                      <w:sz w:val="21"/>
                      <w:szCs w:val="21"/>
                    </w:rPr>
                    <w:t>6</w:t>
                  </w:r>
                  <w:r>
                    <w:rPr>
                      <w:rFonts w:hint="eastAsia"/>
                      <w:bCs/>
                      <w:color w:val="000000" w:themeColor="text1"/>
                      <w:sz w:val="21"/>
                      <w:szCs w:val="21"/>
                    </w:rPr>
                    <w:t>5</w:t>
                  </w:r>
                </w:p>
              </w:tc>
              <w:tc>
                <w:tcPr>
                  <w:tcW w:w="749" w:type="pct"/>
                  <w:vAlign w:val="center"/>
                </w:tcPr>
                <w:p>
                  <w:pPr>
                    <w:jc w:val="center"/>
                    <w:rPr>
                      <w:bCs/>
                      <w:color w:val="000000" w:themeColor="text1"/>
                      <w:sz w:val="21"/>
                      <w:szCs w:val="21"/>
                    </w:rPr>
                  </w:pPr>
                  <w:r>
                    <w:rPr>
                      <w:bCs/>
                      <w:color w:val="000000" w:themeColor="text1"/>
                      <w:sz w:val="21"/>
                      <w:szCs w:val="21"/>
                    </w:rPr>
                    <w:t>6</w:t>
                  </w:r>
                  <w:r>
                    <w:rPr>
                      <w:rFonts w:hint="eastAsia"/>
                      <w:bCs/>
                      <w:color w:val="000000" w:themeColor="text1"/>
                      <w:sz w:val="21"/>
                      <w:szCs w:val="21"/>
                    </w:rPr>
                    <w:t>5</w:t>
                  </w:r>
                </w:p>
              </w:tc>
              <w:tc>
                <w:tcPr>
                  <w:tcW w:w="656" w:type="pct"/>
                  <w:vAlign w:val="center"/>
                </w:tcPr>
                <w:p>
                  <w:pPr>
                    <w:jc w:val="center"/>
                    <w:rPr>
                      <w:bCs/>
                      <w:color w:val="000000" w:themeColor="text1"/>
                      <w:sz w:val="21"/>
                      <w:szCs w:val="21"/>
                    </w:rPr>
                  </w:pPr>
                  <w:r>
                    <w:rPr>
                      <w:bCs/>
                      <w:color w:val="000000" w:themeColor="text1"/>
                      <w:sz w:val="21"/>
                      <w:szCs w:val="21"/>
                    </w:rPr>
                    <w:t>6</w:t>
                  </w:r>
                  <w:r>
                    <w:rPr>
                      <w:rFonts w:hint="eastAsia"/>
                      <w:bCs/>
                      <w:color w:val="000000" w:themeColor="text1"/>
                      <w:sz w:val="21"/>
                      <w:szCs w:val="21"/>
                    </w:rPr>
                    <w:t>5</w:t>
                  </w:r>
                </w:p>
              </w:tc>
            </w:tr>
          </w:tbl>
          <w:p>
            <w:pPr>
              <w:spacing w:line="360" w:lineRule="auto"/>
              <w:ind w:firstLine="480" w:firstLineChars="200"/>
              <w:rPr>
                <w:snapToGrid w:val="0"/>
                <w:color w:val="000000" w:themeColor="text1"/>
              </w:rPr>
            </w:pPr>
            <w:r>
              <w:rPr>
                <w:snapToGrid w:val="0"/>
                <w:color w:val="000000" w:themeColor="text1"/>
              </w:rPr>
              <w:t>由上表可知，建设项目各噪声设备经过采取有效控制措施后，项目厂界外1米昼</w:t>
            </w:r>
            <w:r>
              <w:rPr>
                <w:rFonts w:hint="eastAsia"/>
                <w:snapToGrid w:val="0"/>
                <w:color w:val="000000" w:themeColor="text1"/>
              </w:rPr>
              <w:t>间</w:t>
            </w:r>
            <w:r>
              <w:rPr>
                <w:snapToGrid w:val="0"/>
                <w:color w:val="000000" w:themeColor="text1"/>
              </w:rPr>
              <w:t>噪声排放达到《工业企业厂界环境噪声排放标准》（GB12348-2008）</w:t>
            </w:r>
            <w:r>
              <w:rPr>
                <w:rFonts w:hint="eastAsia"/>
                <w:snapToGrid w:val="0"/>
                <w:color w:val="000000" w:themeColor="text1"/>
              </w:rPr>
              <w:t>3</w:t>
            </w:r>
            <w:r>
              <w:rPr>
                <w:snapToGrid w:val="0"/>
                <w:color w:val="000000" w:themeColor="text1"/>
              </w:rPr>
              <w:t>类标准限值要求。</w:t>
            </w:r>
          </w:p>
          <w:p>
            <w:pPr>
              <w:spacing w:line="360" w:lineRule="auto"/>
              <w:jc w:val="left"/>
              <w:rPr>
                <w:color w:val="000000" w:themeColor="text1"/>
              </w:rPr>
            </w:pPr>
            <w:r>
              <w:rPr>
                <w:rFonts w:hint="eastAsia"/>
                <w:color w:val="000000" w:themeColor="text1"/>
              </w:rPr>
              <w:t>4、</w:t>
            </w:r>
            <w:r>
              <w:rPr>
                <w:color w:val="000000" w:themeColor="text1"/>
              </w:rPr>
              <w:t>声环境监测计划</w:t>
            </w:r>
          </w:p>
          <w:p>
            <w:pPr>
              <w:spacing w:line="360" w:lineRule="auto"/>
              <w:ind w:firstLine="480" w:firstLineChars="200"/>
              <w:jc w:val="left"/>
              <w:rPr>
                <w:color w:val="000000" w:themeColor="text1"/>
              </w:rPr>
            </w:pPr>
            <w:r>
              <w:rPr>
                <w:rFonts w:hint="eastAsia"/>
                <w:color w:val="000000" w:themeColor="text1"/>
              </w:rPr>
              <w:t>企业噪声监测频次如下。</w:t>
            </w:r>
          </w:p>
          <w:p>
            <w:pPr>
              <w:pStyle w:val="76"/>
              <w:adjustRightInd/>
              <w:spacing w:line="240" w:lineRule="auto"/>
              <w:jc w:val="center"/>
              <w:rPr>
                <w:b/>
                <w:bCs/>
                <w:color w:val="000000" w:themeColor="text1"/>
              </w:rPr>
            </w:pPr>
            <w:r>
              <w:rPr>
                <w:b/>
                <w:bCs/>
                <w:color w:val="000000" w:themeColor="text1"/>
              </w:rPr>
              <w:t>表4-</w:t>
            </w:r>
            <w:r>
              <w:rPr>
                <w:rFonts w:hint="eastAsia"/>
                <w:b/>
                <w:bCs/>
                <w:color w:val="000000" w:themeColor="text1"/>
              </w:rPr>
              <w:t xml:space="preserve">34 </w:t>
            </w:r>
            <w:r>
              <w:rPr>
                <w:b/>
                <w:bCs/>
                <w:color w:val="000000" w:themeColor="text1"/>
              </w:rPr>
              <w:t xml:space="preserve"> 运营期污染源监测计划</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788"/>
              <w:gridCol w:w="1650"/>
              <w:gridCol w:w="1105"/>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pct"/>
                  <w:tcBorders>
                    <w:top w:val="single" w:color="auto" w:sz="12" w:space="0"/>
                    <w:left w:val="nil"/>
                    <w:bottom w:val="single" w:color="auto" w:sz="4" w:space="0"/>
                    <w:right w:val="single" w:color="auto" w:sz="4" w:space="0"/>
                  </w:tcBorders>
                  <w:vAlign w:val="center"/>
                </w:tcPr>
                <w:p>
                  <w:pPr>
                    <w:pStyle w:val="57"/>
                    <w:adjustRightInd/>
                    <w:snapToGrid/>
                    <w:spacing w:beforeLines="0" w:afterLines="0" w:line="240" w:lineRule="auto"/>
                    <w:ind w:firstLine="0" w:firstLineChars="0"/>
                    <w:rPr>
                      <w:rFonts w:ascii="Times New Roman" w:eastAsia="宋体"/>
                      <w:b/>
                      <w:bCs/>
                      <w:color w:val="000000" w:themeColor="text1"/>
                      <w:sz w:val="21"/>
                      <w:szCs w:val="21"/>
                    </w:rPr>
                  </w:pPr>
                  <w:r>
                    <w:rPr>
                      <w:rFonts w:ascii="Times New Roman" w:eastAsia="宋体"/>
                      <w:b/>
                      <w:bCs/>
                      <w:color w:val="000000" w:themeColor="text1"/>
                      <w:sz w:val="21"/>
                      <w:szCs w:val="21"/>
                    </w:rPr>
                    <w:t>监测项目</w:t>
                  </w:r>
                </w:p>
              </w:tc>
              <w:tc>
                <w:tcPr>
                  <w:tcW w:w="1008" w:type="pct"/>
                  <w:tcBorders>
                    <w:top w:val="single" w:color="auto" w:sz="12" w:space="0"/>
                    <w:left w:val="nil"/>
                    <w:bottom w:val="single" w:color="auto" w:sz="4" w:space="0"/>
                    <w:right w:val="single" w:color="auto" w:sz="4" w:space="0"/>
                  </w:tcBorders>
                  <w:vAlign w:val="center"/>
                </w:tcPr>
                <w:p>
                  <w:pPr>
                    <w:pStyle w:val="57"/>
                    <w:adjustRightInd/>
                    <w:snapToGrid/>
                    <w:spacing w:beforeLines="0" w:afterLines="0" w:line="240" w:lineRule="auto"/>
                    <w:ind w:firstLine="0" w:firstLineChars="0"/>
                    <w:rPr>
                      <w:rFonts w:ascii="Times New Roman" w:eastAsia="宋体"/>
                      <w:b/>
                      <w:bCs/>
                      <w:color w:val="000000" w:themeColor="text1"/>
                      <w:sz w:val="21"/>
                      <w:szCs w:val="21"/>
                    </w:rPr>
                  </w:pPr>
                  <w:r>
                    <w:rPr>
                      <w:rFonts w:ascii="Times New Roman" w:eastAsia="宋体"/>
                      <w:b/>
                      <w:bCs/>
                      <w:color w:val="000000" w:themeColor="text1"/>
                      <w:sz w:val="21"/>
                      <w:szCs w:val="21"/>
                    </w:rPr>
                    <w:t>监测点位</w:t>
                  </w:r>
                </w:p>
              </w:tc>
              <w:tc>
                <w:tcPr>
                  <w:tcW w:w="930" w:type="pct"/>
                  <w:tcBorders>
                    <w:top w:val="single" w:color="auto" w:sz="12" w:space="0"/>
                    <w:left w:val="nil"/>
                    <w:bottom w:val="single" w:color="auto" w:sz="4" w:space="0"/>
                    <w:right w:val="single" w:color="auto" w:sz="4" w:space="0"/>
                  </w:tcBorders>
                  <w:vAlign w:val="center"/>
                </w:tcPr>
                <w:p>
                  <w:pPr>
                    <w:pStyle w:val="57"/>
                    <w:adjustRightInd/>
                    <w:snapToGrid/>
                    <w:spacing w:beforeLines="0" w:afterLines="0" w:line="240" w:lineRule="auto"/>
                    <w:ind w:firstLine="0" w:firstLineChars="0"/>
                    <w:rPr>
                      <w:rFonts w:ascii="Times New Roman" w:eastAsia="宋体"/>
                      <w:b/>
                      <w:bCs/>
                      <w:color w:val="000000" w:themeColor="text1"/>
                      <w:sz w:val="21"/>
                      <w:szCs w:val="21"/>
                    </w:rPr>
                  </w:pPr>
                  <w:r>
                    <w:rPr>
                      <w:rFonts w:ascii="Times New Roman" w:eastAsia="宋体"/>
                      <w:b/>
                      <w:bCs/>
                      <w:color w:val="000000" w:themeColor="text1"/>
                      <w:sz w:val="21"/>
                      <w:szCs w:val="21"/>
                    </w:rPr>
                    <w:t>监测指标</w:t>
                  </w:r>
                </w:p>
              </w:tc>
              <w:tc>
                <w:tcPr>
                  <w:tcW w:w="623" w:type="pct"/>
                  <w:tcBorders>
                    <w:top w:val="single" w:color="auto" w:sz="12" w:space="0"/>
                    <w:left w:val="nil"/>
                    <w:bottom w:val="single" w:color="auto" w:sz="4" w:space="0"/>
                    <w:right w:val="single" w:color="auto" w:sz="4" w:space="0"/>
                  </w:tcBorders>
                  <w:vAlign w:val="center"/>
                </w:tcPr>
                <w:p>
                  <w:pPr>
                    <w:pStyle w:val="57"/>
                    <w:adjustRightInd/>
                    <w:snapToGrid/>
                    <w:spacing w:beforeLines="0" w:afterLines="0" w:line="240" w:lineRule="auto"/>
                    <w:ind w:firstLine="0" w:firstLineChars="0"/>
                    <w:rPr>
                      <w:rFonts w:ascii="Times New Roman" w:eastAsia="宋体"/>
                      <w:b/>
                      <w:bCs/>
                      <w:color w:val="000000" w:themeColor="text1"/>
                      <w:sz w:val="21"/>
                      <w:szCs w:val="21"/>
                    </w:rPr>
                  </w:pPr>
                  <w:r>
                    <w:rPr>
                      <w:rFonts w:ascii="Times New Roman" w:eastAsia="宋体"/>
                      <w:b/>
                      <w:bCs/>
                      <w:color w:val="000000" w:themeColor="text1"/>
                      <w:sz w:val="21"/>
                      <w:szCs w:val="21"/>
                    </w:rPr>
                    <w:t>监测频率</w:t>
                  </w:r>
                </w:p>
              </w:tc>
              <w:tc>
                <w:tcPr>
                  <w:tcW w:w="1799" w:type="pct"/>
                  <w:tcBorders>
                    <w:top w:val="single" w:color="auto" w:sz="12" w:space="0"/>
                    <w:left w:val="nil"/>
                    <w:bottom w:val="single" w:color="auto" w:sz="4" w:space="0"/>
                    <w:right w:val="nil"/>
                  </w:tcBorders>
                  <w:vAlign w:val="center"/>
                </w:tcPr>
                <w:p>
                  <w:pPr>
                    <w:pStyle w:val="57"/>
                    <w:adjustRightInd/>
                    <w:snapToGrid/>
                    <w:spacing w:beforeLines="0" w:afterLines="0" w:line="240" w:lineRule="auto"/>
                    <w:ind w:firstLine="0" w:firstLineChars="0"/>
                    <w:rPr>
                      <w:rFonts w:ascii="Times New Roman" w:eastAsia="宋体"/>
                      <w:b/>
                      <w:bCs/>
                      <w:color w:val="000000" w:themeColor="text1"/>
                      <w:sz w:val="21"/>
                      <w:szCs w:val="21"/>
                    </w:rPr>
                  </w:pPr>
                  <w:r>
                    <w:rPr>
                      <w:rFonts w:ascii="Times New Roman" w:eastAsia="宋体"/>
                      <w:b/>
                      <w:bCs/>
                      <w:color w:val="000000" w:themeColor="text1"/>
                      <w:sz w:val="21"/>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pct"/>
                  <w:tcBorders>
                    <w:top w:val="single" w:color="auto" w:sz="4" w:space="0"/>
                    <w:left w:val="nil"/>
                    <w:bottom w:val="single" w:color="auto" w:sz="12" w:space="0"/>
                    <w:right w:val="single" w:color="auto" w:sz="4" w:space="0"/>
                  </w:tcBorders>
                  <w:vAlign w:val="center"/>
                </w:tcPr>
                <w:p>
                  <w:pPr>
                    <w:pStyle w:val="57"/>
                    <w:adjustRightInd/>
                    <w:snapToGrid/>
                    <w:spacing w:beforeLines="0" w:afterLines="0" w:line="240" w:lineRule="auto"/>
                    <w:ind w:firstLine="0" w:firstLineChars="0"/>
                    <w:rPr>
                      <w:rFonts w:ascii="Times New Roman" w:eastAsia="宋体"/>
                      <w:color w:val="000000" w:themeColor="text1"/>
                      <w:sz w:val="21"/>
                      <w:szCs w:val="21"/>
                    </w:rPr>
                  </w:pPr>
                  <w:r>
                    <w:rPr>
                      <w:rFonts w:ascii="Times New Roman" w:eastAsia="宋体"/>
                      <w:color w:val="000000" w:themeColor="text1"/>
                      <w:sz w:val="21"/>
                      <w:szCs w:val="21"/>
                    </w:rPr>
                    <w:t>噪声</w:t>
                  </w:r>
                </w:p>
              </w:tc>
              <w:tc>
                <w:tcPr>
                  <w:tcW w:w="1008" w:type="pct"/>
                  <w:tcBorders>
                    <w:top w:val="single" w:color="auto" w:sz="4" w:space="0"/>
                    <w:left w:val="nil"/>
                    <w:bottom w:val="single" w:color="auto" w:sz="12" w:space="0"/>
                    <w:right w:val="single" w:color="auto" w:sz="4" w:space="0"/>
                  </w:tcBorders>
                  <w:vAlign w:val="center"/>
                </w:tcPr>
                <w:p>
                  <w:pPr>
                    <w:pStyle w:val="57"/>
                    <w:adjustRightInd/>
                    <w:snapToGrid/>
                    <w:spacing w:beforeLines="0" w:afterLines="0" w:line="240" w:lineRule="auto"/>
                    <w:ind w:firstLine="0" w:firstLineChars="0"/>
                    <w:rPr>
                      <w:rFonts w:ascii="Times New Roman" w:eastAsia="宋体"/>
                      <w:color w:val="000000" w:themeColor="text1"/>
                      <w:sz w:val="21"/>
                      <w:szCs w:val="21"/>
                    </w:rPr>
                  </w:pPr>
                  <w:r>
                    <w:rPr>
                      <w:rFonts w:ascii="Times New Roman" w:eastAsia="宋体"/>
                      <w:color w:val="000000" w:themeColor="text1"/>
                      <w:sz w:val="21"/>
                      <w:szCs w:val="21"/>
                    </w:rPr>
                    <w:t>厂界</w:t>
                  </w:r>
                </w:p>
              </w:tc>
              <w:tc>
                <w:tcPr>
                  <w:tcW w:w="930" w:type="pct"/>
                  <w:tcBorders>
                    <w:top w:val="single" w:color="auto" w:sz="4" w:space="0"/>
                    <w:left w:val="nil"/>
                    <w:bottom w:val="single" w:color="auto" w:sz="12" w:space="0"/>
                    <w:right w:val="single" w:color="auto" w:sz="4" w:space="0"/>
                  </w:tcBorders>
                  <w:vAlign w:val="center"/>
                </w:tcPr>
                <w:p>
                  <w:pPr>
                    <w:pStyle w:val="57"/>
                    <w:adjustRightInd/>
                    <w:snapToGrid/>
                    <w:spacing w:beforeLines="0" w:afterLines="0" w:line="240" w:lineRule="auto"/>
                    <w:ind w:firstLine="0" w:firstLineChars="0"/>
                    <w:rPr>
                      <w:rFonts w:ascii="Times New Roman" w:eastAsia="宋体"/>
                      <w:color w:val="000000" w:themeColor="text1"/>
                      <w:sz w:val="21"/>
                      <w:szCs w:val="21"/>
                    </w:rPr>
                  </w:pPr>
                  <w:r>
                    <w:rPr>
                      <w:rFonts w:ascii="Times New Roman" w:eastAsia="宋体"/>
                      <w:color w:val="000000" w:themeColor="text1"/>
                      <w:sz w:val="21"/>
                      <w:szCs w:val="21"/>
                    </w:rPr>
                    <w:t>等效连续声级Leq（A）</w:t>
                  </w:r>
                </w:p>
              </w:tc>
              <w:tc>
                <w:tcPr>
                  <w:tcW w:w="623" w:type="pct"/>
                  <w:tcBorders>
                    <w:top w:val="single" w:color="auto" w:sz="4" w:space="0"/>
                    <w:left w:val="nil"/>
                    <w:bottom w:val="single" w:color="auto" w:sz="12" w:space="0"/>
                    <w:right w:val="single" w:color="auto" w:sz="4" w:space="0"/>
                  </w:tcBorders>
                  <w:vAlign w:val="center"/>
                </w:tcPr>
                <w:p>
                  <w:pPr>
                    <w:pStyle w:val="57"/>
                    <w:adjustRightInd/>
                    <w:snapToGrid/>
                    <w:spacing w:beforeLines="0" w:afterLines="0" w:line="240" w:lineRule="auto"/>
                    <w:ind w:firstLine="0" w:firstLineChars="0"/>
                    <w:rPr>
                      <w:rFonts w:ascii="Times New Roman" w:eastAsia="宋体"/>
                      <w:color w:val="000000" w:themeColor="text1"/>
                      <w:sz w:val="21"/>
                      <w:szCs w:val="21"/>
                    </w:rPr>
                  </w:pPr>
                  <w:r>
                    <w:rPr>
                      <w:rFonts w:ascii="Times New Roman" w:eastAsia="宋体"/>
                      <w:color w:val="000000" w:themeColor="text1"/>
                      <w:sz w:val="21"/>
                      <w:szCs w:val="21"/>
                    </w:rPr>
                    <w:t>每季度1次</w:t>
                  </w:r>
                </w:p>
              </w:tc>
              <w:tc>
                <w:tcPr>
                  <w:tcW w:w="1799" w:type="pct"/>
                  <w:tcBorders>
                    <w:left w:val="nil"/>
                    <w:bottom w:val="single" w:color="auto" w:sz="12" w:space="0"/>
                    <w:right w:val="nil"/>
                  </w:tcBorders>
                  <w:vAlign w:val="center"/>
                </w:tcPr>
                <w:p>
                  <w:pPr>
                    <w:pStyle w:val="57"/>
                    <w:adjustRightInd/>
                    <w:snapToGrid/>
                    <w:spacing w:beforeLines="0" w:afterLines="0" w:line="240" w:lineRule="auto"/>
                    <w:ind w:firstLine="0" w:firstLineChars="0"/>
                    <w:rPr>
                      <w:rFonts w:ascii="Times New Roman" w:eastAsia="宋体"/>
                      <w:color w:val="000000" w:themeColor="text1"/>
                      <w:sz w:val="21"/>
                      <w:szCs w:val="21"/>
                    </w:rPr>
                  </w:pPr>
                  <w:r>
                    <w:rPr>
                      <w:rFonts w:ascii="Times New Roman" w:eastAsia="宋体"/>
                      <w:color w:val="000000" w:themeColor="text1"/>
                      <w:sz w:val="21"/>
                      <w:szCs w:val="21"/>
                    </w:rPr>
                    <w:t>《工业企业厂界环境噪声排放标准》（GB12348－2008）</w:t>
                  </w:r>
                </w:p>
              </w:tc>
            </w:tr>
          </w:tbl>
          <w:p>
            <w:pPr>
              <w:numPr>
                <w:ilvl w:val="0"/>
                <w:numId w:val="4"/>
              </w:numPr>
              <w:spacing w:beforeLines="50" w:line="360" w:lineRule="auto"/>
              <w:ind w:firstLine="482" w:firstLineChars="200"/>
              <w:jc w:val="left"/>
              <w:rPr>
                <w:b/>
                <w:bCs/>
                <w:color w:val="000000" w:themeColor="text1"/>
              </w:rPr>
            </w:pPr>
            <w:r>
              <w:rPr>
                <w:b/>
                <w:bCs/>
                <w:color w:val="000000" w:themeColor="text1"/>
              </w:rPr>
              <w:t>固体废弃物</w:t>
            </w:r>
          </w:p>
          <w:p>
            <w:pPr>
              <w:adjustRightInd w:val="0"/>
              <w:snapToGrid w:val="0"/>
              <w:spacing w:line="360" w:lineRule="auto"/>
              <w:ind w:firstLine="480" w:firstLineChars="200"/>
              <w:jc w:val="left"/>
              <w:rPr>
                <w:color w:val="000000" w:themeColor="text1"/>
              </w:rPr>
            </w:pPr>
            <w:r>
              <w:rPr>
                <w:color w:val="000000" w:themeColor="text1"/>
              </w:rPr>
              <w:t>（一）污染物产生情况</w:t>
            </w:r>
          </w:p>
          <w:p>
            <w:pPr>
              <w:adjustRightInd w:val="0"/>
              <w:snapToGrid w:val="0"/>
              <w:spacing w:line="360" w:lineRule="auto"/>
              <w:ind w:firstLine="480" w:firstLineChars="200"/>
              <w:jc w:val="left"/>
              <w:rPr>
                <w:color w:val="000000" w:themeColor="text1"/>
              </w:rPr>
            </w:pPr>
            <w:r>
              <w:rPr>
                <w:color w:val="000000" w:themeColor="text1"/>
              </w:rPr>
              <w:t>本项目固体废弃物主要为（1）废</w:t>
            </w:r>
            <w:r>
              <w:rPr>
                <w:rFonts w:hint="eastAsia"/>
                <w:color w:val="000000" w:themeColor="text1"/>
              </w:rPr>
              <w:t>金属</w:t>
            </w:r>
            <w:r>
              <w:rPr>
                <w:color w:val="000000" w:themeColor="text1"/>
              </w:rPr>
              <w:t>边角料、（2）</w:t>
            </w:r>
            <w:r>
              <w:rPr>
                <w:rFonts w:hint="eastAsia"/>
                <w:color w:val="000000" w:themeColor="text1"/>
              </w:rPr>
              <w:t>泡沫边角料</w:t>
            </w:r>
            <w:r>
              <w:rPr>
                <w:color w:val="000000" w:themeColor="text1"/>
              </w:rPr>
              <w:t>、</w:t>
            </w:r>
            <w:r>
              <w:rPr>
                <w:rFonts w:hint="eastAsia"/>
                <w:color w:val="000000" w:themeColor="text1"/>
              </w:rPr>
              <w:t>（3）、除尘器收尘、</w:t>
            </w:r>
            <w:r>
              <w:rPr>
                <w:color w:val="000000" w:themeColor="text1"/>
              </w:rPr>
              <w:t>（</w:t>
            </w:r>
            <w:r>
              <w:rPr>
                <w:rFonts w:hint="eastAsia"/>
                <w:color w:val="000000" w:themeColor="text1"/>
              </w:rPr>
              <w:t>4</w:t>
            </w:r>
            <w:r>
              <w:rPr>
                <w:color w:val="000000" w:themeColor="text1"/>
              </w:rPr>
              <w:t>）废</w:t>
            </w:r>
            <w:r>
              <w:rPr>
                <w:rFonts w:hint="eastAsia"/>
                <w:color w:val="000000" w:themeColor="text1"/>
              </w:rPr>
              <w:t>润滑油</w:t>
            </w:r>
            <w:r>
              <w:rPr>
                <w:color w:val="000000" w:themeColor="text1"/>
              </w:rPr>
              <w:t>、（</w:t>
            </w:r>
            <w:r>
              <w:rPr>
                <w:rFonts w:hint="eastAsia"/>
                <w:color w:val="000000" w:themeColor="text1"/>
              </w:rPr>
              <w:t>5</w:t>
            </w:r>
            <w:r>
              <w:rPr>
                <w:color w:val="000000" w:themeColor="text1"/>
              </w:rPr>
              <w:t>）废包装桶、（</w:t>
            </w:r>
            <w:r>
              <w:rPr>
                <w:rFonts w:hint="eastAsia"/>
                <w:color w:val="000000" w:themeColor="text1"/>
              </w:rPr>
              <w:t>6</w:t>
            </w:r>
            <w:r>
              <w:rPr>
                <w:color w:val="000000" w:themeColor="text1"/>
              </w:rPr>
              <w:t>）</w:t>
            </w:r>
            <w:r>
              <w:rPr>
                <w:rFonts w:hint="eastAsia"/>
                <w:color w:val="000000" w:themeColor="text1"/>
              </w:rPr>
              <w:t>废活性炭</w:t>
            </w:r>
            <w:r>
              <w:rPr>
                <w:color w:val="000000" w:themeColor="text1"/>
              </w:rPr>
              <w:t>、（</w:t>
            </w:r>
            <w:r>
              <w:rPr>
                <w:rFonts w:hint="eastAsia"/>
                <w:color w:val="000000" w:themeColor="text1"/>
              </w:rPr>
              <w:t>7</w:t>
            </w:r>
            <w:r>
              <w:rPr>
                <w:color w:val="000000" w:themeColor="text1"/>
              </w:rPr>
              <w:t>）</w:t>
            </w:r>
            <w:r>
              <w:rPr>
                <w:rFonts w:hint="eastAsia"/>
                <w:color w:val="000000" w:themeColor="text1"/>
              </w:rPr>
              <w:t>含油抹布、手套</w:t>
            </w:r>
            <w:r>
              <w:rPr>
                <w:color w:val="000000" w:themeColor="text1"/>
              </w:rPr>
              <w:t>、（</w:t>
            </w:r>
            <w:r>
              <w:rPr>
                <w:rFonts w:hint="eastAsia"/>
                <w:color w:val="000000" w:themeColor="text1"/>
              </w:rPr>
              <w:t>8</w:t>
            </w:r>
            <w:r>
              <w:rPr>
                <w:color w:val="000000" w:themeColor="text1"/>
              </w:rPr>
              <w:t>）生活垃圾。</w:t>
            </w:r>
          </w:p>
          <w:p>
            <w:pPr>
              <w:adjustRightInd w:val="0"/>
              <w:snapToGrid w:val="0"/>
              <w:spacing w:line="360" w:lineRule="auto"/>
              <w:ind w:firstLine="480" w:firstLineChars="200"/>
              <w:jc w:val="left"/>
              <w:rPr>
                <w:color w:val="000000" w:themeColor="text1"/>
              </w:rPr>
            </w:pPr>
            <w:r>
              <w:rPr>
                <w:color w:val="000000" w:themeColor="text1"/>
              </w:rPr>
              <w:t>（1）废</w:t>
            </w:r>
            <w:r>
              <w:rPr>
                <w:rFonts w:hint="eastAsia"/>
                <w:color w:val="000000" w:themeColor="text1"/>
              </w:rPr>
              <w:t>金属</w:t>
            </w:r>
            <w:r>
              <w:rPr>
                <w:color w:val="000000" w:themeColor="text1"/>
              </w:rPr>
              <w:t>边角料</w:t>
            </w:r>
          </w:p>
          <w:p>
            <w:pPr>
              <w:adjustRightInd w:val="0"/>
              <w:snapToGrid w:val="0"/>
              <w:spacing w:line="360" w:lineRule="auto"/>
              <w:ind w:firstLine="480" w:firstLineChars="200"/>
              <w:jc w:val="left"/>
              <w:rPr>
                <w:color w:val="000000" w:themeColor="text1"/>
              </w:rPr>
            </w:pPr>
            <w:r>
              <w:rPr>
                <w:color w:val="000000" w:themeColor="text1"/>
              </w:rPr>
              <w:t>本项目废边角料的产生环节主要为剪板、</w:t>
            </w:r>
            <w:r>
              <w:rPr>
                <w:rFonts w:hint="eastAsia"/>
                <w:color w:val="000000" w:themeColor="text1"/>
              </w:rPr>
              <w:t>折弯</w:t>
            </w:r>
            <w:r>
              <w:rPr>
                <w:color w:val="000000" w:themeColor="text1"/>
              </w:rPr>
              <w:t>等，根据建设单位提供资料，废边角料产生量约为</w:t>
            </w:r>
            <w:r>
              <w:rPr>
                <w:rFonts w:hint="eastAsia"/>
                <w:color w:val="000000" w:themeColor="text1"/>
              </w:rPr>
              <w:t>13t/a</w:t>
            </w:r>
            <w:r>
              <w:rPr>
                <w:color w:val="000000" w:themeColor="text1"/>
              </w:rPr>
              <w:t>，统一收集后外售综合利用。</w:t>
            </w:r>
          </w:p>
          <w:p>
            <w:pPr>
              <w:adjustRightInd w:val="0"/>
              <w:snapToGrid w:val="0"/>
              <w:spacing w:line="360" w:lineRule="auto"/>
              <w:ind w:firstLine="480" w:firstLineChars="200"/>
              <w:jc w:val="left"/>
              <w:rPr>
                <w:color w:val="000000" w:themeColor="text1"/>
              </w:rPr>
            </w:pPr>
            <w:r>
              <w:rPr>
                <w:rFonts w:hint="eastAsia"/>
                <w:color w:val="000000" w:themeColor="text1"/>
              </w:rPr>
              <w:t>（2）泡沫边角料</w:t>
            </w:r>
          </w:p>
          <w:p>
            <w:pPr>
              <w:adjustRightInd w:val="0"/>
              <w:snapToGrid w:val="0"/>
              <w:spacing w:line="360" w:lineRule="auto"/>
              <w:ind w:firstLine="480" w:firstLineChars="200"/>
              <w:rPr>
                <w:color w:val="000000" w:themeColor="text1"/>
              </w:rPr>
            </w:pPr>
            <w:r>
              <w:rPr>
                <w:rFonts w:hint="eastAsia"/>
                <w:color w:val="000000" w:themeColor="text1"/>
              </w:rPr>
              <w:t>本项目在发泡固化、切割修边过程中会产生泡沫边角料，产生量约10t/a，收集后暂存于一般固废库，外售综合利用</w:t>
            </w:r>
            <w:r>
              <w:rPr>
                <w:color w:val="000000" w:themeColor="text1"/>
              </w:rPr>
              <w:t>。</w:t>
            </w:r>
          </w:p>
          <w:p>
            <w:pPr>
              <w:adjustRightInd w:val="0"/>
              <w:snapToGrid w:val="0"/>
              <w:spacing w:line="360" w:lineRule="auto"/>
              <w:ind w:firstLine="480" w:firstLineChars="200"/>
              <w:jc w:val="left"/>
              <w:rPr>
                <w:color w:val="000000" w:themeColor="text1"/>
              </w:rPr>
            </w:pPr>
            <w:r>
              <w:rPr>
                <w:color w:val="000000" w:themeColor="text1"/>
              </w:rPr>
              <w:t>（</w:t>
            </w:r>
            <w:r>
              <w:rPr>
                <w:rFonts w:hint="eastAsia"/>
                <w:color w:val="000000" w:themeColor="text1"/>
              </w:rPr>
              <w:t>3</w:t>
            </w:r>
            <w:r>
              <w:rPr>
                <w:color w:val="000000" w:themeColor="text1"/>
              </w:rPr>
              <w:t>）</w:t>
            </w:r>
            <w:r>
              <w:rPr>
                <w:rFonts w:hint="eastAsia"/>
                <w:color w:val="000000" w:themeColor="text1"/>
              </w:rPr>
              <w:t>除尘器收尘</w:t>
            </w:r>
          </w:p>
          <w:p>
            <w:pPr>
              <w:adjustRightInd w:val="0"/>
              <w:snapToGrid w:val="0"/>
              <w:spacing w:line="360" w:lineRule="auto"/>
              <w:ind w:firstLine="480" w:firstLineChars="200"/>
              <w:jc w:val="left"/>
              <w:rPr>
                <w:color w:val="000000" w:themeColor="text1"/>
              </w:rPr>
            </w:pPr>
            <w:r>
              <w:rPr>
                <w:rFonts w:hint="eastAsia"/>
                <w:color w:val="000000" w:themeColor="text1"/>
              </w:rPr>
              <w:t>1#自动线切条工序产生的切条粉尘负压收集后由旋风除尘+布袋除尘器处理后通过排气筒排放，除尘器收集到的粉尘量约5.538t/a；2#自动线切条工序产生的切条粉尘负压收集后由旋风除尘+布袋除尘器处理后通过排气筒排放，除尘器收集到的粉尘量约5.538t/a；1#自动线切割工序产生的切割粉尘经管道收集后通过袋式除尘装置进行处理后无组织排放，除尘器收集到的粉尘量约2.392t/a；2#自动线切割工序产生的切割粉尘经管道收集后通过袋式除尘装置进行处理后无组织排放，除尘器收集到的粉尘量约2.392t/a。</w:t>
            </w:r>
          </w:p>
          <w:p>
            <w:pPr>
              <w:adjustRightInd w:val="0"/>
              <w:snapToGrid w:val="0"/>
              <w:spacing w:line="360" w:lineRule="auto"/>
              <w:ind w:firstLine="480" w:firstLineChars="200"/>
              <w:jc w:val="left"/>
              <w:rPr>
                <w:color w:val="000000" w:themeColor="text1"/>
              </w:rPr>
            </w:pPr>
            <w:r>
              <w:rPr>
                <w:rFonts w:hint="eastAsia"/>
                <w:color w:val="000000" w:themeColor="text1"/>
              </w:rPr>
              <w:t>综上，1#自动线除尘器收尘量为7.93 t/a；2#自动线除尘器收尘量为7.93 t/a；全厂除尘器收尘量为15.86 t/a。</w:t>
            </w:r>
          </w:p>
          <w:p>
            <w:pPr>
              <w:adjustRightInd w:val="0"/>
              <w:snapToGrid w:val="0"/>
              <w:spacing w:line="360" w:lineRule="auto"/>
              <w:ind w:firstLine="480" w:firstLineChars="200"/>
              <w:jc w:val="left"/>
              <w:rPr>
                <w:color w:val="000000" w:themeColor="text1"/>
              </w:rPr>
            </w:pPr>
            <w:r>
              <w:rPr>
                <w:rFonts w:hint="eastAsia"/>
                <w:color w:val="000000" w:themeColor="text1"/>
              </w:rPr>
              <w:t>（4）</w:t>
            </w:r>
            <w:r>
              <w:rPr>
                <w:color w:val="000000" w:themeColor="text1"/>
              </w:rPr>
              <w:t>废</w:t>
            </w:r>
            <w:r>
              <w:rPr>
                <w:rFonts w:hint="eastAsia"/>
                <w:color w:val="000000" w:themeColor="text1"/>
              </w:rPr>
              <w:t>润滑油</w:t>
            </w:r>
          </w:p>
          <w:p>
            <w:pPr>
              <w:spacing w:line="360" w:lineRule="auto"/>
              <w:ind w:firstLine="480"/>
              <w:rPr>
                <w:color w:val="000000" w:themeColor="text1"/>
              </w:rPr>
            </w:pPr>
            <w:r>
              <w:rPr>
                <w:rFonts w:hint="eastAsia"/>
                <w:color w:val="000000" w:themeColor="text1"/>
              </w:rPr>
              <w:t>本项目机械设备在维修保养过程中会产生废润滑油，产生量约0.1t/a，收集后暂存于危废库，委托有资质单位处置</w:t>
            </w:r>
            <w:r>
              <w:rPr>
                <w:color w:val="000000" w:themeColor="text1"/>
              </w:rPr>
              <w:t>。</w:t>
            </w:r>
          </w:p>
          <w:p>
            <w:pPr>
              <w:spacing w:line="360" w:lineRule="auto"/>
              <w:ind w:firstLine="480"/>
              <w:rPr>
                <w:color w:val="000000" w:themeColor="text1"/>
              </w:rPr>
            </w:pPr>
            <w:r>
              <w:rPr>
                <w:rFonts w:hint="eastAsia"/>
                <w:color w:val="000000" w:themeColor="text1"/>
              </w:rPr>
              <w:t>（5）废导热油</w:t>
            </w:r>
          </w:p>
          <w:p>
            <w:pPr>
              <w:spacing w:line="360" w:lineRule="auto"/>
              <w:ind w:firstLine="480"/>
              <w:rPr>
                <w:color w:val="000000" w:themeColor="text1"/>
              </w:rPr>
            </w:pPr>
            <w:r>
              <w:rPr>
                <w:rFonts w:hint="eastAsia"/>
                <w:color w:val="000000" w:themeColor="text1"/>
              </w:rPr>
              <w:t>导热油炉中导热油需定期更换，更换周期为一年，由此产生废导热油，本项目1#自动线废导热油产生量约</w:t>
            </w:r>
            <w:r>
              <w:rPr>
                <w:color w:val="000000" w:themeColor="text1"/>
              </w:rPr>
              <w:t>0.2t/a</w:t>
            </w:r>
            <w:r>
              <w:rPr>
                <w:rFonts w:hint="eastAsia"/>
                <w:color w:val="000000" w:themeColor="text1"/>
              </w:rPr>
              <w:t>，本项目1#自动线废导热油产生量约</w:t>
            </w:r>
            <w:r>
              <w:rPr>
                <w:color w:val="000000" w:themeColor="text1"/>
              </w:rPr>
              <w:t>0.2t/a</w:t>
            </w:r>
            <w:r>
              <w:rPr>
                <w:rFonts w:hint="eastAsia"/>
                <w:color w:val="000000" w:themeColor="text1"/>
              </w:rPr>
              <w:t>，全厂产生废导热油共约0.4t/a暂存于危废仓库，委托有资质单位处置。</w:t>
            </w:r>
          </w:p>
          <w:p>
            <w:pPr>
              <w:adjustRightInd w:val="0"/>
              <w:snapToGrid w:val="0"/>
              <w:spacing w:line="360" w:lineRule="auto"/>
              <w:ind w:firstLine="480" w:firstLineChars="200"/>
              <w:jc w:val="left"/>
              <w:rPr>
                <w:color w:val="000000" w:themeColor="text1"/>
              </w:rPr>
            </w:pPr>
            <w:r>
              <w:rPr>
                <w:color w:val="000000" w:themeColor="text1"/>
              </w:rPr>
              <w:t>（</w:t>
            </w:r>
            <w:r>
              <w:rPr>
                <w:rFonts w:hint="eastAsia"/>
                <w:color w:val="000000" w:themeColor="text1"/>
              </w:rPr>
              <w:t>6</w:t>
            </w:r>
            <w:r>
              <w:rPr>
                <w:color w:val="000000" w:themeColor="text1"/>
              </w:rPr>
              <w:t>）废</w:t>
            </w:r>
            <w:r>
              <w:rPr>
                <w:rFonts w:hint="eastAsia"/>
                <w:color w:val="000000" w:themeColor="text1"/>
              </w:rPr>
              <w:t>包装桶</w:t>
            </w:r>
          </w:p>
          <w:p>
            <w:pPr>
              <w:spacing w:line="360" w:lineRule="auto"/>
              <w:ind w:firstLine="480"/>
              <w:rPr>
                <w:color w:val="000000" w:themeColor="text1"/>
              </w:rPr>
            </w:pPr>
            <w:r>
              <w:rPr>
                <w:rFonts w:hint="eastAsia"/>
                <w:color w:val="000000" w:themeColor="text1"/>
              </w:rPr>
              <w:t>本项目使用胶水、黑料、白料、催化剂、发泡剂、脱模剂，黑白料和发泡剂用槽罐车输送，催化剂、胶水桶部分规格（吨桶）用完后由供应商进行回收，循环使用；部分（250kg/桶桶装）暂存于危废库委托有资质单位处置，合计约胶水桶4只、催化剂桶100只、脱模剂桶约5只，合计废包装桶（250kg/桶）109只，另外年产生废润滑油包装桶3个，导热油桶2只，每个约15kg，则全年产生废包装桶1.71t/a，收集后暂存于危废物库，委托有资质单位处置。</w:t>
            </w:r>
          </w:p>
          <w:p>
            <w:pPr>
              <w:pStyle w:val="28"/>
              <w:spacing w:after="0" w:line="360" w:lineRule="auto"/>
              <w:ind w:left="0" w:leftChars="0" w:firstLine="480"/>
              <w:rPr>
                <w:bCs/>
                <w:color w:val="000000" w:themeColor="text1"/>
              </w:rPr>
            </w:pPr>
            <w:r>
              <w:rPr>
                <w:rFonts w:hAnsi="宋体"/>
                <w:bCs/>
                <w:color w:val="000000" w:themeColor="text1"/>
              </w:rPr>
              <w:t>（</w:t>
            </w:r>
            <w:r>
              <w:rPr>
                <w:rFonts w:hint="eastAsia"/>
                <w:bCs/>
                <w:color w:val="000000" w:themeColor="text1"/>
              </w:rPr>
              <w:t>7</w:t>
            </w:r>
            <w:r>
              <w:rPr>
                <w:rFonts w:hAnsi="宋体"/>
                <w:bCs/>
                <w:color w:val="000000" w:themeColor="text1"/>
              </w:rPr>
              <w:t>）</w:t>
            </w:r>
            <w:r>
              <w:rPr>
                <w:rFonts w:hint="eastAsia"/>
                <w:bCs/>
                <w:color w:val="000000" w:themeColor="text1"/>
              </w:rPr>
              <w:t>废活性炭</w:t>
            </w:r>
          </w:p>
          <w:p>
            <w:pPr>
              <w:pStyle w:val="27"/>
              <w:widowControl/>
              <w:snapToGrid w:val="0"/>
              <w:spacing w:after="0" w:line="360" w:lineRule="auto"/>
              <w:ind w:firstLine="480" w:firstLineChars="200"/>
              <w:rPr>
                <w:color w:val="000000" w:themeColor="text1"/>
              </w:rPr>
            </w:pPr>
            <w:r>
              <w:rPr>
                <w:rFonts w:hint="eastAsia"/>
                <w:color w:val="000000" w:themeColor="text1"/>
              </w:rPr>
              <w:t>本项目有机废气采用二级活性炭吸附装置处理，根据《省生态环境厅关于将排污单位活性炭使用更换纳入排污许可管理的通知》附件中推荐公式：</w:t>
            </w:r>
          </w:p>
          <w:p>
            <w:pPr>
              <w:pStyle w:val="27"/>
              <w:widowControl/>
              <w:snapToGrid w:val="0"/>
              <w:spacing w:after="0" w:line="360" w:lineRule="auto"/>
              <w:ind w:firstLine="480" w:firstLineChars="200"/>
              <w:jc w:val="center"/>
              <w:rPr>
                <w:color w:val="000000" w:themeColor="text1"/>
              </w:rPr>
            </w:pPr>
            <w:r>
              <w:rPr>
                <w:rFonts w:hint="eastAsia"/>
                <w:color w:val="000000" w:themeColor="text1"/>
              </w:rPr>
              <w:t>T=m×s÷（c×10</w:t>
            </w:r>
            <w:r>
              <w:rPr>
                <w:rFonts w:hint="eastAsia"/>
                <w:color w:val="000000" w:themeColor="text1"/>
                <w:vertAlign w:val="superscript"/>
              </w:rPr>
              <w:t>-6</w:t>
            </w:r>
            <w:r>
              <w:rPr>
                <w:rFonts w:hint="eastAsia"/>
                <w:color w:val="000000" w:themeColor="text1"/>
              </w:rPr>
              <w:t>×Q×t）</w:t>
            </w:r>
          </w:p>
          <w:p>
            <w:pPr>
              <w:pStyle w:val="28"/>
              <w:spacing w:after="0" w:line="360" w:lineRule="auto"/>
              <w:ind w:left="0" w:leftChars="0" w:firstLine="480"/>
              <w:jc w:val="left"/>
              <w:rPr>
                <w:color w:val="000000" w:themeColor="text1"/>
              </w:rPr>
            </w:pPr>
            <w:r>
              <w:rPr>
                <w:rFonts w:hint="eastAsia"/>
                <w:color w:val="000000" w:themeColor="text1"/>
              </w:rPr>
              <w:t>式中：</w:t>
            </w:r>
            <w:r>
              <w:rPr>
                <w:color w:val="000000" w:themeColor="text1"/>
              </w:rPr>
              <w:t>T</w:t>
            </w:r>
            <w:r>
              <w:rPr>
                <w:rFonts w:hint="eastAsia"/>
                <w:color w:val="000000" w:themeColor="text1"/>
              </w:rPr>
              <w:t>—更换周期，天；</w:t>
            </w:r>
          </w:p>
          <w:p>
            <w:pPr>
              <w:spacing w:line="360" w:lineRule="auto"/>
              <w:ind w:firstLine="1200" w:firstLineChars="500"/>
              <w:jc w:val="left"/>
              <w:rPr>
                <w:color w:val="000000" w:themeColor="text1"/>
              </w:rPr>
            </w:pPr>
            <w:r>
              <w:rPr>
                <w:color w:val="000000" w:themeColor="text1"/>
              </w:rPr>
              <w:t>m</w:t>
            </w:r>
            <w:r>
              <w:rPr>
                <w:rFonts w:hint="eastAsia"/>
                <w:color w:val="000000" w:themeColor="text1"/>
              </w:rPr>
              <w:t>—活性炭的用量，</w:t>
            </w:r>
            <w:r>
              <w:rPr>
                <w:color w:val="000000" w:themeColor="text1"/>
              </w:rPr>
              <w:t>kg</w:t>
            </w:r>
            <w:r>
              <w:rPr>
                <w:rFonts w:hint="eastAsia"/>
                <w:color w:val="000000" w:themeColor="text1"/>
              </w:rPr>
              <w:t>；</w:t>
            </w:r>
          </w:p>
          <w:p>
            <w:pPr>
              <w:spacing w:line="360" w:lineRule="auto"/>
              <w:ind w:firstLine="1200" w:firstLineChars="500"/>
              <w:jc w:val="left"/>
              <w:rPr>
                <w:color w:val="000000" w:themeColor="text1"/>
              </w:rPr>
            </w:pPr>
            <w:r>
              <w:rPr>
                <w:color w:val="000000" w:themeColor="text1"/>
              </w:rPr>
              <w:t>s</w:t>
            </w:r>
            <w:r>
              <w:rPr>
                <w:rFonts w:hint="eastAsia"/>
                <w:color w:val="000000" w:themeColor="text1"/>
              </w:rPr>
              <w:t>—动态吸附量，</w:t>
            </w:r>
            <w:r>
              <w:rPr>
                <w:color w:val="000000" w:themeColor="text1"/>
              </w:rPr>
              <w:t>%</w:t>
            </w:r>
            <w:r>
              <w:rPr>
                <w:rFonts w:hint="eastAsia"/>
                <w:color w:val="000000" w:themeColor="text1"/>
              </w:rPr>
              <w:t>；（一般取值</w:t>
            </w:r>
            <w:r>
              <w:rPr>
                <w:color w:val="000000" w:themeColor="text1"/>
              </w:rPr>
              <w:t>10%</w:t>
            </w:r>
            <w:r>
              <w:rPr>
                <w:rFonts w:hint="eastAsia"/>
                <w:color w:val="000000" w:themeColor="text1"/>
              </w:rPr>
              <w:t>）；</w:t>
            </w:r>
          </w:p>
          <w:p>
            <w:pPr>
              <w:spacing w:line="360" w:lineRule="auto"/>
              <w:ind w:firstLine="1200" w:firstLineChars="500"/>
              <w:jc w:val="left"/>
              <w:rPr>
                <w:color w:val="000000" w:themeColor="text1"/>
              </w:rPr>
            </w:pPr>
            <w:r>
              <w:rPr>
                <w:color w:val="000000" w:themeColor="text1"/>
              </w:rPr>
              <w:t>c</w:t>
            </w:r>
            <w:r>
              <w:rPr>
                <w:rFonts w:hint="eastAsia"/>
                <w:color w:val="000000" w:themeColor="text1"/>
              </w:rPr>
              <w:t>—活性炭削减的</w:t>
            </w:r>
            <w:r>
              <w:rPr>
                <w:color w:val="000000" w:themeColor="text1"/>
              </w:rPr>
              <w:t>VOCs</w:t>
            </w:r>
            <w:r>
              <w:rPr>
                <w:rFonts w:hint="eastAsia"/>
                <w:color w:val="000000" w:themeColor="text1"/>
              </w:rPr>
              <w:t>浓度，</w:t>
            </w:r>
            <w:r>
              <w:rPr>
                <w:color w:val="000000" w:themeColor="text1"/>
              </w:rPr>
              <w:t>mg/m</w:t>
            </w:r>
            <w:r>
              <w:rPr>
                <w:color w:val="000000" w:themeColor="text1"/>
                <w:vertAlign w:val="superscript"/>
              </w:rPr>
              <w:t>3</w:t>
            </w:r>
          </w:p>
          <w:p>
            <w:pPr>
              <w:pStyle w:val="28"/>
              <w:spacing w:after="0" w:line="360" w:lineRule="auto"/>
              <w:ind w:left="0" w:leftChars="0" w:firstLine="1200" w:firstLineChars="500"/>
              <w:jc w:val="left"/>
              <w:rPr>
                <w:color w:val="000000" w:themeColor="text1"/>
              </w:rPr>
            </w:pPr>
            <w:r>
              <w:rPr>
                <w:color w:val="000000" w:themeColor="text1"/>
              </w:rPr>
              <w:t>Q</w:t>
            </w:r>
            <w:r>
              <w:rPr>
                <w:rFonts w:hint="eastAsia"/>
                <w:color w:val="000000" w:themeColor="text1"/>
              </w:rPr>
              <w:t>—风量，单位</w:t>
            </w:r>
            <w:r>
              <w:rPr>
                <w:color w:val="000000" w:themeColor="text1"/>
              </w:rPr>
              <w:t>m</w:t>
            </w:r>
            <w:r>
              <w:rPr>
                <w:color w:val="000000" w:themeColor="text1"/>
                <w:vertAlign w:val="superscript"/>
              </w:rPr>
              <w:t>3</w:t>
            </w:r>
            <w:r>
              <w:rPr>
                <w:color w:val="000000" w:themeColor="text1"/>
              </w:rPr>
              <w:t>/h</w:t>
            </w:r>
            <w:r>
              <w:rPr>
                <w:rFonts w:hint="eastAsia"/>
                <w:color w:val="000000" w:themeColor="text1"/>
              </w:rPr>
              <w:t>；</w:t>
            </w:r>
          </w:p>
          <w:p>
            <w:pPr>
              <w:pStyle w:val="28"/>
              <w:spacing w:after="0" w:line="360" w:lineRule="auto"/>
              <w:ind w:left="0" w:leftChars="0" w:firstLine="1200" w:firstLineChars="500"/>
              <w:jc w:val="left"/>
              <w:rPr>
                <w:color w:val="000000" w:themeColor="text1"/>
              </w:rPr>
            </w:pPr>
            <w:r>
              <w:rPr>
                <w:color w:val="000000" w:themeColor="text1"/>
              </w:rPr>
              <w:t>t</w:t>
            </w:r>
            <w:r>
              <w:rPr>
                <w:rFonts w:hint="eastAsia"/>
                <w:color w:val="000000" w:themeColor="text1"/>
              </w:rPr>
              <w:t>—运行时间，单位</w:t>
            </w:r>
            <w:r>
              <w:rPr>
                <w:color w:val="000000" w:themeColor="text1"/>
              </w:rPr>
              <w:t>h/d</w:t>
            </w:r>
            <w:r>
              <w:rPr>
                <w:rFonts w:hint="eastAsia"/>
                <w:color w:val="000000" w:themeColor="text1"/>
              </w:rPr>
              <w:t>。</w:t>
            </w:r>
          </w:p>
          <w:p>
            <w:pPr>
              <w:spacing w:line="360" w:lineRule="auto"/>
              <w:ind w:firstLine="480"/>
              <w:rPr>
                <w:color w:val="000000" w:themeColor="text1"/>
              </w:rPr>
            </w:pPr>
            <w:r>
              <w:rPr>
                <w:rFonts w:hint="eastAsia"/>
                <w:color w:val="000000" w:themeColor="text1"/>
              </w:rPr>
              <w:t>根据设备商提供资料，1#自动线二级活性炭吸附装置最大总填充量</w:t>
            </w:r>
            <w:r>
              <w:rPr>
                <w:color w:val="000000" w:themeColor="text1"/>
              </w:rPr>
              <w:t>m=</w:t>
            </w:r>
            <w:r>
              <w:rPr>
                <w:rFonts w:hint="eastAsia"/>
                <w:color w:val="000000" w:themeColor="text1"/>
              </w:rPr>
              <w:t>800kg，活性炭削减的</w:t>
            </w:r>
            <w:r>
              <w:rPr>
                <w:color w:val="000000" w:themeColor="text1"/>
              </w:rPr>
              <w:t>VOCs</w:t>
            </w:r>
            <w:r>
              <w:rPr>
                <w:rFonts w:hint="eastAsia"/>
                <w:color w:val="000000" w:themeColor="text1"/>
              </w:rPr>
              <w:t>浓度</w:t>
            </w:r>
            <w:r>
              <w:rPr>
                <w:color w:val="000000" w:themeColor="text1"/>
              </w:rPr>
              <w:t>c=</w:t>
            </w:r>
            <w:r>
              <w:rPr>
                <w:rFonts w:hint="eastAsia"/>
                <w:color w:val="000000" w:themeColor="text1"/>
              </w:rPr>
              <w:t>27.945</w:t>
            </w:r>
            <w:r>
              <w:rPr>
                <w:color w:val="000000" w:themeColor="text1"/>
              </w:rPr>
              <w:t>mg/m</w:t>
            </w:r>
            <w:r>
              <w:rPr>
                <w:color w:val="000000" w:themeColor="text1"/>
                <w:vertAlign w:val="superscript"/>
              </w:rPr>
              <w:t>3</w:t>
            </w:r>
            <w:r>
              <w:rPr>
                <w:rFonts w:hint="eastAsia"/>
                <w:color w:val="000000" w:themeColor="text1"/>
              </w:rPr>
              <w:t>，风量</w:t>
            </w:r>
            <w:r>
              <w:rPr>
                <w:color w:val="000000" w:themeColor="text1"/>
              </w:rPr>
              <w:t>Q=</w:t>
            </w:r>
            <w:r>
              <w:rPr>
                <w:rFonts w:hint="eastAsia"/>
                <w:color w:val="000000" w:themeColor="text1"/>
              </w:rPr>
              <w:t>15</w:t>
            </w:r>
            <w:r>
              <w:rPr>
                <w:color w:val="000000" w:themeColor="text1"/>
              </w:rPr>
              <w:t>000m</w:t>
            </w:r>
            <w:r>
              <w:rPr>
                <w:color w:val="000000" w:themeColor="text1"/>
                <w:vertAlign w:val="superscript"/>
              </w:rPr>
              <w:t>3</w:t>
            </w:r>
            <w:r>
              <w:rPr>
                <w:color w:val="000000" w:themeColor="text1"/>
              </w:rPr>
              <w:t>/h</w:t>
            </w:r>
            <w:r>
              <w:rPr>
                <w:rFonts w:hint="eastAsia"/>
                <w:color w:val="000000" w:themeColor="text1"/>
              </w:rPr>
              <w:t>，运行时间8</w:t>
            </w:r>
            <w:r>
              <w:rPr>
                <w:color w:val="000000" w:themeColor="text1"/>
              </w:rPr>
              <w:t>h/d</w:t>
            </w:r>
            <w:r>
              <w:rPr>
                <w:rFonts w:hint="eastAsia"/>
                <w:color w:val="000000" w:themeColor="text1"/>
              </w:rPr>
              <w:t>，计算得1#自动线更换周期</w:t>
            </w:r>
            <w:r>
              <w:rPr>
                <w:color w:val="000000" w:themeColor="text1"/>
              </w:rPr>
              <w:t>T</w:t>
            </w:r>
            <w:r>
              <w:rPr>
                <w:rFonts w:hint="eastAsia"/>
                <w:color w:val="000000" w:themeColor="text1"/>
              </w:rPr>
              <w:t>为23天，全年更换废活性炭约10.4t/a，则全年1#自动线产生的废活性炭（含吸附的有机废气）约为11.406 t/a；2#自动线二级活性炭吸附装置最大总填充量</w:t>
            </w:r>
            <w:r>
              <w:rPr>
                <w:color w:val="000000" w:themeColor="text1"/>
              </w:rPr>
              <w:t>m=</w:t>
            </w:r>
            <w:r>
              <w:rPr>
                <w:rFonts w:hint="eastAsia"/>
                <w:color w:val="000000" w:themeColor="text1"/>
              </w:rPr>
              <w:t>800kg，活性炭削减的</w:t>
            </w:r>
            <w:r>
              <w:rPr>
                <w:color w:val="000000" w:themeColor="text1"/>
              </w:rPr>
              <w:t>VOCs</w:t>
            </w:r>
            <w:r>
              <w:rPr>
                <w:rFonts w:hint="eastAsia"/>
                <w:color w:val="000000" w:themeColor="text1"/>
              </w:rPr>
              <w:t>浓度</w:t>
            </w:r>
            <w:r>
              <w:rPr>
                <w:color w:val="000000" w:themeColor="text1"/>
              </w:rPr>
              <w:t>c=</w:t>
            </w:r>
            <w:r>
              <w:rPr>
                <w:rFonts w:hint="eastAsia"/>
                <w:color w:val="000000" w:themeColor="text1"/>
              </w:rPr>
              <w:t>27.945</w:t>
            </w:r>
            <w:r>
              <w:rPr>
                <w:color w:val="000000" w:themeColor="text1"/>
              </w:rPr>
              <w:t>mg/m</w:t>
            </w:r>
            <w:r>
              <w:rPr>
                <w:color w:val="000000" w:themeColor="text1"/>
                <w:vertAlign w:val="superscript"/>
              </w:rPr>
              <w:t>3</w:t>
            </w:r>
            <w:r>
              <w:rPr>
                <w:rFonts w:hint="eastAsia"/>
                <w:color w:val="000000" w:themeColor="text1"/>
              </w:rPr>
              <w:t>，风量</w:t>
            </w:r>
            <w:r>
              <w:rPr>
                <w:color w:val="000000" w:themeColor="text1"/>
              </w:rPr>
              <w:t>Q=</w:t>
            </w:r>
            <w:r>
              <w:rPr>
                <w:rFonts w:hint="eastAsia"/>
                <w:color w:val="000000" w:themeColor="text1"/>
              </w:rPr>
              <w:t>15</w:t>
            </w:r>
            <w:r>
              <w:rPr>
                <w:color w:val="000000" w:themeColor="text1"/>
              </w:rPr>
              <w:t>000m</w:t>
            </w:r>
            <w:r>
              <w:rPr>
                <w:color w:val="000000" w:themeColor="text1"/>
                <w:vertAlign w:val="superscript"/>
              </w:rPr>
              <w:t>3</w:t>
            </w:r>
            <w:r>
              <w:rPr>
                <w:color w:val="000000" w:themeColor="text1"/>
              </w:rPr>
              <w:t>/h</w:t>
            </w:r>
            <w:r>
              <w:rPr>
                <w:rFonts w:hint="eastAsia"/>
                <w:color w:val="000000" w:themeColor="text1"/>
              </w:rPr>
              <w:t>，运行时间8</w:t>
            </w:r>
            <w:r>
              <w:rPr>
                <w:color w:val="000000" w:themeColor="text1"/>
              </w:rPr>
              <w:t>h/d</w:t>
            </w:r>
            <w:r>
              <w:rPr>
                <w:rFonts w:hint="eastAsia"/>
                <w:color w:val="000000" w:themeColor="text1"/>
              </w:rPr>
              <w:t>，计算得2#自动线更换周期</w:t>
            </w:r>
            <w:r>
              <w:rPr>
                <w:color w:val="000000" w:themeColor="text1"/>
              </w:rPr>
              <w:t>T</w:t>
            </w:r>
            <w:r>
              <w:rPr>
                <w:rFonts w:hint="eastAsia"/>
                <w:color w:val="000000" w:themeColor="text1"/>
              </w:rPr>
              <w:t>为23天，全年更换废活性炭约10.4t/a，则全年2#自动线产生的废活性炭（含吸附的有机废气）约为11.406 t/a。</w:t>
            </w:r>
          </w:p>
          <w:p>
            <w:pPr>
              <w:spacing w:line="360" w:lineRule="auto"/>
              <w:ind w:firstLine="480"/>
              <w:rPr>
                <w:color w:val="000000" w:themeColor="text1"/>
              </w:rPr>
            </w:pPr>
            <w:r>
              <w:rPr>
                <w:rFonts w:hint="eastAsia"/>
                <w:color w:val="000000" w:themeColor="text1"/>
              </w:rPr>
              <w:t>综上，全厂两条线全年更换废活性炭（含吸附的有机废气）约22.812t/a，废活性炭收集后存放于厂内危险固废仓库，定期委托有资质单位处置。</w:t>
            </w:r>
          </w:p>
          <w:p>
            <w:pPr>
              <w:spacing w:line="360" w:lineRule="auto"/>
              <w:ind w:firstLine="480"/>
              <w:rPr>
                <w:rFonts w:hAnsi="宋体"/>
                <w:bCs/>
                <w:color w:val="000000" w:themeColor="text1"/>
              </w:rPr>
            </w:pPr>
            <w:r>
              <w:rPr>
                <w:rFonts w:hint="eastAsia" w:hAnsi="宋体"/>
                <w:bCs/>
                <w:color w:val="000000" w:themeColor="text1"/>
              </w:rPr>
              <w:t>（8）沾染危险品的劳保品</w:t>
            </w:r>
          </w:p>
          <w:p>
            <w:pPr>
              <w:spacing w:line="360" w:lineRule="auto"/>
              <w:ind w:firstLine="480"/>
              <w:rPr>
                <w:rFonts w:hAnsi="宋体"/>
                <w:bCs/>
                <w:color w:val="000000" w:themeColor="text1"/>
              </w:rPr>
            </w:pPr>
            <w:r>
              <w:rPr>
                <w:rFonts w:hint="eastAsia" w:hAnsi="宋体"/>
                <w:bCs/>
                <w:color w:val="000000" w:themeColor="text1"/>
              </w:rPr>
              <w:t>由于项目工艺过程时间短，原料液高速混合反应成为固体产品，若不慎有溅出，采取的处理方式是使用棉纱或其他吸附物质将其吸除，车间地面不用清洗，必要时采用拖把清理地面。本项目废劳保用品（废棉纱、废拖把、废抹布、废手套等）产生量约</w:t>
            </w:r>
            <w:r>
              <w:rPr>
                <w:rFonts w:hAnsi="宋体"/>
                <w:bCs/>
                <w:color w:val="000000" w:themeColor="text1"/>
              </w:rPr>
              <w:t>0.1t/a</w:t>
            </w:r>
            <w:r>
              <w:rPr>
                <w:rFonts w:hint="eastAsia" w:hAnsi="宋体"/>
                <w:bCs/>
                <w:color w:val="000000" w:themeColor="text1"/>
              </w:rPr>
              <w:t>，暂存于危废仓库，定期委托有资质单位处置。</w:t>
            </w:r>
          </w:p>
          <w:p>
            <w:pPr>
              <w:adjustRightInd w:val="0"/>
              <w:snapToGrid w:val="0"/>
              <w:spacing w:line="360" w:lineRule="auto"/>
              <w:ind w:firstLine="480" w:firstLineChars="200"/>
              <w:jc w:val="left"/>
              <w:rPr>
                <w:color w:val="000000" w:themeColor="text1"/>
              </w:rPr>
            </w:pPr>
            <w:r>
              <w:rPr>
                <w:rFonts w:hint="eastAsia" w:hAnsi="宋体"/>
                <w:bCs/>
                <w:color w:val="000000" w:themeColor="text1"/>
              </w:rPr>
              <w:t>（9）</w:t>
            </w:r>
            <w:r>
              <w:rPr>
                <w:color w:val="000000" w:themeColor="text1"/>
              </w:rPr>
              <w:t>生活垃圾</w:t>
            </w:r>
          </w:p>
          <w:p>
            <w:pPr>
              <w:spacing w:line="360" w:lineRule="auto"/>
              <w:ind w:firstLine="480"/>
              <w:rPr>
                <w:rFonts w:hAnsi="宋体"/>
                <w:bCs/>
                <w:color w:val="000000" w:themeColor="text1"/>
              </w:rPr>
            </w:pPr>
            <w:r>
              <w:rPr>
                <w:color w:val="000000" w:themeColor="text1"/>
              </w:rPr>
              <w:t>本项目定员</w:t>
            </w:r>
            <w:r>
              <w:rPr>
                <w:rFonts w:hint="eastAsia"/>
                <w:color w:val="000000" w:themeColor="text1"/>
              </w:rPr>
              <w:t>65</w:t>
            </w:r>
            <w:r>
              <w:rPr>
                <w:color w:val="000000" w:themeColor="text1"/>
              </w:rPr>
              <w:t>人，生活垃圾的产生量按每人每天0.8kg计，年工作天数为300天，则生活垃圾的产生量为</w:t>
            </w:r>
            <w:r>
              <w:rPr>
                <w:rFonts w:hint="eastAsia"/>
                <w:color w:val="000000" w:themeColor="text1"/>
              </w:rPr>
              <w:t>15.6</w:t>
            </w:r>
            <w:r>
              <w:rPr>
                <w:color w:val="000000" w:themeColor="text1"/>
              </w:rPr>
              <w:t>t/a，收集后由环卫部门统一清运。</w:t>
            </w:r>
          </w:p>
          <w:p>
            <w:pPr>
              <w:spacing w:line="360" w:lineRule="auto"/>
              <w:ind w:firstLine="480" w:firstLineChars="200"/>
              <w:rPr>
                <w:color w:val="000000" w:themeColor="text1"/>
              </w:rPr>
            </w:pPr>
            <w:r>
              <w:rPr>
                <w:color w:val="000000" w:themeColor="text1"/>
              </w:rPr>
              <w:t>根据《中华人民共和国固体废物污染环境防治法》、《固体废物鉴别标准 通则》（GB34330-2017）及《关于贯彻落实建设项目危险废物环境影响评价指南要求的通知》（苏环办〔2018〕18号），判断每种副产物是否属于固体废物，判定结果见表</w:t>
            </w:r>
            <w:r>
              <w:rPr>
                <w:rFonts w:hint="eastAsia"/>
                <w:color w:val="000000" w:themeColor="text1"/>
              </w:rPr>
              <w:t>4</w:t>
            </w:r>
            <w:r>
              <w:rPr>
                <w:color w:val="000000" w:themeColor="text1"/>
              </w:rPr>
              <w:t>-</w:t>
            </w:r>
            <w:r>
              <w:rPr>
                <w:rFonts w:hint="eastAsia"/>
                <w:color w:val="000000" w:themeColor="text1"/>
              </w:rPr>
              <w:t>35</w:t>
            </w:r>
            <w:r>
              <w:rPr>
                <w:color w:val="000000" w:themeColor="text1"/>
              </w:rPr>
              <w:t>。</w:t>
            </w:r>
          </w:p>
          <w:p>
            <w:pPr>
              <w:pStyle w:val="11"/>
              <w:widowControl/>
              <w:spacing w:after="0"/>
              <w:jc w:val="center"/>
              <w:rPr>
                <w:b/>
                <w:bCs/>
                <w:color w:val="000000" w:themeColor="text1"/>
              </w:rPr>
            </w:pPr>
            <w:r>
              <w:rPr>
                <w:b/>
                <w:bCs/>
                <w:color w:val="000000" w:themeColor="text1"/>
              </w:rPr>
              <w:t>表</w:t>
            </w:r>
            <w:r>
              <w:rPr>
                <w:rFonts w:hint="eastAsia"/>
                <w:b/>
                <w:bCs/>
                <w:color w:val="000000" w:themeColor="text1"/>
              </w:rPr>
              <w:t>4</w:t>
            </w:r>
            <w:r>
              <w:rPr>
                <w:b/>
                <w:bCs/>
                <w:color w:val="000000" w:themeColor="text1"/>
              </w:rPr>
              <w:t>-</w:t>
            </w:r>
            <w:r>
              <w:rPr>
                <w:rFonts w:hint="eastAsia"/>
                <w:b/>
                <w:bCs/>
                <w:color w:val="000000" w:themeColor="text1"/>
              </w:rPr>
              <w:t>35</w:t>
            </w:r>
            <w:r>
              <w:rPr>
                <w:b/>
                <w:bCs/>
                <w:color w:val="000000" w:themeColor="text1"/>
              </w:rPr>
              <w:t xml:space="preserve">  副产物属性判定表</w:t>
            </w:r>
          </w:p>
          <w:tbl>
            <w:tblPr>
              <w:tblStyle w:val="2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1314"/>
              <w:gridCol w:w="694"/>
              <w:gridCol w:w="2081"/>
              <w:gridCol w:w="985"/>
              <w:gridCol w:w="955"/>
              <w:gridCol w:w="692"/>
              <w:gridCol w:w="9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664" w:type="pct"/>
                  <w:vMerge w:val="restart"/>
                  <w:vAlign w:val="center"/>
                </w:tcPr>
                <w:p>
                  <w:pPr>
                    <w:adjustRightInd w:val="0"/>
                    <w:snapToGrid w:val="0"/>
                    <w:ind w:left="-120" w:leftChars="-50" w:right="-120" w:rightChars="-50"/>
                    <w:jc w:val="center"/>
                    <w:rPr>
                      <w:b/>
                      <w:color w:val="000000" w:themeColor="text1"/>
                      <w:sz w:val="21"/>
                      <w:szCs w:val="21"/>
                    </w:rPr>
                  </w:pPr>
                  <w:r>
                    <w:rPr>
                      <w:b/>
                      <w:color w:val="000000" w:themeColor="text1"/>
                      <w:sz w:val="21"/>
                      <w:szCs w:val="21"/>
                    </w:rPr>
                    <w:t>副产物名称</w:t>
                  </w:r>
                </w:p>
              </w:tc>
              <w:tc>
                <w:tcPr>
                  <w:tcW w:w="740" w:type="pct"/>
                  <w:vMerge w:val="restart"/>
                  <w:vAlign w:val="center"/>
                </w:tcPr>
                <w:p>
                  <w:pPr>
                    <w:adjustRightInd w:val="0"/>
                    <w:snapToGrid w:val="0"/>
                    <w:ind w:left="-120" w:leftChars="-50" w:right="-120" w:rightChars="-50"/>
                    <w:jc w:val="center"/>
                    <w:rPr>
                      <w:b/>
                      <w:color w:val="000000" w:themeColor="text1"/>
                      <w:sz w:val="21"/>
                      <w:szCs w:val="21"/>
                    </w:rPr>
                  </w:pPr>
                  <w:r>
                    <w:rPr>
                      <w:b/>
                      <w:color w:val="000000" w:themeColor="text1"/>
                      <w:sz w:val="21"/>
                      <w:szCs w:val="21"/>
                    </w:rPr>
                    <w:t>产生工序</w:t>
                  </w:r>
                </w:p>
              </w:tc>
              <w:tc>
                <w:tcPr>
                  <w:tcW w:w="391" w:type="pct"/>
                  <w:vMerge w:val="restart"/>
                  <w:vAlign w:val="center"/>
                </w:tcPr>
                <w:p>
                  <w:pPr>
                    <w:adjustRightInd w:val="0"/>
                    <w:snapToGrid w:val="0"/>
                    <w:ind w:left="-120" w:leftChars="-50" w:right="-120" w:rightChars="-50"/>
                    <w:jc w:val="center"/>
                    <w:rPr>
                      <w:b/>
                      <w:color w:val="000000" w:themeColor="text1"/>
                      <w:sz w:val="21"/>
                      <w:szCs w:val="21"/>
                    </w:rPr>
                  </w:pPr>
                  <w:r>
                    <w:rPr>
                      <w:b/>
                      <w:color w:val="000000" w:themeColor="text1"/>
                      <w:sz w:val="21"/>
                      <w:szCs w:val="21"/>
                    </w:rPr>
                    <w:t>形态</w:t>
                  </w:r>
                </w:p>
              </w:tc>
              <w:tc>
                <w:tcPr>
                  <w:tcW w:w="1172" w:type="pct"/>
                  <w:vMerge w:val="restart"/>
                  <w:vAlign w:val="center"/>
                </w:tcPr>
                <w:p>
                  <w:pPr>
                    <w:adjustRightInd w:val="0"/>
                    <w:snapToGrid w:val="0"/>
                    <w:ind w:left="-120" w:leftChars="-50" w:right="-120" w:rightChars="-50"/>
                    <w:jc w:val="center"/>
                    <w:rPr>
                      <w:b/>
                      <w:color w:val="000000" w:themeColor="text1"/>
                      <w:sz w:val="21"/>
                      <w:szCs w:val="21"/>
                    </w:rPr>
                  </w:pPr>
                  <w:r>
                    <w:rPr>
                      <w:b/>
                      <w:color w:val="000000" w:themeColor="text1"/>
                      <w:sz w:val="21"/>
                      <w:szCs w:val="21"/>
                    </w:rPr>
                    <w:t>主要成分</w:t>
                  </w:r>
                </w:p>
              </w:tc>
              <w:tc>
                <w:tcPr>
                  <w:tcW w:w="555" w:type="pct"/>
                  <w:vMerge w:val="restart"/>
                  <w:tcBorders>
                    <w:right w:val="single" w:color="auto" w:sz="6" w:space="0"/>
                  </w:tcBorders>
                  <w:vAlign w:val="center"/>
                </w:tcPr>
                <w:p>
                  <w:pPr>
                    <w:adjustRightInd w:val="0"/>
                    <w:snapToGrid w:val="0"/>
                    <w:ind w:left="-120" w:leftChars="-50" w:right="-120" w:rightChars="-50"/>
                    <w:jc w:val="center"/>
                    <w:rPr>
                      <w:b/>
                      <w:color w:val="000000" w:themeColor="text1"/>
                      <w:sz w:val="21"/>
                      <w:szCs w:val="21"/>
                    </w:rPr>
                  </w:pPr>
                  <w:r>
                    <w:rPr>
                      <w:b/>
                      <w:color w:val="000000" w:themeColor="text1"/>
                      <w:sz w:val="21"/>
                      <w:szCs w:val="21"/>
                    </w:rPr>
                    <w:t>预测产生量t/a</w:t>
                  </w:r>
                </w:p>
              </w:tc>
              <w:tc>
                <w:tcPr>
                  <w:tcW w:w="1478" w:type="pct"/>
                  <w:gridSpan w:val="3"/>
                  <w:vAlign w:val="center"/>
                </w:tcPr>
                <w:p>
                  <w:pPr>
                    <w:adjustRightInd w:val="0"/>
                    <w:snapToGrid w:val="0"/>
                    <w:ind w:left="-120" w:leftChars="-50" w:right="-120" w:rightChars="-50"/>
                    <w:jc w:val="center"/>
                    <w:rPr>
                      <w:b/>
                      <w:color w:val="000000" w:themeColor="text1"/>
                      <w:sz w:val="21"/>
                      <w:szCs w:val="21"/>
                    </w:rPr>
                  </w:pPr>
                  <w:r>
                    <w:rPr>
                      <w:b/>
                      <w:color w:val="000000" w:themeColor="text1"/>
                      <w:sz w:val="21"/>
                      <w:szCs w:val="21"/>
                    </w:rPr>
                    <w:t>种类判断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4" w:type="pct"/>
                  <w:vMerge w:val="continue"/>
                  <w:vAlign w:val="center"/>
                </w:tcPr>
                <w:p>
                  <w:pPr>
                    <w:adjustRightInd w:val="0"/>
                    <w:snapToGrid w:val="0"/>
                    <w:ind w:left="-120" w:leftChars="-50" w:right="-120" w:rightChars="-50"/>
                    <w:jc w:val="center"/>
                    <w:rPr>
                      <w:b/>
                      <w:color w:val="000000" w:themeColor="text1"/>
                      <w:sz w:val="21"/>
                      <w:szCs w:val="21"/>
                    </w:rPr>
                  </w:pPr>
                </w:p>
              </w:tc>
              <w:tc>
                <w:tcPr>
                  <w:tcW w:w="740" w:type="pct"/>
                  <w:vMerge w:val="continue"/>
                  <w:vAlign w:val="center"/>
                </w:tcPr>
                <w:p>
                  <w:pPr>
                    <w:adjustRightInd w:val="0"/>
                    <w:snapToGrid w:val="0"/>
                    <w:ind w:left="-120" w:leftChars="-50" w:right="-120" w:rightChars="-50"/>
                    <w:jc w:val="center"/>
                    <w:rPr>
                      <w:b/>
                      <w:color w:val="000000" w:themeColor="text1"/>
                      <w:sz w:val="21"/>
                      <w:szCs w:val="21"/>
                    </w:rPr>
                  </w:pPr>
                </w:p>
              </w:tc>
              <w:tc>
                <w:tcPr>
                  <w:tcW w:w="391" w:type="pct"/>
                  <w:vMerge w:val="continue"/>
                  <w:vAlign w:val="center"/>
                </w:tcPr>
                <w:p>
                  <w:pPr>
                    <w:adjustRightInd w:val="0"/>
                    <w:snapToGrid w:val="0"/>
                    <w:ind w:left="-120" w:leftChars="-50" w:right="-120" w:rightChars="-50"/>
                    <w:jc w:val="center"/>
                    <w:rPr>
                      <w:b/>
                      <w:color w:val="000000" w:themeColor="text1"/>
                      <w:sz w:val="21"/>
                      <w:szCs w:val="21"/>
                    </w:rPr>
                  </w:pPr>
                </w:p>
              </w:tc>
              <w:tc>
                <w:tcPr>
                  <w:tcW w:w="1172" w:type="pct"/>
                  <w:vMerge w:val="continue"/>
                  <w:vAlign w:val="center"/>
                </w:tcPr>
                <w:p>
                  <w:pPr>
                    <w:adjustRightInd w:val="0"/>
                    <w:snapToGrid w:val="0"/>
                    <w:ind w:left="-120" w:leftChars="-50" w:right="-120" w:rightChars="-50"/>
                    <w:jc w:val="center"/>
                    <w:rPr>
                      <w:b/>
                      <w:color w:val="000000" w:themeColor="text1"/>
                      <w:sz w:val="21"/>
                      <w:szCs w:val="21"/>
                    </w:rPr>
                  </w:pPr>
                </w:p>
              </w:tc>
              <w:tc>
                <w:tcPr>
                  <w:tcW w:w="555" w:type="pct"/>
                  <w:vMerge w:val="continue"/>
                  <w:tcBorders>
                    <w:right w:val="single" w:color="auto" w:sz="6" w:space="0"/>
                  </w:tcBorders>
                  <w:vAlign w:val="center"/>
                </w:tcPr>
                <w:p>
                  <w:pPr>
                    <w:adjustRightInd w:val="0"/>
                    <w:snapToGrid w:val="0"/>
                    <w:ind w:left="-120" w:leftChars="-50" w:right="-120" w:rightChars="-50"/>
                    <w:jc w:val="center"/>
                    <w:rPr>
                      <w:b/>
                      <w:color w:val="000000" w:themeColor="text1"/>
                      <w:sz w:val="21"/>
                      <w:szCs w:val="21"/>
                    </w:rPr>
                  </w:pPr>
                </w:p>
              </w:tc>
              <w:tc>
                <w:tcPr>
                  <w:tcW w:w="538" w:type="pct"/>
                  <w:tcBorders>
                    <w:left w:val="single" w:color="auto" w:sz="6" w:space="0"/>
                  </w:tcBorders>
                  <w:vAlign w:val="center"/>
                </w:tcPr>
                <w:p>
                  <w:pPr>
                    <w:adjustRightInd w:val="0"/>
                    <w:snapToGrid w:val="0"/>
                    <w:ind w:left="-113" w:right="-113"/>
                    <w:jc w:val="center"/>
                    <w:rPr>
                      <w:b/>
                      <w:color w:val="000000" w:themeColor="text1"/>
                      <w:sz w:val="21"/>
                      <w:szCs w:val="21"/>
                    </w:rPr>
                  </w:pPr>
                  <w:r>
                    <w:rPr>
                      <w:b/>
                      <w:color w:val="000000" w:themeColor="text1"/>
                      <w:sz w:val="21"/>
                      <w:szCs w:val="21"/>
                    </w:rPr>
                    <w:t>固体废物</w:t>
                  </w:r>
                </w:p>
              </w:tc>
              <w:tc>
                <w:tcPr>
                  <w:tcW w:w="390" w:type="pct"/>
                  <w:vAlign w:val="center"/>
                </w:tcPr>
                <w:p>
                  <w:pPr>
                    <w:adjustRightInd w:val="0"/>
                    <w:snapToGrid w:val="0"/>
                    <w:ind w:left="-113" w:right="-113"/>
                    <w:jc w:val="center"/>
                    <w:rPr>
                      <w:b/>
                      <w:color w:val="000000" w:themeColor="text1"/>
                      <w:sz w:val="21"/>
                      <w:szCs w:val="21"/>
                    </w:rPr>
                  </w:pPr>
                  <w:r>
                    <w:rPr>
                      <w:b/>
                      <w:color w:val="000000" w:themeColor="text1"/>
                      <w:sz w:val="21"/>
                      <w:szCs w:val="21"/>
                    </w:rPr>
                    <w:t>副产品</w:t>
                  </w:r>
                </w:p>
              </w:tc>
              <w:tc>
                <w:tcPr>
                  <w:tcW w:w="550" w:type="pct"/>
                  <w:vAlign w:val="center"/>
                </w:tcPr>
                <w:p>
                  <w:pPr>
                    <w:adjustRightInd w:val="0"/>
                    <w:snapToGrid w:val="0"/>
                    <w:ind w:left="-50" w:right="-50"/>
                    <w:jc w:val="center"/>
                    <w:rPr>
                      <w:b/>
                      <w:color w:val="000000" w:themeColor="text1"/>
                      <w:sz w:val="21"/>
                      <w:szCs w:val="21"/>
                    </w:rPr>
                  </w:pPr>
                  <w:r>
                    <w:rPr>
                      <w:b/>
                      <w:color w:val="000000" w:themeColor="text1"/>
                      <w:sz w:val="21"/>
                      <w:szCs w:val="21"/>
                    </w:rPr>
                    <w:t>判定依据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4" w:type="pct"/>
                  <w:vAlign w:val="center"/>
                </w:tcPr>
                <w:p>
                  <w:pPr>
                    <w:adjustRightInd w:val="0"/>
                    <w:snapToGrid w:val="0"/>
                    <w:jc w:val="center"/>
                    <w:rPr>
                      <w:color w:val="000000" w:themeColor="text1"/>
                      <w:sz w:val="21"/>
                      <w:szCs w:val="21"/>
                    </w:rPr>
                  </w:pPr>
                  <w:r>
                    <w:rPr>
                      <w:rFonts w:hint="eastAsia"/>
                      <w:color w:val="000000" w:themeColor="text1"/>
                      <w:sz w:val="21"/>
                      <w:szCs w:val="21"/>
                    </w:rPr>
                    <w:t>废金属边角料</w:t>
                  </w:r>
                </w:p>
              </w:tc>
              <w:tc>
                <w:tcPr>
                  <w:tcW w:w="740" w:type="pct"/>
                  <w:vAlign w:val="center"/>
                </w:tcPr>
                <w:p>
                  <w:pPr>
                    <w:adjustRightInd w:val="0"/>
                    <w:snapToGrid w:val="0"/>
                    <w:jc w:val="center"/>
                    <w:rPr>
                      <w:color w:val="000000" w:themeColor="text1"/>
                      <w:sz w:val="21"/>
                      <w:szCs w:val="21"/>
                    </w:rPr>
                  </w:pPr>
                  <w:r>
                    <w:rPr>
                      <w:rFonts w:hint="eastAsia"/>
                      <w:color w:val="000000" w:themeColor="text1"/>
                      <w:sz w:val="21"/>
                      <w:szCs w:val="21"/>
                    </w:rPr>
                    <w:t>剪板、折弯</w:t>
                  </w:r>
                </w:p>
              </w:tc>
              <w:tc>
                <w:tcPr>
                  <w:tcW w:w="391" w:type="pct"/>
                  <w:vAlign w:val="center"/>
                </w:tcPr>
                <w:p>
                  <w:pPr>
                    <w:adjustRightInd w:val="0"/>
                    <w:snapToGrid w:val="0"/>
                    <w:jc w:val="center"/>
                    <w:rPr>
                      <w:color w:val="000000" w:themeColor="text1"/>
                      <w:sz w:val="21"/>
                      <w:szCs w:val="21"/>
                    </w:rPr>
                  </w:pPr>
                  <w:r>
                    <w:rPr>
                      <w:rFonts w:hint="eastAsia"/>
                      <w:color w:val="000000" w:themeColor="text1"/>
                      <w:sz w:val="21"/>
                      <w:szCs w:val="21"/>
                    </w:rPr>
                    <w:t>固态</w:t>
                  </w:r>
                </w:p>
              </w:tc>
              <w:tc>
                <w:tcPr>
                  <w:tcW w:w="1172" w:type="pct"/>
                  <w:vAlign w:val="center"/>
                </w:tcPr>
                <w:p>
                  <w:pPr>
                    <w:adjustRightInd w:val="0"/>
                    <w:snapToGrid w:val="0"/>
                    <w:jc w:val="center"/>
                    <w:rPr>
                      <w:color w:val="000000" w:themeColor="text1"/>
                      <w:sz w:val="21"/>
                      <w:szCs w:val="21"/>
                    </w:rPr>
                  </w:pPr>
                  <w:r>
                    <w:rPr>
                      <w:rFonts w:hint="eastAsia"/>
                      <w:color w:val="000000" w:themeColor="text1"/>
                      <w:sz w:val="21"/>
                      <w:szCs w:val="21"/>
                    </w:rPr>
                    <w:t>钢板</w:t>
                  </w:r>
                </w:p>
              </w:tc>
              <w:tc>
                <w:tcPr>
                  <w:tcW w:w="555" w:type="pct"/>
                  <w:vAlign w:val="center"/>
                </w:tcPr>
                <w:p>
                  <w:pPr>
                    <w:adjustRightInd w:val="0"/>
                    <w:snapToGrid w:val="0"/>
                    <w:jc w:val="center"/>
                    <w:rPr>
                      <w:color w:val="000000" w:themeColor="text1"/>
                      <w:sz w:val="21"/>
                      <w:szCs w:val="21"/>
                    </w:rPr>
                  </w:pPr>
                  <w:r>
                    <w:rPr>
                      <w:rFonts w:hint="eastAsia"/>
                      <w:color w:val="000000" w:themeColor="text1"/>
                      <w:sz w:val="21"/>
                      <w:szCs w:val="21"/>
                    </w:rPr>
                    <w:t>13</w:t>
                  </w:r>
                </w:p>
              </w:tc>
              <w:tc>
                <w:tcPr>
                  <w:tcW w:w="538" w:type="pct"/>
                  <w:vAlign w:val="center"/>
                </w:tcPr>
                <w:p>
                  <w:pPr>
                    <w:jc w:val="center"/>
                    <w:rPr>
                      <w:color w:val="000000" w:themeColor="text1"/>
                      <w:sz w:val="21"/>
                      <w:szCs w:val="21"/>
                    </w:rPr>
                  </w:pPr>
                  <w:r>
                    <w:rPr>
                      <w:color w:val="000000" w:themeColor="text1"/>
                      <w:sz w:val="21"/>
                      <w:szCs w:val="21"/>
                    </w:rPr>
                    <w:t>√</w:t>
                  </w:r>
                </w:p>
              </w:tc>
              <w:tc>
                <w:tcPr>
                  <w:tcW w:w="390" w:type="pct"/>
                  <w:vAlign w:val="center"/>
                </w:tcPr>
                <w:p>
                  <w:pPr>
                    <w:adjustRightInd w:val="0"/>
                    <w:snapToGrid w:val="0"/>
                    <w:ind w:left="-50" w:right="-50"/>
                    <w:jc w:val="center"/>
                    <w:rPr>
                      <w:color w:val="000000" w:themeColor="text1"/>
                      <w:sz w:val="21"/>
                      <w:szCs w:val="21"/>
                    </w:rPr>
                  </w:pPr>
                  <w:r>
                    <w:rPr>
                      <w:color w:val="000000" w:themeColor="text1"/>
                      <w:sz w:val="21"/>
                      <w:szCs w:val="21"/>
                    </w:rPr>
                    <w:t>-</w:t>
                  </w:r>
                </w:p>
              </w:tc>
              <w:tc>
                <w:tcPr>
                  <w:tcW w:w="550" w:type="pct"/>
                  <w:vAlign w:val="center"/>
                </w:tcPr>
                <w:p>
                  <w:pPr>
                    <w:adjustRightInd w:val="0"/>
                    <w:snapToGrid w:val="0"/>
                    <w:ind w:left="-50" w:right="-50"/>
                    <w:jc w:val="center"/>
                    <w:rPr>
                      <w:color w:val="000000" w:themeColor="text1"/>
                      <w:sz w:val="21"/>
                      <w:szCs w:val="21"/>
                    </w:rPr>
                  </w:pPr>
                  <w:r>
                    <w:rPr>
                      <w:rFonts w:hint="eastAsia"/>
                      <w:color w:val="000000" w:themeColor="text1"/>
                      <w:sz w:val="21"/>
                      <w:szCs w:val="21"/>
                    </w:rPr>
                    <w:t>4.2（a）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4" w:type="pct"/>
                  <w:vAlign w:val="center"/>
                </w:tcPr>
                <w:p>
                  <w:pPr>
                    <w:jc w:val="center"/>
                    <w:rPr>
                      <w:color w:val="000000" w:themeColor="text1"/>
                      <w:sz w:val="21"/>
                      <w:szCs w:val="21"/>
                    </w:rPr>
                  </w:pPr>
                  <w:r>
                    <w:rPr>
                      <w:rFonts w:hint="eastAsia"/>
                      <w:color w:val="000000" w:themeColor="text1"/>
                      <w:sz w:val="21"/>
                      <w:szCs w:val="21"/>
                    </w:rPr>
                    <w:t>泡沫边角料</w:t>
                  </w:r>
                </w:p>
              </w:tc>
              <w:tc>
                <w:tcPr>
                  <w:tcW w:w="740" w:type="pct"/>
                  <w:vAlign w:val="center"/>
                </w:tcPr>
                <w:p>
                  <w:pPr>
                    <w:adjustRightInd w:val="0"/>
                    <w:snapToGrid w:val="0"/>
                    <w:jc w:val="center"/>
                    <w:rPr>
                      <w:color w:val="000000" w:themeColor="text1"/>
                      <w:sz w:val="21"/>
                      <w:szCs w:val="21"/>
                    </w:rPr>
                  </w:pPr>
                  <w:r>
                    <w:rPr>
                      <w:rFonts w:hint="eastAsia"/>
                      <w:color w:val="000000" w:themeColor="text1"/>
                      <w:sz w:val="21"/>
                      <w:szCs w:val="21"/>
                    </w:rPr>
                    <w:t>发泡固化、修边</w:t>
                  </w:r>
                </w:p>
              </w:tc>
              <w:tc>
                <w:tcPr>
                  <w:tcW w:w="391" w:type="pct"/>
                  <w:vAlign w:val="center"/>
                </w:tcPr>
                <w:p>
                  <w:pPr>
                    <w:adjustRightInd w:val="0"/>
                    <w:snapToGrid w:val="0"/>
                    <w:jc w:val="center"/>
                    <w:rPr>
                      <w:color w:val="000000" w:themeColor="text1"/>
                      <w:sz w:val="21"/>
                      <w:szCs w:val="21"/>
                    </w:rPr>
                  </w:pPr>
                  <w:r>
                    <w:rPr>
                      <w:rFonts w:hint="eastAsia"/>
                      <w:color w:val="000000" w:themeColor="text1"/>
                      <w:sz w:val="21"/>
                      <w:szCs w:val="21"/>
                    </w:rPr>
                    <w:t>固态</w:t>
                  </w:r>
                </w:p>
              </w:tc>
              <w:tc>
                <w:tcPr>
                  <w:tcW w:w="1172" w:type="pct"/>
                  <w:vAlign w:val="center"/>
                </w:tcPr>
                <w:p>
                  <w:pPr>
                    <w:adjustRightInd w:val="0"/>
                    <w:snapToGrid w:val="0"/>
                    <w:jc w:val="center"/>
                    <w:rPr>
                      <w:color w:val="000000" w:themeColor="text1"/>
                      <w:sz w:val="21"/>
                      <w:szCs w:val="21"/>
                    </w:rPr>
                  </w:pPr>
                  <w:r>
                    <w:rPr>
                      <w:rFonts w:hint="eastAsia"/>
                      <w:color w:val="000000" w:themeColor="text1"/>
                      <w:sz w:val="21"/>
                      <w:szCs w:val="21"/>
                    </w:rPr>
                    <w:t>聚氨酯泡沫</w:t>
                  </w:r>
                </w:p>
              </w:tc>
              <w:tc>
                <w:tcPr>
                  <w:tcW w:w="555" w:type="pct"/>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10</w:t>
                  </w:r>
                </w:p>
              </w:tc>
              <w:tc>
                <w:tcPr>
                  <w:tcW w:w="538" w:type="pct"/>
                  <w:vAlign w:val="center"/>
                </w:tcPr>
                <w:p>
                  <w:pPr>
                    <w:jc w:val="center"/>
                    <w:rPr>
                      <w:color w:val="000000" w:themeColor="text1"/>
                      <w:sz w:val="21"/>
                      <w:szCs w:val="21"/>
                    </w:rPr>
                  </w:pPr>
                  <w:r>
                    <w:rPr>
                      <w:color w:val="000000" w:themeColor="text1"/>
                      <w:sz w:val="21"/>
                      <w:szCs w:val="21"/>
                    </w:rPr>
                    <w:t>√</w:t>
                  </w:r>
                </w:p>
              </w:tc>
              <w:tc>
                <w:tcPr>
                  <w:tcW w:w="390" w:type="pct"/>
                  <w:vAlign w:val="center"/>
                </w:tcPr>
                <w:p>
                  <w:pPr>
                    <w:adjustRightInd w:val="0"/>
                    <w:snapToGrid w:val="0"/>
                    <w:ind w:left="-50" w:right="-50"/>
                    <w:jc w:val="center"/>
                    <w:rPr>
                      <w:color w:val="000000" w:themeColor="text1"/>
                      <w:sz w:val="21"/>
                      <w:szCs w:val="21"/>
                    </w:rPr>
                  </w:pPr>
                  <w:r>
                    <w:rPr>
                      <w:color w:val="000000" w:themeColor="text1"/>
                      <w:sz w:val="21"/>
                      <w:szCs w:val="21"/>
                    </w:rPr>
                    <w:t>-</w:t>
                  </w:r>
                </w:p>
              </w:tc>
              <w:tc>
                <w:tcPr>
                  <w:tcW w:w="550" w:type="pct"/>
                  <w:vAlign w:val="center"/>
                </w:tcPr>
                <w:p>
                  <w:pPr>
                    <w:adjustRightInd w:val="0"/>
                    <w:snapToGrid w:val="0"/>
                    <w:ind w:left="-50" w:right="-50"/>
                    <w:jc w:val="center"/>
                    <w:rPr>
                      <w:color w:val="000000" w:themeColor="text1"/>
                      <w:sz w:val="21"/>
                      <w:szCs w:val="21"/>
                    </w:rPr>
                  </w:pPr>
                  <w:r>
                    <w:rPr>
                      <w:rFonts w:hint="eastAsia"/>
                      <w:color w:val="000000" w:themeColor="text1"/>
                      <w:sz w:val="21"/>
                      <w:szCs w:val="21"/>
                    </w:rPr>
                    <w:t>4.2（a）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4" w:type="pct"/>
                  <w:vAlign w:val="center"/>
                </w:tcPr>
                <w:p>
                  <w:pPr>
                    <w:jc w:val="center"/>
                    <w:rPr>
                      <w:color w:val="000000" w:themeColor="text1"/>
                      <w:sz w:val="21"/>
                      <w:szCs w:val="21"/>
                    </w:rPr>
                  </w:pPr>
                  <w:r>
                    <w:rPr>
                      <w:rFonts w:hint="eastAsia"/>
                      <w:color w:val="000000" w:themeColor="text1"/>
                      <w:sz w:val="21"/>
                      <w:szCs w:val="21"/>
                    </w:rPr>
                    <w:t>除尘器收尘</w:t>
                  </w:r>
                </w:p>
              </w:tc>
              <w:tc>
                <w:tcPr>
                  <w:tcW w:w="740" w:type="pct"/>
                  <w:vAlign w:val="center"/>
                </w:tcPr>
                <w:p>
                  <w:pPr>
                    <w:adjustRightInd w:val="0"/>
                    <w:snapToGrid w:val="0"/>
                    <w:jc w:val="center"/>
                    <w:rPr>
                      <w:color w:val="000000" w:themeColor="text1"/>
                      <w:sz w:val="21"/>
                      <w:szCs w:val="21"/>
                    </w:rPr>
                  </w:pPr>
                  <w:r>
                    <w:rPr>
                      <w:color w:val="000000" w:themeColor="text1"/>
                      <w:sz w:val="21"/>
                      <w:szCs w:val="21"/>
                    </w:rPr>
                    <w:t>废气处理</w:t>
                  </w:r>
                </w:p>
              </w:tc>
              <w:tc>
                <w:tcPr>
                  <w:tcW w:w="391" w:type="pct"/>
                  <w:vAlign w:val="center"/>
                </w:tcPr>
                <w:p>
                  <w:pPr>
                    <w:adjustRightInd w:val="0"/>
                    <w:snapToGrid w:val="0"/>
                    <w:jc w:val="center"/>
                    <w:rPr>
                      <w:color w:val="000000" w:themeColor="text1"/>
                      <w:sz w:val="21"/>
                      <w:szCs w:val="21"/>
                    </w:rPr>
                  </w:pPr>
                  <w:r>
                    <w:rPr>
                      <w:color w:val="000000" w:themeColor="text1"/>
                      <w:sz w:val="21"/>
                      <w:szCs w:val="21"/>
                    </w:rPr>
                    <w:t>固态</w:t>
                  </w:r>
                </w:p>
              </w:tc>
              <w:tc>
                <w:tcPr>
                  <w:tcW w:w="1172" w:type="pct"/>
                  <w:vAlign w:val="center"/>
                </w:tcPr>
                <w:p>
                  <w:pPr>
                    <w:adjustRightInd w:val="0"/>
                    <w:snapToGrid w:val="0"/>
                    <w:jc w:val="center"/>
                    <w:rPr>
                      <w:color w:val="000000" w:themeColor="text1"/>
                      <w:sz w:val="21"/>
                      <w:szCs w:val="21"/>
                    </w:rPr>
                  </w:pPr>
                  <w:r>
                    <w:rPr>
                      <w:rFonts w:hint="eastAsia"/>
                      <w:color w:val="000000" w:themeColor="text1"/>
                      <w:sz w:val="21"/>
                      <w:szCs w:val="21"/>
                    </w:rPr>
                    <w:t>颗粒物</w:t>
                  </w:r>
                </w:p>
              </w:tc>
              <w:tc>
                <w:tcPr>
                  <w:tcW w:w="555" w:type="pct"/>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15.86</w:t>
                  </w:r>
                </w:p>
              </w:tc>
              <w:tc>
                <w:tcPr>
                  <w:tcW w:w="538" w:type="pct"/>
                  <w:vAlign w:val="center"/>
                </w:tcPr>
                <w:p>
                  <w:pPr>
                    <w:jc w:val="center"/>
                    <w:rPr>
                      <w:color w:val="000000" w:themeColor="text1"/>
                      <w:sz w:val="21"/>
                      <w:szCs w:val="21"/>
                    </w:rPr>
                  </w:pPr>
                  <w:r>
                    <w:rPr>
                      <w:color w:val="000000" w:themeColor="text1"/>
                      <w:sz w:val="21"/>
                      <w:szCs w:val="21"/>
                    </w:rPr>
                    <w:t>√</w:t>
                  </w:r>
                </w:p>
              </w:tc>
              <w:tc>
                <w:tcPr>
                  <w:tcW w:w="390" w:type="pct"/>
                  <w:vAlign w:val="center"/>
                </w:tcPr>
                <w:p>
                  <w:pPr>
                    <w:adjustRightInd w:val="0"/>
                    <w:snapToGrid w:val="0"/>
                    <w:ind w:left="-50" w:right="-50"/>
                    <w:jc w:val="center"/>
                    <w:rPr>
                      <w:color w:val="000000" w:themeColor="text1"/>
                      <w:sz w:val="21"/>
                      <w:szCs w:val="21"/>
                    </w:rPr>
                  </w:pPr>
                  <w:r>
                    <w:rPr>
                      <w:color w:val="000000" w:themeColor="text1"/>
                      <w:sz w:val="21"/>
                      <w:szCs w:val="21"/>
                    </w:rPr>
                    <w:t>-</w:t>
                  </w:r>
                </w:p>
              </w:tc>
              <w:tc>
                <w:tcPr>
                  <w:tcW w:w="550" w:type="pct"/>
                  <w:vAlign w:val="center"/>
                </w:tcPr>
                <w:p>
                  <w:pPr>
                    <w:adjustRightInd w:val="0"/>
                    <w:snapToGrid w:val="0"/>
                    <w:ind w:left="-50" w:right="-50"/>
                    <w:jc w:val="center"/>
                    <w:rPr>
                      <w:color w:val="000000" w:themeColor="text1"/>
                      <w:sz w:val="21"/>
                      <w:szCs w:val="21"/>
                    </w:rPr>
                  </w:pPr>
                  <w:r>
                    <w:rPr>
                      <w:color w:val="000000" w:themeColor="text1"/>
                      <w:sz w:val="21"/>
                      <w:szCs w:val="21"/>
                    </w:rPr>
                    <w:t>4.3（n）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4" w:type="pct"/>
                  <w:vAlign w:val="center"/>
                </w:tcPr>
                <w:p>
                  <w:pPr>
                    <w:jc w:val="center"/>
                    <w:rPr>
                      <w:color w:val="000000" w:themeColor="text1"/>
                      <w:sz w:val="21"/>
                      <w:szCs w:val="21"/>
                    </w:rPr>
                  </w:pPr>
                  <w:r>
                    <w:rPr>
                      <w:rFonts w:hint="eastAsia"/>
                      <w:color w:val="000000" w:themeColor="text1"/>
                      <w:sz w:val="21"/>
                      <w:szCs w:val="21"/>
                    </w:rPr>
                    <w:t>废润滑油</w:t>
                  </w:r>
                </w:p>
              </w:tc>
              <w:tc>
                <w:tcPr>
                  <w:tcW w:w="740" w:type="pct"/>
                  <w:vAlign w:val="center"/>
                </w:tcPr>
                <w:p>
                  <w:pPr>
                    <w:adjustRightInd w:val="0"/>
                    <w:snapToGrid w:val="0"/>
                    <w:jc w:val="center"/>
                    <w:rPr>
                      <w:color w:val="000000" w:themeColor="text1"/>
                      <w:sz w:val="21"/>
                      <w:szCs w:val="21"/>
                    </w:rPr>
                  </w:pPr>
                  <w:r>
                    <w:rPr>
                      <w:rFonts w:hint="eastAsia"/>
                      <w:color w:val="000000" w:themeColor="text1"/>
                      <w:sz w:val="21"/>
                      <w:szCs w:val="21"/>
                    </w:rPr>
                    <w:t>维修保养</w:t>
                  </w:r>
                </w:p>
              </w:tc>
              <w:tc>
                <w:tcPr>
                  <w:tcW w:w="391" w:type="pct"/>
                  <w:vAlign w:val="center"/>
                </w:tcPr>
                <w:p>
                  <w:pPr>
                    <w:adjustRightInd w:val="0"/>
                    <w:snapToGrid w:val="0"/>
                    <w:jc w:val="center"/>
                    <w:rPr>
                      <w:color w:val="000000" w:themeColor="text1"/>
                      <w:sz w:val="21"/>
                      <w:szCs w:val="21"/>
                    </w:rPr>
                  </w:pPr>
                  <w:r>
                    <w:rPr>
                      <w:rFonts w:hint="eastAsia"/>
                      <w:color w:val="000000" w:themeColor="text1"/>
                      <w:sz w:val="21"/>
                      <w:szCs w:val="21"/>
                    </w:rPr>
                    <w:t>液态</w:t>
                  </w:r>
                </w:p>
              </w:tc>
              <w:tc>
                <w:tcPr>
                  <w:tcW w:w="1172" w:type="pct"/>
                  <w:vAlign w:val="center"/>
                </w:tcPr>
                <w:p>
                  <w:pPr>
                    <w:adjustRightInd w:val="0"/>
                    <w:snapToGrid w:val="0"/>
                    <w:jc w:val="center"/>
                    <w:rPr>
                      <w:color w:val="000000" w:themeColor="text1"/>
                      <w:sz w:val="21"/>
                      <w:szCs w:val="21"/>
                    </w:rPr>
                  </w:pPr>
                  <w:r>
                    <w:rPr>
                      <w:rFonts w:hint="eastAsia"/>
                      <w:color w:val="000000" w:themeColor="text1"/>
                      <w:sz w:val="21"/>
                      <w:szCs w:val="21"/>
                    </w:rPr>
                    <w:t>矿物油</w:t>
                  </w:r>
                </w:p>
              </w:tc>
              <w:tc>
                <w:tcPr>
                  <w:tcW w:w="555" w:type="pct"/>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0.1</w:t>
                  </w:r>
                </w:p>
              </w:tc>
              <w:tc>
                <w:tcPr>
                  <w:tcW w:w="538" w:type="pct"/>
                  <w:vAlign w:val="center"/>
                </w:tcPr>
                <w:p>
                  <w:pPr>
                    <w:jc w:val="center"/>
                    <w:rPr>
                      <w:color w:val="000000" w:themeColor="text1"/>
                      <w:sz w:val="21"/>
                      <w:szCs w:val="21"/>
                    </w:rPr>
                  </w:pPr>
                  <w:r>
                    <w:rPr>
                      <w:color w:val="000000" w:themeColor="text1"/>
                      <w:sz w:val="21"/>
                      <w:szCs w:val="21"/>
                    </w:rPr>
                    <w:t>√</w:t>
                  </w:r>
                </w:p>
              </w:tc>
              <w:tc>
                <w:tcPr>
                  <w:tcW w:w="390" w:type="pct"/>
                  <w:vAlign w:val="center"/>
                </w:tcPr>
                <w:p>
                  <w:pPr>
                    <w:adjustRightInd w:val="0"/>
                    <w:snapToGrid w:val="0"/>
                    <w:ind w:left="-50" w:right="-50"/>
                    <w:jc w:val="center"/>
                    <w:rPr>
                      <w:color w:val="000000" w:themeColor="text1"/>
                      <w:sz w:val="21"/>
                      <w:szCs w:val="21"/>
                    </w:rPr>
                  </w:pPr>
                  <w:r>
                    <w:rPr>
                      <w:color w:val="000000" w:themeColor="text1"/>
                      <w:sz w:val="21"/>
                      <w:szCs w:val="21"/>
                    </w:rPr>
                    <w:t>-</w:t>
                  </w:r>
                </w:p>
              </w:tc>
              <w:tc>
                <w:tcPr>
                  <w:tcW w:w="550" w:type="pct"/>
                  <w:vAlign w:val="center"/>
                </w:tcPr>
                <w:p>
                  <w:pPr>
                    <w:adjustRightInd w:val="0"/>
                    <w:snapToGrid w:val="0"/>
                    <w:ind w:left="-50" w:right="-50"/>
                    <w:jc w:val="center"/>
                    <w:rPr>
                      <w:color w:val="000000" w:themeColor="text1"/>
                      <w:sz w:val="21"/>
                      <w:szCs w:val="21"/>
                    </w:rPr>
                  </w:pPr>
                  <w:r>
                    <w:rPr>
                      <w:rFonts w:hint="eastAsia"/>
                      <w:color w:val="000000" w:themeColor="text1"/>
                      <w:sz w:val="21"/>
                      <w:szCs w:val="21"/>
                    </w:rPr>
                    <w:t>4.1（c）</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4" w:type="pct"/>
                  <w:vAlign w:val="center"/>
                </w:tcPr>
                <w:p>
                  <w:pPr>
                    <w:jc w:val="center"/>
                    <w:rPr>
                      <w:color w:val="000000" w:themeColor="text1"/>
                      <w:sz w:val="21"/>
                      <w:szCs w:val="21"/>
                    </w:rPr>
                  </w:pPr>
                  <w:r>
                    <w:rPr>
                      <w:rFonts w:hint="eastAsia"/>
                      <w:color w:val="000000" w:themeColor="text1"/>
                      <w:sz w:val="21"/>
                      <w:szCs w:val="21"/>
                    </w:rPr>
                    <w:t>废导热油</w:t>
                  </w:r>
                </w:p>
              </w:tc>
              <w:tc>
                <w:tcPr>
                  <w:tcW w:w="740" w:type="pct"/>
                  <w:vAlign w:val="center"/>
                </w:tcPr>
                <w:p>
                  <w:pPr>
                    <w:adjustRightInd w:val="0"/>
                    <w:snapToGrid w:val="0"/>
                    <w:jc w:val="center"/>
                    <w:rPr>
                      <w:color w:val="000000" w:themeColor="text1"/>
                      <w:sz w:val="21"/>
                      <w:szCs w:val="21"/>
                    </w:rPr>
                  </w:pPr>
                  <w:r>
                    <w:rPr>
                      <w:rFonts w:hint="eastAsia"/>
                      <w:color w:val="000000" w:themeColor="text1"/>
                      <w:sz w:val="21"/>
                      <w:szCs w:val="21"/>
                    </w:rPr>
                    <w:t>更换</w:t>
                  </w:r>
                </w:p>
              </w:tc>
              <w:tc>
                <w:tcPr>
                  <w:tcW w:w="391" w:type="pct"/>
                  <w:vAlign w:val="center"/>
                </w:tcPr>
                <w:p>
                  <w:pPr>
                    <w:adjustRightInd w:val="0"/>
                    <w:snapToGrid w:val="0"/>
                    <w:jc w:val="center"/>
                    <w:rPr>
                      <w:color w:val="000000" w:themeColor="text1"/>
                      <w:sz w:val="21"/>
                      <w:szCs w:val="21"/>
                    </w:rPr>
                  </w:pPr>
                  <w:r>
                    <w:rPr>
                      <w:rFonts w:hint="eastAsia"/>
                      <w:color w:val="000000" w:themeColor="text1"/>
                      <w:sz w:val="21"/>
                      <w:szCs w:val="21"/>
                    </w:rPr>
                    <w:t>液态</w:t>
                  </w:r>
                </w:p>
              </w:tc>
              <w:tc>
                <w:tcPr>
                  <w:tcW w:w="1172" w:type="pct"/>
                  <w:vAlign w:val="center"/>
                </w:tcPr>
                <w:p>
                  <w:pPr>
                    <w:adjustRightInd w:val="0"/>
                    <w:snapToGrid w:val="0"/>
                    <w:jc w:val="center"/>
                    <w:rPr>
                      <w:color w:val="000000" w:themeColor="text1"/>
                      <w:sz w:val="21"/>
                      <w:szCs w:val="21"/>
                    </w:rPr>
                  </w:pPr>
                  <w:r>
                    <w:rPr>
                      <w:rFonts w:hint="eastAsia"/>
                      <w:color w:val="000000" w:themeColor="text1"/>
                      <w:sz w:val="21"/>
                      <w:szCs w:val="21"/>
                    </w:rPr>
                    <w:t>矿物油</w:t>
                  </w:r>
                </w:p>
              </w:tc>
              <w:tc>
                <w:tcPr>
                  <w:tcW w:w="555" w:type="pct"/>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0.4</w:t>
                  </w:r>
                </w:p>
              </w:tc>
              <w:tc>
                <w:tcPr>
                  <w:tcW w:w="538" w:type="pct"/>
                  <w:vAlign w:val="center"/>
                </w:tcPr>
                <w:p>
                  <w:pPr>
                    <w:jc w:val="center"/>
                    <w:rPr>
                      <w:color w:val="000000" w:themeColor="text1"/>
                      <w:sz w:val="21"/>
                      <w:szCs w:val="21"/>
                    </w:rPr>
                  </w:pPr>
                  <w:r>
                    <w:rPr>
                      <w:color w:val="000000" w:themeColor="text1"/>
                      <w:sz w:val="21"/>
                      <w:szCs w:val="21"/>
                    </w:rPr>
                    <w:t>√</w:t>
                  </w:r>
                </w:p>
              </w:tc>
              <w:tc>
                <w:tcPr>
                  <w:tcW w:w="390" w:type="pct"/>
                  <w:vAlign w:val="center"/>
                </w:tcPr>
                <w:p>
                  <w:pPr>
                    <w:adjustRightInd w:val="0"/>
                    <w:snapToGrid w:val="0"/>
                    <w:ind w:left="-50" w:right="-50"/>
                    <w:jc w:val="center"/>
                    <w:rPr>
                      <w:color w:val="000000" w:themeColor="text1"/>
                      <w:sz w:val="21"/>
                      <w:szCs w:val="21"/>
                    </w:rPr>
                  </w:pPr>
                  <w:r>
                    <w:rPr>
                      <w:color w:val="000000" w:themeColor="text1"/>
                      <w:sz w:val="21"/>
                      <w:szCs w:val="21"/>
                    </w:rPr>
                    <w:t>-</w:t>
                  </w:r>
                </w:p>
              </w:tc>
              <w:tc>
                <w:tcPr>
                  <w:tcW w:w="550" w:type="pct"/>
                  <w:vAlign w:val="center"/>
                </w:tcPr>
                <w:p>
                  <w:pPr>
                    <w:adjustRightInd w:val="0"/>
                    <w:snapToGrid w:val="0"/>
                    <w:ind w:left="-50" w:right="-50"/>
                    <w:jc w:val="center"/>
                    <w:rPr>
                      <w:color w:val="000000" w:themeColor="text1"/>
                      <w:sz w:val="21"/>
                      <w:szCs w:val="21"/>
                    </w:rPr>
                  </w:pPr>
                  <w:r>
                    <w:rPr>
                      <w:rFonts w:hint="eastAsia"/>
                      <w:color w:val="000000" w:themeColor="text1"/>
                      <w:sz w:val="21"/>
                      <w:szCs w:val="21"/>
                    </w:rPr>
                    <w:t>4.1（c）</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4" w:type="pct"/>
                  <w:vAlign w:val="center"/>
                </w:tcPr>
                <w:p>
                  <w:pPr>
                    <w:jc w:val="center"/>
                    <w:rPr>
                      <w:color w:val="000000" w:themeColor="text1"/>
                      <w:sz w:val="21"/>
                      <w:szCs w:val="21"/>
                    </w:rPr>
                  </w:pPr>
                  <w:r>
                    <w:rPr>
                      <w:rFonts w:hint="eastAsia"/>
                      <w:color w:val="000000" w:themeColor="text1"/>
                      <w:sz w:val="21"/>
                      <w:szCs w:val="21"/>
                    </w:rPr>
                    <w:t>废包装桶</w:t>
                  </w:r>
                </w:p>
              </w:tc>
              <w:tc>
                <w:tcPr>
                  <w:tcW w:w="740" w:type="pct"/>
                  <w:vAlign w:val="center"/>
                </w:tcPr>
                <w:p>
                  <w:pPr>
                    <w:adjustRightInd w:val="0"/>
                    <w:snapToGrid w:val="0"/>
                    <w:jc w:val="center"/>
                    <w:rPr>
                      <w:color w:val="000000" w:themeColor="text1"/>
                      <w:sz w:val="21"/>
                      <w:szCs w:val="21"/>
                    </w:rPr>
                  </w:pPr>
                  <w:r>
                    <w:rPr>
                      <w:rFonts w:hint="eastAsia"/>
                      <w:color w:val="000000" w:themeColor="text1"/>
                      <w:sz w:val="21"/>
                      <w:szCs w:val="21"/>
                    </w:rPr>
                    <w:t>包装</w:t>
                  </w:r>
                </w:p>
              </w:tc>
              <w:tc>
                <w:tcPr>
                  <w:tcW w:w="391" w:type="pct"/>
                  <w:vAlign w:val="center"/>
                </w:tcPr>
                <w:p>
                  <w:pPr>
                    <w:adjustRightInd w:val="0"/>
                    <w:snapToGrid w:val="0"/>
                    <w:jc w:val="center"/>
                    <w:rPr>
                      <w:color w:val="000000" w:themeColor="text1"/>
                      <w:sz w:val="21"/>
                      <w:szCs w:val="21"/>
                    </w:rPr>
                  </w:pPr>
                  <w:r>
                    <w:rPr>
                      <w:rFonts w:hint="eastAsia"/>
                      <w:color w:val="000000" w:themeColor="text1"/>
                      <w:sz w:val="21"/>
                      <w:szCs w:val="21"/>
                    </w:rPr>
                    <w:t>固态</w:t>
                  </w:r>
                </w:p>
              </w:tc>
              <w:tc>
                <w:tcPr>
                  <w:tcW w:w="1172" w:type="pct"/>
                  <w:vAlign w:val="center"/>
                </w:tcPr>
                <w:p>
                  <w:pPr>
                    <w:adjustRightInd w:val="0"/>
                    <w:snapToGrid w:val="0"/>
                    <w:jc w:val="center"/>
                    <w:rPr>
                      <w:color w:val="000000" w:themeColor="text1"/>
                      <w:sz w:val="21"/>
                      <w:szCs w:val="21"/>
                    </w:rPr>
                  </w:pPr>
                  <w:r>
                    <w:rPr>
                      <w:rFonts w:hint="eastAsia"/>
                      <w:color w:val="000000" w:themeColor="text1"/>
                      <w:sz w:val="21"/>
                      <w:szCs w:val="21"/>
                    </w:rPr>
                    <w:t>金属、有机物</w:t>
                  </w:r>
                </w:p>
              </w:tc>
              <w:tc>
                <w:tcPr>
                  <w:tcW w:w="555" w:type="pct"/>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1.71</w:t>
                  </w:r>
                </w:p>
              </w:tc>
              <w:tc>
                <w:tcPr>
                  <w:tcW w:w="538" w:type="pct"/>
                  <w:vAlign w:val="center"/>
                </w:tcPr>
                <w:p>
                  <w:pPr>
                    <w:jc w:val="center"/>
                    <w:rPr>
                      <w:color w:val="000000" w:themeColor="text1"/>
                      <w:sz w:val="21"/>
                      <w:szCs w:val="21"/>
                    </w:rPr>
                  </w:pPr>
                  <w:r>
                    <w:rPr>
                      <w:color w:val="000000" w:themeColor="text1"/>
                      <w:sz w:val="21"/>
                      <w:szCs w:val="21"/>
                    </w:rPr>
                    <w:t>√</w:t>
                  </w:r>
                </w:p>
              </w:tc>
              <w:tc>
                <w:tcPr>
                  <w:tcW w:w="390" w:type="pct"/>
                  <w:vAlign w:val="center"/>
                </w:tcPr>
                <w:p>
                  <w:pPr>
                    <w:adjustRightInd w:val="0"/>
                    <w:snapToGrid w:val="0"/>
                    <w:ind w:left="-50" w:right="-50"/>
                    <w:jc w:val="center"/>
                    <w:rPr>
                      <w:color w:val="000000" w:themeColor="text1"/>
                      <w:sz w:val="21"/>
                      <w:szCs w:val="21"/>
                    </w:rPr>
                  </w:pPr>
                  <w:r>
                    <w:rPr>
                      <w:color w:val="000000" w:themeColor="text1"/>
                      <w:sz w:val="21"/>
                      <w:szCs w:val="21"/>
                    </w:rPr>
                    <w:t>-</w:t>
                  </w:r>
                </w:p>
              </w:tc>
              <w:tc>
                <w:tcPr>
                  <w:tcW w:w="550" w:type="pct"/>
                  <w:vAlign w:val="center"/>
                </w:tcPr>
                <w:p>
                  <w:pPr>
                    <w:tabs>
                      <w:tab w:val="left" w:pos="352"/>
                    </w:tabs>
                    <w:adjustRightInd w:val="0"/>
                    <w:snapToGrid w:val="0"/>
                    <w:ind w:left="-50" w:right="-50"/>
                    <w:jc w:val="left"/>
                    <w:rPr>
                      <w:color w:val="000000" w:themeColor="text1"/>
                      <w:sz w:val="21"/>
                      <w:szCs w:val="21"/>
                    </w:rPr>
                  </w:pPr>
                  <w:r>
                    <w:rPr>
                      <w:rFonts w:hint="eastAsia"/>
                      <w:color w:val="000000" w:themeColor="text1"/>
                      <w:sz w:val="21"/>
                      <w:szCs w:val="21"/>
                    </w:rPr>
                    <w:t>4.1（h）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4" w:type="pct"/>
                  <w:vAlign w:val="center"/>
                </w:tcPr>
                <w:p>
                  <w:pPr>
                    <w:jc w:val="center"/>
                    <w:rPr>
                      <w:color w:val="000000" w:themeColor="text1"/>
                      <w:sz w:val="21"/>
                      <w:szCs w:val="21"/>
                    </w:rPr>
                  </w:pPr>
                  <w:r>
                    <w:rPr>
                      <w:color w:val="000000" w:themeColor="text1"/>
                      <w:sz w:val="21"/>
                      <w:szCs w:val="21"/>
                    </w:rPr>
                    <w:t>废活性炭</w:t>
                  </w:r>
                </w:p>
              </w:tc>
              <w:tc>
                <w:tcPr>
                  <w:tcW w:w="740" w:type="pct"/>
                  <w:vAlign w:val="center"/>
                </w:tcPr>
                <w:p>
                  <w:pPr>
                    <w:adjustRightInd w:val="0"/>
                    <w:snapToGrid w:val="0"/>
                    <w:jc w:val="center"/>
                    <w:rPr>
                      <w:color w:val="000000" w:themeColor="text1"/>
                      <w:sz w:val="21"/>
                      <w:szCs w:val="21"/>
                    </w:rPr>
                  </w:pPr>
                  <w:r>
                    <w:rPr>
                      <w:color w:val="000000" w:themeColor="text1"/>
                      <w:sz w:val="21"/>
                      <w:szCs w:val="21"/>
                    </w:rPr>
                    <w:t>废气处理</w:t>
                  </w:r>
                </w:p>
              </w:tc>
              <w:tc>
                <w:tcPr>
                  <w:tcW w:w="391" w:type="pct"/>
                  <w:vAlign w:val="center"/>
                </w:tcPr>
                <w:p>
                  <w:pPr>
                    <w:adjustRightInd w:val="0"/>
                    <w:snapToGrid w:val="0"/>
                    <w:jc w:val="center"/>
                    <w:rPr>
                      <w:color w:val="000000" w:themeColor="text1"/>
                      <w:sz w:val="21"/>
                      <w:szCs w:val="21"/>
                    </w:rPr>
                  </w:pPr>
                  <w:r>
                    <w:rPr>
                      <w:color w:val="000000" w:themeColor="text1"/>
                      <w:sz w:val="21"/>
                      <w:szCs w:val="21"/>
                    </w:rPr>
                    <w:t>固态</w:t>
                  </w:r>
                </w:p>
              </w:tc>
              <w:tc>
                <w:tcPr>
                  <w:tcW w:w="1172" w:type="pct"/>
                  <w:vAlign w:val="center"/>
                </w:tcPr>
                <w:p>
                  <w:pPr>
                    <w:adjustRightInd w:val="0"/>
                    <w:snapToGrid w:val="0"/>
                    <w:jc w:val="center"/>
                    <w:rPr>
                      <w:color w:val="000000" w:themeColor="text1"/>
                      <w:sz w:val="21"/>
                      <w:szCs w:val="21"/>
                    </w:rPr>
                  </w:pPr>
                  <w:r>
                    <w:rPr>
                      <w:color w:val="000000" w:themeColor="text1"/>
                      <w:sz w:val="21"/>
                      <w:szCs w:val="21"/>
                    </w:rPr>
                    <w:t>活性炭、有机物</w:t>
                  </w:r>
                </w:p>
              </w:tc>
              <w:tc>
                <w:tcPr>
                  <w:tcW w:w="555" w:type="pct"/>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22.812</w:t>
                  </w:r>
                </w:p>
              </w:tc>
              <w:tc>
                <w:tcPr>
                  <w:tcW w:w="538" w:type="pct"/>
                  <w:vAlign w:val="center"/>
                </w:tcPr>
                <w:p>
                  <w:pPr>
                    <w:jc w:val="center"/>
                    <w:rPr>
                      <w:color w:val="000000" w:themeColor="text1"/>
                      <w:sz w:val="21"/>
                      <w:szCs w:val="21"/>
                    </w:rPr>
                  </w:pPr>
                  <w:r>
                    <w:rPr>
                      <w:color w:val="000000" w:themeColor="text1"/>
                      <w:sz w:val="21"/>
                      <w:szCs w:val="21"/>
                    </w:rPr>
                    <w:t>√</w:t>
                  </w:r>
                </w:p>
              </w:tc>
              <w:tc>
                <w:tcPr>
                  <w:tcW w:w="390" w:type="pct"/>
                  <w:vAlign w:val="center"/>
                </w:tcPr>
                <w:p>
                  <w:pPr>
                    <w:adjustRightInd w:val="0"/>
                    <w:snapToGrid w:val="0"/>
                    <w:ind w:left="-50" w:right="-50"/>
                    <w:jc w:val="center"/>
                    <w:rPr>
                      <w:color w:val="000000" w:themeColor="text1"/>
                      <w:sz w:val="21"/>
                      <w:szCs w:val="21"/>
                    </w:rPr>
                  </w:pPr>
                  <w:r>
                    <w:rPr>
                      <w:color w:val="000000" w:themeColor="text1"/>
                      <w:sz w:val="21"/>
                      <w:szCs w:val="21"/>
                    </w:rPr>
                    <w:t>-</w:t>
                  </w:r>
                </w:p>
              </w:tc>
              <w:tc>
                <w:tcPr>
                  <w:tcW w:w="550" w:type="pct"/>
                  <w:vAlign w:val="center"/>
                </w:tcPr>
                <w:p>
                  <w:pPr>
                    <w:adjustRightInd w:val="0"/>
                    <w:snapToGrid w:val="0"/>
                    <w:ind w:left="-50" w:right="-50"/>
                    <w:jc w:val="center"/>
                    <w:rPr>
                      <w:color w:val="000000" w:themeColor="text1"/>
                      <w:sz w:val="21"/>
                      <w:szCs w:val="21"/>
                    </w:rPr>
                  </w:pPr>
                  <w:r>
                    <w:rPr>
                      <w:color w:val="000000" w:themeColor="text1"/>
                      <w:sz w:val="21"/>
                      <w:szCs w:val="21"/>
                    </w:rPr>
                    <w:t>4.3（n）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4" w:type="pct"/>
                  <w:vAlign w:val="center"/>
                </w:tcPr>
                <w:p>
                  <w:pPr>
                    <w:jc w:val="center"/>
                    <w:rPr>
                      <w:color w:val="000000" w:themeColor="text1"/>
                      <w:sz w:val="21"/>
                      <w:szCs w:val="21"/>
                    </w:rPr>
                  </w:pPr>
                  <w:r>
                    <w:rPr>
                      <w:rFonts w:hint="eastAsia"/>
                      <w:color w:val="000000" w:themeColor="text1"/>
                      <w:sz w:val="21"/>
                      <w:szCs w:val="21"/>
                    </w:rPr>
                    <w:t>沾染危险品的废劳品</w:t>
                  </w:r>
                </w:p>
              </w:tc>
              <w:tc>
                <w:tcPr>
                  <w:tcW w:w="740" w:type="pct"/>
                  <w:vAlign w:val="center"/>
                </w:tcPr>
                <w:p>
                  <w:pPr>
                    <w:adjustRightInd w:val="0"/>
                    <w:snapToGrid w:val="0"/>
                    <w:jc w:val="center"/>
                    <w:rPr>
                      <w:color w:val="000000" w:themeColor="text1"/>
                      <w:sz w:val="21"/>
                      <w:szCs w:val="21"/>
                    </w:rPr>
                  </w:pPr>
                  <w:r>
                    <w:rPr>
                      <w:rFonts w:hint="eastAsia"/>
                      <w:color w:val="000000" w:themeColor="text1"/>
                      <w:sz w:val="21"/>
                      <w:szCs w:val="21"/>
                    </w:rPr>
                    <w:t>员工</w:t>
                  </w:r>
                </w:p>
              </w:tc>
              <w:tc>
                <w:tcPr>
                  <w:tcW w:w="391" w:type="pct"/>
                  <w:vAlign w:val="center"/>
                </w:tcPr>
                <w:p>
                  <w:pPr>
                    <w:adjustRightInd w:val="0"/>
                    <w:snapToGrid w:val="0"/>
                    <w:jc w:val="center"/>
                    <w:rPr>
                      <w:color w:val="000000" w:themeColor="text1"/>
                      <w:sz w:val="21"/>
                      <w:szCs w:val="21"/>
                    </w:rPr>
                  </w:pPr>
                  <w:r>
                    <w:rPr>
                      <w:rFonts w:hint="eastAsia"/>
                      <w:color w:val="000000" w:themeColor="text1"/>
                      <w:sz w:val="21"/>
                      <w:szCs w:val="21"/>
                    </w:rPr>
                    <w:t>固态</w:t>
                  </w:r>
                </w:p>
              </w:tc>
              <w:tc>
                <w:tcPr>
                  <w:tcW w:w="1172" w:type="pct"/>
                  <w:vAlign w:val="center"/>
                </w:tcPr>
                <w:p>
                  <w:pPr>
                    <w:adjustRightInd w:val="0"/>
                    <w:snapToGrid w:val="0"/>
                    <w:jc w:val="center"/>
                    <w:rPr>
                      <w:color w:val="000000" w:themeColor="text1"/>
                      <w:sz w:val="21"/>
                      <w:szCs w:val="21"/>
                    </w:rPr>
                  </w:pPr>
                  <w:r>
                    <w:rPr>
                      <w:rFonts w:hint="eastAsia"/>
                      <w:color w:val="000000" w:themeColor="text1"/>
                      <w:sz w:val="21"/>
                      <w:szCs w:val="21"/>
                    </w:rPr>
                    <w:t>沾有发泡料等的劳保品</w:t>
                  </w:r>
                </w:p>
              </w:tc>
              <w:tc>
                <w:tcPr>
                  <w:tcW w:w="555" w:type="pct"/>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0.1</w:t>
                  </w:r>
                </w:p>
              </w:tc>
              <w:tc>
                <w:tcPr>
                  <w:tcW w:w="538" w:type="pct"/>
                  <w:vAlign w:val="center"/>
                </w:tcPr>
                <w:p>
                  <w:pPr>
                    <w:jc w:val="center"/>
                    <w:rPr>
                      <w:color w:val="000000" w:themeColor="text1"/>
                      <w:sz w:val="21"/>
                      <w:szCs w:val="21"/>
                    </w:rPr>
                  </w:pPr>
                  <w:r>
                    <w:rPr>
                      <w:color w:val="000000" w:themeColor="text1"/>
                      <w:sz w:val="21"/>
                      <w:szCs w:val="21"/>
                    </w:rPr>
                    <w:t>√</w:t>
                  </w:r>
                </w:p>
              </w:tc>
              <w:tc>
                <w:tcPr>
                  <w:tcW w:w="390" w:type="pct"/>
                  <w:vAlign w:val="center"/>
                </w:tcPr>
                <w:p>
                  <w:pPr>
                    <w:adjustRightInd w:val="0"/>
                    <w:snapToGrid w:val="0"/>
                    <w:ind w:left="-50" w:right="-50"/>
                    <w:jc w:val="center"/>
                    <w:rPr>
                      <w:color w:val="000000" w:themeColor="text1"/>
                      <w:sz w:val="21"/>
                      <w:szCs w:val="21"/>
                    </w:rPr>
                  </w:pPr>
                  <w:r>
                    <w:rPr>
                      <w:color w:val="000000" w:themeColor="text1"/>
                      <w:sz w:val="21"/>
                      <w:szCs w:val="21"/>
                    </w:rPr>
                    <w:t>-</w:t>
                  </w:r>
                </w:p>
              </w:tc>
              <w:tc>
                <w:tcPr>
                  <w:tcW w:w="550" w:type="pct"/>
                  <w:vAlign w:val="center"/>
                </w:tcPr>
                <w:p>
                  <w:pPr>
                    <w:adjustRightInd w:val="0"/>
                    <w:snapToGrid w:val="0"/>
                    <w:ind w:left="-50" w:right="-50"/>
                    <w:jc w:val="center"/>
                    <w:rPr>
                      <w:color w:val="000000" w:themeColor="text1"/>
                      <w:sz w:val="21"/>
                      <w:szCs w:val="21"/>
                    </w:rPr>
                  </w:pPr>
                  <w:r>
                    <w:rPr>
                      <w:rFonts w:hint="eastAsia"/>
                      <w:color w:val="000000" w:themeColor="text1"/>
                      <w:sz w:val="21"/>
                      <w:szCs w:val="21"/>
                    </w:rPr>
                    <w:t>4.1（c）</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4" w:type="pct"/>
                  <w:vAlign w:val="center"/>
                </w:tcPr>
                <w:p>
                  <w:pPr>
                    <w:jc w:val="center"/>
                    <w:rPr>
                      <w:color w:val="000000" w:themeColor="text1"/>
                      <w:sz w:val="21"/>
                      <w:szCs w:val="21"/>
                    </w:rPr>
                  </w:pPr>
                  <w:r>
                    <w:rPr>
                      <w:color w:val="000000" w:themeColor="text1"/>
                      <w:sz w:val="21"/>
                      <w:szCs w:val="21"/>
                    </w:rPr>
                    <w:t>生活垃圾</w:t>
                  </w:r>
                </w:p>
              </w:tc>
              <w:tc>
                <w:tcPr>
                  <w:tcW w:w="740" w:type="pct"/>
                  <w:vAlign w:val="center"/>
                </w:tcPr>
                <w:p>
                  <w:pPr>
                    <w:adjustRightInd w:val="0"/>
                    <w:snapToGrid w:val="0"/>
                    <w:jc w:val="center"/>
                    <w:rPr>
                      <w:color w:val="000000" w:themeColor="text1"/>
                      <w:sz w:val="21"/>
                      <w:szCs w:val="21"/>
                    </w:rPr>
                  </w:pPr>
                  <w:r>
                    <w:rPr>
                      <w:color w:val="000000" w:themeColor="text1"/>
                      <w:sz w:val="21"/>
                      <w:szCs w:val="21"/>
                    </w:rPr>
                    <w:t>员工</w:t>
                  </w:r>
                </w:p>
              </w:tc>
              <w:tc>
                <w:tcPr>
                  <w:tcW w:w="391" w:type="pct"/>
                  <w:vAlign w:val="center"/>
                </w:tcPr>
                <w:p>
                  <w:pPr>
                    <w:adjustRightInd w:val="0"/>
                    <w:snapToGrid w:val="0"/>
                    <w:jc w:val="center"/>
                    <w:rPr>
                      <w:color w:val="000000" w:themeColor="text1"/>
                      <w:sz w:val="21"/>
                      <w:szCs w:val="21"/>
                    </w:rPr>
                  </w:pPr>
                  <w:r>
                    <w:rPr>
                      <w:color w:val="000000" w:themeColor="text1"/>
                      <w:sz w:val="21"/>
                      <w:szCs w:val="21"/>
                    </w:rPr>
                    <w:t>固态</w:t>
                  </w:r>
                </w:p>
              </w:tc>
              <w:tc>
                <w:tcPr>
                  <w:tcW w:w="1172" w:type="pct"/>
                  <w:vAlign w:val="center"/>
                </w:tcPr>
                <w:p>
                  <w:pPr>
                    <w:adjustRightInd w:val="0"/>
                    <w:snapToGrid w:val="0"/>
                    <w:jc w:val="center"/>
                    <w:rPr>
                      <w:color w:val="000000" w:themeColor="text1"/>
                      <w:sz w:val="21"/>
                      <w:szCs w:val="21"/>
                    </w:rPr>
                  </w:pPr>
                  <w:r>
                    <w:rPr>
                      <w:color w:val="000000" w:themeColor="text1"/>
                      <w:sz w:val="21"/>
                      <w:szCs w:val="21"/>
                    </w:rPr>
                    <w:t>办公废品</w:t>
                  </w:r>
                </w:p>
              </w:tc>
              <w:tc>
                <w:tcPr>
                  <w:tcW w:w="555" w:type="pct"/>
                  <w:vAlign w:val="center"/>
                </w:tcPr>
                <w:p>
                  <w:pPr>
                    <w:adjustRightInd w:val="0"/>
                    <w:snapToGrid w:val="0"/>
                    <w:jc w:val="center"/>
                    <w:rPr>
                      <w:color w:val="000000" w:themeColor="text1"/>
                      <w:sz w:val="21"/>
                      <w:szCs w:val="21"/>
                    </w:rPr>
                  </w:pPr>
                  <w:r>
                    <w:rPr>
                      <w:rFonts w:hint="eastAsia"/>
                      <w:color w:val="000000" w:themeColor="text1"/>
                      <w:sz w:val="21"/>
                      <w:szCs w:val="21"/>
                    </w:rPr>
                    <w:t>15.6</w:t>
                  </w:r>
                </w:p>
              </w:tc>
              <w:tc>
                <w:tcPr>
                  <w:tcW w:w="538" w:type="pct"/>
                  <w:vAlign w:val="center"/>
                </w:tcPr>
                <w:p>
                  <w:pPr>
                    <w:jc w:val="center"/>
                    <w:rPr>
                      <w:color w:val="000000" w:themeColor="text1"/>
                      <w:sz w:val="21"/>
                      <w:szCs w:val="21"/>
                    </w:rPr>
                  </w:pPr>
                  <w:r>
                    <w:rPr>
                      <w:color w:val="000000" w:themeColor="text1"/>
                      <w:sz w:val="21"/>
                      <w:szCs w:val="21"/>
                    </w:rPr>
                    <w:t>√</w:t>
                  </w:r>
                </w:p>
              </w:tc>
              <w:tc>
                <w:tcPr>
                  <w:tcW w:w="390" w:type="pct"/>
                  <w:vAlign w:val="center"/>
                </w:tcPr>
                <w:p>
                  <w:pPr>
                    <w:adjustRightInd w:val="0"/>
                    <w:snapToGrid w:val="0"/>
                    <w:ind w:left="-50" w:right="-50"/>
                    <w:jc w:val="center"/>
                    <w:rPr>
                      <w:color w:val="000000" w:themeColor="text1"/>
                      <w:sz w:val="21"/>
                      <w:szCs w:val="21"/>
                    </w:rPr>
                  </w:pPr>
                  <w:r>
                    <w:rPr>
                      <w:color w:val="000000" w:themeColor="text1"/>
                      <w:sz w:val="21"/>
                      <w:szCs w:val="21"/>
                    </w:rPr>
                    <w:t>-</w:t>
                  </w:r>
                </w:p>
              </w:tc>
              <w:tc>
                <w:tcPr>
                  <w:tcW w:w="550" w:type="pct"/>
                  <w:vAlign w:val="center"/>
                </w:tcPr>
                <w:p>
                  <w:pPr>
                    <w:adjustRightInd w:val="0"/>
                    <w:snapToGrid w:val="0"/>
                    <w:ind w:left="-50" w:right="-50"/>
                    <w:jc w:val="center"/>
                    <w:rPr>
                      <w:color w:val="000000" w:themeColor="text1"/>
                      <w:sz w:val="21"/>
                      <w:szCs w:val="21"/>
                    </w:rPr>
                  </w:pPr>
                  <w:r>
                    <w:rPr>
                      <w:color w:val="000000" w:themeColor="text1"/>
                      <w:sz w:val="21"/>
                      <w:szCs w:val="21"/>
                    </w:rPr>
                    <w:t>4.4（b）</w:t>
                  </w:r>
                </w:p>
              </w:tc>
            </w:tr>
          </w:tbl>
          <w:p>
            <w:pPr>
              <w:spacing w:line="360" w:lineRule="auto"/>
              <w:ind w:firstLine="480" w:firstLineChars="200"/>
              <w:rPr>
                <w:color w:val="000000" w:themeColor="text1"/>
              </w:rPr>
            </w:pPr>
            <w:r>
              <w:rPr>
                <w:color w:val="000000" w:themeColor="text1"/>
              </w:rPr>
              <w:t>根据《国家危险废物名录》</w:t>
            </w:r>
            <w:r>
              <w:rPr>
                <w:rFonts w:hint="eastAsia"/>
                <w:color w:val="000000" w:themeColor="text1"/>
              </w:rPr>
              <w:t>（2021年版）以及《危险废物鉴别标准 通则》（GB5085.7-2019）</w:t>
            </w:r>
            <w:r>
              <w:rPr>
                <w:color w:val="000000" w:themeColor="text1"/>
              </w:rPr>
              <w:t>，判定建设项目的固体废物是否属于危险废物，具体判定结果见</w:t>
            </w:r>
            <w:r>
              <w:rPr>
                <w:rFonts w:hint="eastAsia"/>
                <w:color w:val="000000" w:themeColor="text1"/>
              </w:rPr>
              <w:t>下表。</w:t>
            </w:r>
          </w:p>
          <w:p>
            <w:pPr>
              <w:jc w:val="center"/>
              <w:rPr>
                <w:b/>
                <w:bCs/>
                <w:color w:val="000000" w:themeColor="text1"/>
              </w:rPr>
            </w:pPr>
            <w:r>
              <w:rPr>
                <w:b/>
                <w:bCs/>
                <w:color w:val="000000" w:themeColor="text1"/>
              </w:rPr>
              <w:t>表</w:t>
            </w:r>
            <w:r>
              <w:rPr>
                <w:rFonts w:hint="eastAsia"/>
                <w:b/>
                <w:bCs/>
                <w:color w:val="000000" w:themeColor="text1"/>
              </w:rPr>
              <w:t>4-36</w:t>
            </w:r>
            <w:r>
              <w:rPr>
                <w:b/>
                <w:bCs/>
                <w:color w:val="000000" w:themeColor="text1"/>
              </w:rPr>
              <w:t xml:space="preserve">  危险废物</w:t>
            </w:r>
            <w:r>
              <w:rPr>
                <w:rFonts w:hint="eastAsia"/>
                <w:b/>
                <w:bCs/>
                <w:color w:val="000000" w:themeColor="text1"/>
              </w:rPr>
              <w:t>属性判定</w:t>
            </w:r>
            <w:r>
              <w:rPr>
                <w:b/>
                <w:bCs/>
                <w:color w:val="000000" w:themeColor="text1"/>
              </w:rPr>
              <w:t>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44"/>
              <w:gridCol w:w="1945"/>
              <w:gridCol w:w="2406"/>
              <w:gridCol w:w="1748"/>
              <w:gridCol w:w="213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3" w:type="pct"/>
                  <w:vAlign w:val="center"/>
                </w:tcPr>
                <w:p>
                  <w:pPr>
                    <w:adjustRightInd w:val="0"/>
                    <w:snapToGrid w:val="0"/>
                    <w:ind w:left="-110" w:leftChars="-46" w:right="-105"/>
                    <w:jc w:val="center"/>
                    <w:rPr>
                      <w:b/>
                      <w:color w:val="000000" w:themeColor="text1"/>
                      <w:sz w:val="21"/>
                      <w:szCs w:val="21"/>
                    </w:rPr>
                  </w:pPr>
                  <w:r>
                    <w:rPr>
                      <w:b/>
                      <w:color w:val="000000" w:themeColor="text1"/>
                      <w:sz w:val="21"/>
                      <w:szCs w:val="21"/>
                    </w:rPr>
                    <w:t>序号</w:t>
                  </w:r>
                </w:p>
              </w:tc>
              <w:tc>
                <w:tcPr>
                  <w:tcW w:w="1095" w:type="pct"/>
                  <w:vAlign w:val="center"/>
                </w:tcPr>
                <w:p>
                  <w:pPr>
                    <w:adjustRightInd w:val="0"/>
                    <w:snapToGrid w:val="0"/>
                    <w:jc w:val="center"/>
                    <w:rPr>
                      <w:b/>
                      <w:color w:val="000000" w:themeColor="text1"/>
                      <w:sz w:val="21"/>
                      <w:szCs w:val="21"/>
                    </w:rPr>
                  </w:pPr>
                  <w:r>
                    <w:rPr>
                      <w:b/>
                      <w:color w:val="000000" w:themeColor="text1"/>
                      <w:sz w:val="21"/>
                      <w:szCs w:val="21"/>
                    </w:rPr>
                    <w:t>固体废物名称</w:t>
                  </w:r>
                </w:p>
              </w:tc>
              <w:tc>
                <w:tcPr>
                  <w:tcW w:w="1355" w:type="pct"/>
                  <w:vAlign w:val="center"/>
                </w:tcPr>
                <w:p>
                  <w:pPr>
                    <w:adjustRightInd w:val="0"/>
                    <w:snapToGrid w:val="0"/>
                    <w:jc w:val="center"/>
                    <w:rPr>
                      <w:b/>
                      <w:color w:val="000000" w:themeColor="text1"/>
                      <w:sz w:val="21"/>
                      <w:szCs w:val="21"/>
                    </w:rPr>
                  </w:pPr>
                  <w:r>
                    <w:rPr>
                      <w:b/>
                      <w:color w:val="000000" w:themeColor="text1"/>
                      <w:sz w:val="21"/>
                      <w:szCs w:val="21"/>
                    </w:rPr>
                    <w:t>产生工序</w:t>
                  </w:r>
                </w:p>
              </w:tc>
              <w:tc>
                <w:tcPr>
                  <w:tcW w:w="984" w:type="pct"/>
                  <w:vAlign w:val="center"/>
                </w:tcPr>
                <w:p>
                  <w:pPr>
                    <w:adjustRightInd w:val="0"/>
                    <w:snapToGrid w:val="0"/>
                    <w:jc w:val="center"/>
                    <w:rPr>
                      <w:b/>
                      <w:color w:val="000000" w:themeColor="text1"/>
                      <w:sz w:val="21"/>
                      <w:szCs w:val="21"/>
                    </w:rPr>
                  </w:pPr>
                  <w:r>
                    <w:rPr>
                      <w:b/>
                      <w:color w:val="000000" w:themeColor="text1"/>
                      <w:sz w:val="21"/>
                      <w:szCs w:val="21"/>
                    </w:rPr>
                    <w:t>是否属于危险废物</w:t>
                  </w:r>
                </w:p>
              </w:tc>
              <w:tc>
                <w:tcPr>
                  <w:tcW w:w="1203" w:type="pct"/>
                  <w:vAlign w:val="center"/>
                </w:tcPr>
                <w:p>
                  <w:pPr>
                    <w:adjustRightInd w:val="0"/>
                    <w:snapToGrid w:val="0"/>
                    <w:jc w:val="center"/>
                    <w:rPr>
                      <w:b/>
                      <w:color w:val="000000" w:themeColor="text1"/>
                      <w:sz w:val="21"/>
                      <w:szCs w:val="21"/>
                    </w:rPr>
                  </w:pPr>
                  <w:r>
                    <w:rPr>
                      <w:b/>
                      <w:color w:val="000000" w:themeColor="text1"/>
                      <w:sz w:val="21"/>
                      <w:szCs w:val="21"/>
                    </w:rPr>
                    <w:t>废物类别</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3" w:type="pct"/>
                  <w:vAlign w:val="center"/>
                </w:tcPr>
                <w:p>
                  <w:pPr>
                    <w:widowControl/>
                    <w:adjustRightInd w:val="0"/>
                    <w:snapToGrid w:val="0"/>
                    <w:jc w:val="center"/>
                    <w:rPr>
                      <w:color w:val="000000" w:themeColor="text1"/>
                      <w:kern w:val="0"/>
                      <w:sz w:val="21"/>
                      <w:szCs w:val="21"/>
                    </w:rPr>
                  </w:pPr>
                  <w:r>
                    <w:rPr>
                      <w:color w:val="000000" w:themeColor="text1"/>
                      <w:kern w:val="0"/>
                      <w:sz w:val="21"/>
                      <w:szCs w:val="21"/>
                    </w:rPr>
                    <w:t>1</w:t>
                  </w:r>
                </w:p>
              </w:tc>
              <w:tc>
                <w:tcPr>
                  <w:tcW w:w="1095" w:type="pct"/>
                  <w:vAlign w:val="center"/>
                </w:tcPr>
                <w:p>
                  <w:pPr>
                    <w:adjustRightInd w:val="0"/>
                    <w:snapToGrid w:val="0"/>
                    <w:jc w:val="center"/>
                    <w:rPr>
                      <w:color w:val="000000" w:themeColor="text1"/>
                      <w:sz w:val="21"/>
                      <w:szCs w:val="21"/>
                    </w:rPr>
                  </w:pPr>
                  <w:r>
                    <w:rPr>
                      <w:rFonts w:hint="eastAsia"/>
                      <w:color w:val="000000" w:themeColor="text1"/>
                      <w:sz w:val="21"/>
                      <w:szCs w:val="21"/>
                    </w:rPr>
                    <w:t>废金属边角料</w:t>
                  </w:r>
                </w:p>
              </w:tc>
              <w:tc>
                <w:tcPr>
                  <w:tcW w:w="1355" w:type="pct"/>
                  <w:vAlign w:val="center"/>
                </w:tcPr>
                <w:p>
                  <w:pPr>
                    <w:adjustRightInd w:val="0"/>
                    <w:snapToGrid w:val="0"/>
                    <w:jc w:val="center"/>
                    <w:rPr>
                      <w:color w:val="000000" w:themeColor="text1"/>
                      <w:sz w:val="21"/>
                      <w:szCs w:val="21"/>
                    </w:rPr>
                  </w:pPr>
                  <w:r>
                    <w:rPr>
                      <w:rFonts w:hint="eastAsia"/>
                      <w:color w:val="000000" w:themeColor="text1"/>
                      <w:sz w:val="21"/>
                      <w:szCs w:val="21"/>
                    </w:rPr>
                    <w:t>剪板、折弯</w:t>
                  </w:r>
                </w:p>
              </w:tc>
              <w:tc>
                <w:tcPr>
                  <w:tcW w:w="984" w:type="pct"/>
                  <w:vAlign w:val="center"/>
                </w:tcPr>
                <w:p>
                  <w:pPr>
                    <w:jc w:val="center"/>
                    <w:rPr>
                      <w:color w:val="000000" w:themeColor="text1"/>
                      <w:sz w:val="21"/>
                      <w:szCs w:val="21"/>
                    </w:rPr>
                  </w:pPr>
                  <w:r>
                    <w:rPr>
                      <w:color w:val="000000" w:themeColor="text1"/>
                      <w:sz w:val="21"/>
                      <w:szCs w:val="21"/>
                    </w:rPr>
                    <w:t>否</w:t>
                  </w:r>
                </w:p>
              </w:tc>
              <w:tc>
                <w:tcPr>
                  <w:tcW w:w="1203" w:type="pct"/>
                  <w:vAlign w:val="center"/>
                </w:tcPr>
                <w:p>
                  <w:pPr>
                    <w:jc w:val="center"/>
                    <w:rPr>
                      <w:color w:val="000000" w:themeColor="text1"/>
                      <w:sz w:val="21"/>
                      <w:szCs w:val="21"/>
                    </w:rPr>
                  </w:pPr>
                  <w:r>
                    <w:rPr>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3" w:type="pct"/>
                  <w:vAlign w:val="center"/>
                </w:tcPr>
                <w:p>
                  <w:pPr>
                    <w:widowControl/>
                    <w:adjustRightInd w:val="0"/>
                    <w:snapToGrid w:val="0"/>
                    <w:jc w:val="center"/>
                    <w:rPr>
                      <w:color w:val="000000" w:themeColor="text1"/>
                      <w:kern w:val="0"/>
                      <w:sz w:val="21"/>
                      <w:szCs w:val="21"/>
                    </w:rPr>
                  </w:pPr>
                  <w:r>
                    <w:rPr>
                      <w:color w:val="000000" w:themeColor="text1"/>
                      <w:kern w:val="0"/>
                      <w:sz w:val="21"/>
                      <w:szCs w:val="21"/>
                    </w:rPr>
                    <w:t>2</w:t>
                  </w:r>
                </w:p>
              </w:tc>
              <w:tc>
                <w:tcPr>
                  <w:tcW w:w="1095" w:type="pct"/>
                  <w:vAlign w:val="center"/>
                </w:tcPr>
                <w:p>
                  <w:pPr>
                    <w:jc w:val="center"/>
                    <w:rPr>
                      <w:color w:val="000000" w:themeColor="text1"/>
                      <w:sz w:val="21"/>
                      <w:szCs w:val="21"/>
                    </w:rPr>
                  </w:pPr>
                  <w:r>
                    <w:rPr>
                      <w:rFonts w:hint="eastAsia"/>
                      <w:color w:val="000000" w:themeColor="text1"/>
                      <w:sz w:val="21"/>
                      <w:szCs w:val="21"/>
                    </w:rPr>
                    <w:t>泡沫边角料</w:t>
                  </w:r>
                </w:p>
              </w:tc>
              <w:tc>
                <w:tcPr>
                  <w:tcW w:w="1355" w:type="pct"/>
                  <w:vAlign w:val="center"/>
                </w:tcPr>
                <w:p>
                  <w:pPr>
                    <w:adjustRightInd w:val="0"/>
                    <w:snapToGrid w:val="0"/>
                    <w:jc w:val="center"/>
                    <w:rPr>
                      <w:color w:val="000000" w:themeColor="text1"/>
                      <w:sz w:val="21"/>
                      <w:szCs w:val="21"/>
                    </w:rPr>
                  </w:pPr>
                  <w:r>
                    <w:rPr>
                      <w:rFonts w:hint="eastAsia"/>
                      <w:color w:val="000000" w:themeColor="text1"/>
                      <w:sz w:val="21"/>
                      <w:szCs w:val="21"/>
                    </w:rPr>
                    <w:t>发泡固化、修边</w:t>
                  </w:r>
                </w:p>
              </w:tc>
              <w:tc>
                <w:tcPr>
                  <w:tcW w:w="984" w:type="pct"/>
                  <w:vAlign w:val="center"/>
                </w:tcPr>
                <w:p>
                  <w:pPr>
                    <w:jc w:val="center"/>
                    <w:rPr>
                      <w:color w:val="000000" w:themeColor="text1"/>
                      <w:sz w:val="21"/>
                      <w:szCs w:val="21"/>
                    </w:rPr>
                  </w:pPr>
                  <w:r>
                    <w:rPr>
                      <w:color w:val="000000" w:themeColor="text1"/>
                      <w:sz w:val="21"/>
                      <w:szCs w:val="21"/>
                    </w:rPr>
                    <w:t>否</w:t>
                  </w:r>
                </w:p>
              </w:tc>
              <w:tc>
                <w:tcPr>
                  <w:tcW w:w="1203" w:type="pct"/>
                  <w:vAlign w:val="center"/>
                </w:tcPr>
                <w:p>
                  <w:pPr>
                    <w:jc w:val="center"/>
                    <w:rPr>
                      <w:color w:val="000000" w:themeColor="text1"/>
                      <w:sz w:val="21"/>
                      <w:szCs w:val="21"/>
                    </w:rPr>
                  </w:pPr>
                  <w:r>
                    <w:rPr>
                      <w:rFonts w:hint="eastAsia"/>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3" w:type="pct"/>
                  <w:vAlign w:val="center"/>
                </w:tcPr>
                <w:p>
                  <w:pPr>
                    <w:widowControl/>
                    <w:adjustRightInd w:val="0"/>
                    <w:snapToGrid w:val="0"/>
                    <w:jc w:val="center"/>
                    <w:rPr>
                      <w:color w:val="000000" w:themeColor="text1"/>
                      <w:kern w:val="0"/>
                      <w:sz w:val="21"/>
                      <w:szCs w:val="21"/>
                    </w:rPr>
                  </w:pPr>
                  <w:r>
                    <w:rPr>
                      <w:color w:val="000000" w:themeColor="text1"/>
                      <w:kern w:val="0"/>
                      <w:sz w:val="21"/>
                      <w:szCs w:val="21"/>
                    </w:rPr>
                    <w:t>3</w:t>
                  </w:r>
                </w:p>
              </w:tc>
              <w:tc>
                <w:tcPr>
                  <w:tcW w:w="1095" w:type="pct"/>
                  <w:vAlign w:val="center"/>
                </w:tcPr>
                <w:p>
                  <w:pPr>
                    <w:jc w:val="center"/>
                    <w:rPr>
                      <w:color w:val="000000" w:themeColor="text1"/>
                      <w:sz w:val="21"/>
                      <w:szCs w:val="21"/>
                    </w:rPr>
                  </w:pPr>
                  <w:r>
                    <w:rPr>
                      <w:rFonts w:hint="eastAsia"/>
                      <w:color w:val="000000" w:themeColor="text1"/>
                      <w:sz w:val="21"/>
                      <w:szCs w:val="21"/>
                    </w:rPr>
                    <w:t>除尘器收尘</w:t>
                  </w:r>
                </w:p>
              </w:tc>
              <w:tc>
                <w:tcPr>
                  <w:tcW w:w="1355" w:type="pct"/>
                  <w:vAlign w:val="center"/>
                </w:tcPr>
                <w:p>
                  <w:pPr>
                    <w:adjustRightInd w:val="0"/>
                    <w:snapToGrid w:val="0"/>
                    <w:jc w:val="center"/>
                    <w:rPr>
                      <w:color w:val="000000" w:themeColor="text1"/>
                      <w:sz w:val="21"/>
                      <w:szCs w:val="21"/>
                    </w:rPr>
                  </w:pPr>
                  <w:r>
                    <w:rPr>
                      <w:color w:val="000000" w:themeColor="text1"/>
                      <w:sz w:val="21"/>
                      <w:szCs w:val="21"/>
                    </w:rPr>
                    <w:t>废气处理</w:t>
                  </w:r>
                </w:p>
              </w:tc>
              <w:tc>
                <w:tcPr>
                  <w:tcW w:w="984" w:type="pct"/>
                  <w:vAlign w:val="center"/>
                </w:tcPr>
                <w:p>
                  <w:pPr>
                    <w:jc w:val="center"/>
                    <w:rPr>
                      <w:color w:val="000000" w:themeColor="text1"/>
                      <w:sz w:val="21"/>
                      <w:szCs w:val="21"/>
                    </w:rPr>
                  </w:pPr>
                  <w:r>
                    <w:rPr>
                      <w:color w:val="000000" w:themeColor="text1"/>
                      <w:sz w:val="21"/>
                      <w:szCs w:val="21"/>
                    </w:rPr>
                    <w:t>否</w:t>
                  </w:r>
                </w:p>
              </w:tc>
              <w:tc>
                <w:tcPr>
                  <w:tcW w:w="1203" w:type="pct"/>
                  <w:vAlign w:val="center"/>
                </w:tcPr>
                <w:p>
                  <w:pPr>
                    <w:jc w:val="center"/>
                    <w:rPr>
                      <w:color w:val="000000" w:themeColor="text1"/>
                      <w:sz w:val="21"/>
                      <w:szCs w:val="21"/>
                    </w:rPr>
                  </w:pPr>
                  <w:r>
                    <w:rPr>
                      <w:rFonts w:hint="eastAsia"/>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3" w:type="pct"/>
                  <w:vAlign w:val="center"/>
                </w:tcPr>
                <w:p>
                  <w:pPr>
                    <w:widowControl/>
                    <w:adjustRightInd w:val="0"/>
                    <w:snapToGrid w:val="0"/>
                    <w:jc w:val="center"/>
                    <w:rPr>
                      <w:color w:val="000000" w:themeColor="text1"/>
                      <w:kern w:val="0"/>
                      <w:sz w:val="21"/>
                      <w:szCs w:val="21"/>
                    </w:rPr>
                  </w:pPr>
                  <w:r>
                    <w:rPr>
                      <w:color w:val="000000" w:themeColor="text1"/>
                      <w:kern w:val="0"/>
                      <w:sz w:val="21"/>
                      <w:szCs w:val="21"/>
                    </w:rPr>
                    <w:t>4</w:t>
                  </w:r>
                </w:p>
              </w:tc>
              <w:tc>
                <w:tcPr>
                  <w:tcW w:w="1095" w:type="pct"/>
                  <w:vAlign w:val="center"/>
                </w:tcPr>
                <w:p>
                  <w:pPr>
                    <w:jc w:val="center"/>
                    <w:rPr>
                      <w:color w:val="000000" w:themeColor="text1"/>
                      <w:sz w:val="21"/>
                      <w:szCs w:val="21"/>
                    </w:rPr>
                  </w:pPr>
                  <w:r>
                    <w:rPr>
                      <w:rFonts w:hint="eastAsia"/>
                      <w:color w:val="000000" w:themeColor="text1"/>
                      <w:sz w:val="21"/>
                      <w:szCs w:val="21"/>
                    </w:rPr>
                    <w:t>废润滑油</w:t>
                  </w:r>
                </w:p>
              </w:tc>
              <w:tc>
                <w:tcPr>
                  <w:tcW w:w="1355" w:type="pct"/>
                  <w:vAlign w:val="center"/>
                </w:tcPr>
                <w:p>
                  <w:pPr>
                    <w:adjustRightInd w:val="0"/>
                    <w:snapToGrid w:val="0"/>
                    <w:jc w:val="center"/>
                    <w:rPr>
                      <w:color w:val="000000" w:themeColor="text1"/>
                      <w:sz w:val="21"/>
                      <w:szCs w:val="21"/>
                    </w:rPr>
                  </w:pPr>
                  <w:r>
                    <w:rPr>
                      <w:rFonts w:hint="eastAsia"/>
                      <w:color w:val="000000" w:themeColor="text1"/>
                      <w:sz w:val="21"/>
                      <w:szCs w:val="21"/>
                    </w:rPr>
                    <w:t>维修保养</w:t>
                  </w:r>
                </w:p>
              </w:tc>
              <w:tc>
                <w:tcPr>
                  <w:tcW w:w="984" w:type="pct"/>
                  <w:vAlign w:val="center"/>
                </w:tcPr>
                <w:p>
                  <w:pPr>
                    <w:jc w:val="center"/>
                    <w:rPr>
                      <w:color w:val="000000" w:themeColor="text1"/>
                      <w:sz w:val="21"/>
                      <w:szCs w:val="21"/>
                    </w:rPr>
                  </w:pPr>
                  <w:r>
                    <w:rPr>
                      <w:color w:val="000000" w:themeColor="text1"/>
                      <w:sz w:val="21"/>
                      <w:szCs w:val="21"/>
                    </w:rPr>
                    <w:t>是</w:t>
                  </w:r>
                </w:p>
              </w:tc>
              <w:tc>
                <w:tcPr>
                  <w:tcW w:w="1203" w:type="pct"/>
                  <w:vAlign w:val="center"/>
                </w:tcPr>
                <w:p>
                  <w:pPr>
                    <w:jc w:val="center"/>
                    <w:rPr>
                      <w:color w:val="000000" w:themeColor="text1"/>
                      <w:sz w:val="21"/>
                      <w:szCs w:val="21"/>
                    </w:rPr>
                  </w:pPr>
                  <w:r>
                    <w:rPr>
                      <w:rFonts w:hint="eastAsia"/>
                      <w:color w:val="000000" w:themeColor="text1"/>
                      <w:sz w:val="21"/>
                      <w:szCs w:val="21"/>
                    </w:rPr>
                    <w:t>HW08/900-214-08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3" w:type="pct"/>
                  <w:vAlign w:val="center"/>
                </w:tcPr>
                <w:p>
                  <w:pPr>
                    <w:widowControl/>
                    <w:adjustRightInd w:val="0"/>
                    <w:snapToGrid w:val="0"/>
                    <w:jc w:val="center"/>
                    <w:rPr>
                      <w:color w:val="000000" w:themeColor="text1"/>
                      <w:kern w:val="0"/>
                      <w:sz w:val="21"/>
                      <w:szCs w:val="21"/>
                    </w:rPr>
                  </w:pPr>
                  <w:r>
                    <w:rPr>
                      <w:color w:val="000000" w:themeColor="text1"/>
                      <w:kern w:val="0"/>
                      <w:sz w:val="21"/>
                      <w:szCs w:val="21"/>
                    </w:rPr>
                    <w:t>5</w:t>
                  </w:r>
                </w:p>
              </w:tc>
              <w:tc>
                <w:tcPr>
                  <w:tcW w:w="1095" w:type="pct"/>
                  <w:vAlign w:val="center"/>
                </w:tcPr>
                <w:p>
                  <w:pPr>
                    <w:jc w:val="center"/>
                    <w:rPr>
                      <w:color w:val="000000" w:themeColor="text1"/>
                      <w:sz w:val="21"/>
                      <w:szCs w:val="21"/>
                    </w:rPr>
                  </w:pPr>
                  <w:r>
                    <w:rPr>
                      <w:rFonts w:hint="eastAsia"/>
                      <w:color w:val="000000" w:themeColor="text1"/>
                      <w:sz w:val="21"/>
                      <w:szCs w:val="21"/>
                    </w:rPr>
                    <w:t>废导热油</w:t>
                  </w:r>
                </w:p>
              </w:tc>
              <w:tc>
                <w:tcPr>
                  <w:tcW w:w="1355" w:type="pct"/>
                  <w:vAlign w:val="center"/>
                </w:tcPr>
                <w:p>
                  <w:pPr>
                    <w:adjustRightInd w:val="0"/>
                    <w:snapToGrid w:val="0"/>
                    <w:jc w:val="center"/>
                    <w:rPr>
                      <w:color w:val="000000" w:themeColor="text1"/>
                      <w:sz w:val="21"/>
                      <w:szCs w:val="21"/>
                    </w:rPr>
                  </w:pPr>
                  <w:r>
                    <w:rPr>
                      <w:rFonts w:hint="eastAsia"/>
                      <w:color w:val="000000" w:themeColor="text1"/>
                      <w:sz w:val="21"/>
                      <w:szCs w:val="21"/>
                    </w:rPr>
                    <w:t>更换</w:t>
                  </w:r>
                </w:p>
              </w:tc>
              <w:tc>
                <w:tcPr>
                  <w:tcW w:w="984" w:type="pct"/>
                  <w:vAlign w:val="center"/>
                </w:tcPr>
                <w:p>
                  <w:pPr>
                    <w:jc w:val="center"/>
                    <w:rPr>
                      <w:color w:val="000000" w:themeColor="text1"/>
                      <w:sz w:val="21"/>
                      <w:szCs w:val="21"/>
                    </w:rPr>
                  </w:pPr>
                  <w:r>
                    <w:rPr>
                      <w:color w:val="000000" w:themeColor="text1"/>
                      <w:sz w:val="21"/>
                      <w:szCs w:val="21"/>
                    </w:rPr>
                    <w:t>是</w:t>
                  </w:r>
                </w:p>
              </w:tc>
              <w:tc>
                <w:tcPr>
                  <w:tcW w:w="1203" w:type="pct"/>
                  <w:vAlign w:val="center"/>
                </w:tcPr>
                <w:p>
                  <w:pPr>
                    <w:jc w:val="center"/>
                    <w:rPr>
                      <w:color w:val="000000" w:themeColor="text1"/>
                      <w:sz w:val="21"/>
                      <w:szCs w:val="21"/>
                    </w:rPr>
                  </w:pPr>
                  <w:r>
                    <w:rPr>
                      <w:rFonts w:hint="eastAsia"/>
                      <w:color w:val="000000" w:themeColor="text1"/>
                      <w:sz w:val="21"/>
                      <w:szCs w:val="21"/>
                    </w:rPr>
                    <w:t>HW08/900-249-08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3" w:type="pct"/>
                  <w:vAlign w:val="center"/>
                </w:tcPr>
                <w:p>
                  <w:pPr>
                    <w:widowControl/>
                    <w:adjustRightInd w:val="0"/>
                    <w:snapToGrid w:val="0"/>
                    <w:jc w:val="center"/>
                    <w:rPr>
                      <w:color w:val="000000" w:themeColor="text1"/>
                      <w:kern w:val="0"/>
                      <w:sz w:val="21"/>
                      <w:szCs w:val="21"/>
                    </w:rPr>
                  </w:pPr>
                  <w:r>
                    <w:rPr>
                      <w:color w:val="000000" w:themeColor="text1"/>
                      <w:kern w:val="0"/>
                      <w:sz w:val="21"/>
                      <w:szCs w:val="21"/>
                    </w:rPr>
                    <w:t>6</w:t>
                  </w:r>
                </w:p>
              </w:tc>
              <w:tc>
                <w:tcPr>
                  <w:tcW w:w="1095" w:type="pct"/>
                  <w:vAlign w:val="center"/>
                </w:tcPr>
                <w:p>
                  <w:pPr>
                    <w:jc w:val="center"/>
                    <w:rPr>
                      <w:color w:val="000000" w:themeColor="text1"/>
                      <w:sz w:val="21"/>
                      <w:szCs w:val="21"/>
                    </w:rPr>
                  </w:pPr>
                  <w:r>
                    <w:rPr>
                      <w:rFonts w:hint="eastAsia"/>
                      <w:color w:val="000000" w:themeColor="text1"/>
                      <w:sz w:val="21"/>
                      <w:szCs w:val="21"/>
                    </w:rPr>
                    <w:t>废包装桶</w:t>
                  </w:r>
                </w:p>
              </w:tc>
              <w:tc>
                <w:tcPr>
                  <w:tcW w:w="1355" w:type="pct"/>
                  <w:vAlign w:val="center"/>
                </w:tcPr>
                <w:p>
                  <w:pPr>
                    <w:adjustRightInd w:val="0"/>
                    <w:snapToGrid w:val="0"/>
                    <w:jc w:val="center"/>
                    <w:rPr>
                      <w:color w:val="000000" w:themeColor="text1"/>
                      <w:sz w:val="21"/>
                      <w:szCs w:val="21"/>
                    </w:rPr>
                  </w:pPr>
                  <w:r>
                    <w:rPr>
                      <w:rFonts w:hint="eastAsia"/>
                      <w:color w:val="000000" w:themeColor="text1"/>
                      <w:sz w:val="21"/>
                      <w:szCs w:val="21"/>
                    </w:rPr>
                    <w:t>包装</w:t>
                  </w:r>
                </w:p>
              </w:tc>
              <w:tc>
                <w:tcPr>
                  <w:tcW w:w="984" w:type="pct"/>
                  <w:vAlign w:val="center"/>
                </w:tcPr>
                <w:p>
                  <w:pPr>
                    <w:jc w:val="center"/>
                    <w:rPr>
                      <w:color w:val="000000" w:themeColor="text1"/>
                      <w:sz w:val="21"/>
                      <w:szCs w:val="21"/>
                    </w:rPr>
                  </w:pPr>
                  <w:r>
                    <w:rPr>
                      <w:color w:val="000000" w:themeColor="text1"/>
                      <w:sz w:val="21"/>
                      <w:szCs w:val="21"/>
                    </w:rPr>
                    <w:t>是</w:t>
                  </w:r>
                </w:p>
              </w:tc>
              <w:tc>
                <w:tcPr>
                  <w:tcW w:w="1203" w:type="pct"/>
                  <w:vAlign w:val="center"/>
                </w:tcPr>
                <w:p>
                  <w:pPr>
                    <w:jc w:val="center"/>
                    <w:rPr>
                      <w:color w:val="000000" w:themeColor="text1"/>
                      <w:sz w:val="21"/>
                      <w:szCs w:val="21"/>
                    </w:rPr>
                  </w:pPr>
                  <w:r>
                    <w:rPr>
                      <w:color w:val="000000" w:themeColor="text1"/>
                      <w:kern w:val="0"/>
                      <w:sz w:val="21"/>
                      <w:szCs w:val="21"/>
                    </w:rPr>
                    <w:t>HW49/</w:t>
                  </w:r>
                  <w:r>
                    <w:rPr>
                      <w:color w:val="000000" w:themeColor="text1"/>
                      <w:spacing w:val="-4"/>
                      <w:kern w:val="0"/>
                      <w:sz w:val="21"/>
                      <w:szCs w:val="21"/>
                    </w:rPr>
                    <w:t>900-041-49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3" w:type="pct"/>
                  <w:vAlign w:val="center"/>
                </w:tcPr>
                <w:p>
                  <w:pPr>
                    <w:widowControl/>
                    <w:adjustRightInd w:val="0"/>
                    <w:snapToGrid w:val="0"/>
                    <w:jc w:val="center"/>
                    <w:rPr>
                      <w:color w:val="000000" w:themeColor="text1"/>
                      <w:kern w:val="0"/>
                      <w:sz w:val="21"/>
                      <w:szCs w:val="21"/>
                    </w:rPr>
                  </w:pPr>
                  <w:r>
                    <w:rPr>
                      <w:color w:val="000000" w:themeColor="text1"/>
                      <w:kern w:val="0"/>
                      <w:sz w:val="21"/>
                      <w:szCs w:val="21"/>
                    </w:rPr>
                    <w:t>7</w:t>
                  </w:r>
                </w:p>
              </w:tc>
              <w:tc>
                <w:tcPr>
                  <w:tcW w:w="1095" w:type="pct"/>
                  <w:vAlign w:val="center"/>
                </w:tcPr>
                <w:p>
                  <w:pPr>
                    <w:jc w:val="center"/>
                    <w:rPr>
                      <w:color w:val="000000" w:themeColor="text1"/>
                      <w:sz w:val="21"/>
                      <w:szCs w:val="21"/>
                    </w:rPr>
                  </w:pPr>
                  <w:r>
                    <w:rPr>
                      <w:color w:val="000000" w:themeColor="text1"/>
                      <w:sz w:val="21"/>
                      <w:szCs w:val="21"/>
                    </w:rPr>
                    <w:t>废活性炭</w:t>
                  </w:r>
                </w:p>
              </w:tc>
              <w:tc>
                <w:tcPr>
                  <w:tcW w:w="1355" w:type="pct"/>
                  <w:vAlign w:val="center"/>
                </w:tcPr>
                <w:p>
                  <w:pPr>
                    <w:adjustRightInd w:val="0"/>
                    <w:snapToGrid w:val="0"/>
                    <w:jc w:val="center"/>
                    <w:rPr>
                      <w:color w:val="000000" w:themeColor="text1"/>
                      <w:sz w:val="21"/>
                      <w:szCs w:val="21"/>
                    </w:rPr>
                  </w:pPr>
                  <w:r>
                    <w:rPr>
                      <w:color w:val="000000" w:themeColor="text1"/>
                      <w:sz w:val="21"/>
                      <w:szCs w:val="21"/>
                    </w:rPr>
                    <w:t>废气处理</w:t>
                  </w:r>
                </w:p>
              </w:tc>
              <w:tc>
                <w:tcPr>
                  <w:tcW w:w="984" w:type="pct"/>
                  <w:vAlign w:val="center"/>
                </w:tcPr>
                <w:p>
                  <w:pPr>
                    <w:jc w:val="center"/>
                    <w:rPr>
                      <w:color w:val="000000" w:themeColor="text1"/>
                      <w:sz w:val="21"/>
                      <w:szCs w:val="21"/>
                    </w:rPr>
                  </w:pPr>
                  <w:r>
                    <w:rPr>
                      <w:color w:val="000000" w:themeColor="text1"/>
                      <w:sz w:val="21"/>
                      <w:szCs w:val="21"/>
                    </w:rPr>
                    <w:t>是</w:t>
                  </w:r>
                </w:p>
              </w:tc>
              <w:tc>
                <w:tcPr>
                  <w:tcW w:w="1203" w:type="pct"/>
                  <w:vAlign w:val="center"/>
                </w:tcPr>
                <w:p>
                  <w:pPr>
                    <w:jc w:val="center"/>
                    <w:rPr>
                      <w:color w:val="000000" w:themeColor="text1"/>
                      <w:sz w:val="21"/>
                      <w:szCs w:val="21"/>
                    </w:rPr>
                  </w:pPr>
                  <w:r>
                    <w:rPr>
                      <w:color w:val="000000" w:themeColor="text1"/>
                      <w:kern w:val="0"/>
                      <w:sz w:val="21"/>
                      <w:szCs w:val="21"/>
                    </w:rPr>
                    <w:t>HW49/</w:t>
                  </w:r>
                  <w:r>
                    <w:rPr>
                      <w:color w:val="000000" w:themeColor="text1"/>
                      <w:spacing w:val="-4"/>
                      <w:kern w:val="0"/>
                      <w:sz w:val="21"/>
                      <w:szCs w:val="21"/>
                    </w:rPr>
                    <w:t>900-0</w:t>
                  </w:r>
                  <w:r>
                    <w:rPr>
                      <w:rFonts w:hint="eastAsia"/>
                      <w:color w:val="000000" w:themeColor="text1"/>
                      <w:spacing w:val="-4"/>
                      <w:kern w:val="0"/>
                      <w:sz w:val="21"/>
                      <w:szCs w:val="21"/>
                    </w:rPr>
                    <w:t>39</w:t>
                  </w:r>
                  <w:r>
                    <w:rPr>
                      <w:color w:val="000000" w:themeColor="text1"/>
                      <w:spacing w:val="-4"/>
                      <w:kern w:val="0"/>
                      <w:sz w:val="21"/>
                      <w:szCs w:val="21"/>
                    </w:rPr>
                    <w:t>-49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3" w:type="pct"/>
                  <w:vAlign w:val="center"/>
                </w:tcPr>
                <w:p>
                  <w:pPr>
                    <w:widowControl/>
                    <w:adjustRightInd w:val="0"/>
                    <w:snapToGrid w:val="0"/>
                    <w:jc w:val="center"/>
                    <w:rPr>
                      <w:color w:val="000000" w:themeColor="text1"/>
                      <w:kern w:val="0"/>
                      <w:sz w:val="21"/>
                      <w:szCs w:val="21"/>
                    </w:rPr>
                  </w:pPr>
                  <w:r>
                    <w:rPr>
                      <w:color w:val="000000" w:themeColor="text1"/>
                      <w:kern w:val="0"/>
                      <w:sz w:val="21"/>
                      <w:szCs w:val="21"/>
                    </w:rPr>
                    <w:t>8</w:t>
                  </w:r>
                </w:p>
              </w:tc>
              <w:tc>
                <w:tcPr>
                  <w:tcW w:w="1095" w:type="pct"/>
                  <w:vAlign w:val="center"/>
                </w:tcPr>
                <w:p>
                  <w:pPr>
                    <w:jc w:val="center"/>
                    <w:rPr>
                      <w:color w:val="000000" w:themeColor="text1"/>
                      <w:sz w:val="21"/>
                      <w:szCs w:val="21"/>
                    </w:rPr>
                  </w:pPr>
                  <w:r>
                    <w:rPr>
                      <w:rFonts w:hint="eastAsia"/>
                      <w:color w:val="000000" w:themeColor="text1"/>
                      <w:sz w:val="21"/>
                      <w:szCs w:val="21"/>
                    </w:rPr>
                    <w:t>沾染危险品的废劳品</w:t>
                  </w:r>
                </w:p>
              </w:tc>
              <w:tc>
                <w:tcPr>
                  <w:tcW w:w="1355" w:type="pct"/>
                  <w:vAlign w:val="center"/>
                </w:tcPr>
                <w:p>
                  <w:pPr>
                    <w:adjustRightInd w:val="0"/>
                    <w:snapToGrid w:val="0"/>
                    <w:jc w:val="center"/>
                    <w:rPr>
                      <w:color w:val="000000" w:themeColor="text1"/>
                      <w:sz w:val="21"/>
                      <w:szCs w:val="21"/>
                    </w:rPr>
                  </w:pPr>
                  <w:r>
                    <w:rPr>
                      <w:rFonts w:hint="eastAsia"/>
                      <w:color w:val="000000" w:themeColor="text1"/>
                      <w:sz w:val="21"/>
                      <w:szCs w:val="21"/>
                    </w:rPr>
                    <w:t>员工</w:t>
                  </w:r>
                </w:p>
              </w:tc>
              <w:tc>
                <w:tcPr>
                  <w:tcW w:w="984" w:type="pct"/>
                  <w:vAlign w:val="center"/>
                </w:tcPr>
                <w:p>
                  <w:pPr>
                    <w:jc w:val="center"/>
                    <w:rPr>
                      <w:color w:val="000000" w:themeColor="text1"/>
                      <w:sz w:val="21"/>
                      <w:szCs w:val="21"/>
                    </w:rPr>
                  </w:pPr>
                  <w:r>
                    <w:rPr>
                      <w:color w:val="000000" w:themeColor="text1"/>
                      <w:sz w:val="21"/>
                      <w:szCs w:val="21"/>
                    </w:rPr>
                    <w:t>是</w:t>
                  </w:r>
                </w:p>
              </w:tc>
              <w:tc>
                <w:tcPr>
                  <w:tcW w:w="1203" w:type="pct"/>
                  <w:vAlign w:val="center"/>
                </w:tcPr>
                <w:p>
                  <w:pPr>
                    <w:jc w:val="center"/>
                    <w:rPr>
                      <w:color w:val="000000" w:themeColor="text1"/>
                      <w:sz w:val="21"/>
                      <w:szCs w:val="21"/>
                    </w:rPr>
                  </w:pPr>
                  <w:r>
                    <w:rPr>
                      <w:color w:val="000000" w:themeColor="text1"/>
                      <w:kern w:val="0"/>
                      <w:sz w:val="21"/>
                      <w:szCs w:val="21"/>
                    </w:rPr>
                    <w:t>HW49/</w:t>
                  </w:r>
                  <w:r>
                    <w:rPr>
                      <w:color w:val="000000" w:themeColor="text1"/>
                      <w:spacing w:val="-4"/>
                      <w:kern w:val="0"/>
                      <w:sz w:val="21"/>
                      <w:szCs w:val="21"/>
                    </w:rPr>
                    <w:t>900-041-49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3" w:type="pct"/>
                  <w:vAlign w:val="center"/>
                </w:tcPr>
                <w:p>
                  <w:pPr>
                    <w:widowControl/>
                    <w:adjustRightInd w:val="0"/>
                    <w:snapToGrid w:val="0"/>
                    <w:jc w:val="center"/>
                    <w:rPr>
                      <w:color w:val="000000" w:themeColor="text1"/>
                      <w:kern w:val="0"/>
                      <w:sz w:val="21"/>
                      <w:szCs w:val="21"/>
                    </w:rPr>
                  </w:pPr>
                  <w:r>
                    <w:rPr>
                      <w:rFonts w:hint="eastAsia"/>
                      <w:color w:val="000000" w:themeColor="text1"/>
                      <w:kern w:val="0"/>
                      <w:sz w:val="21"/>
                      <w:szCs w:val="21"/>
                    </w:rPr>
                    <w:t>9</w:t>
                  </w:r>
                </w:p>
              </w:tc>
              <w:tc>
                <w:tcPr>
                  <w:tcW w:w="1095" w:type="pct"/>
                  <w:vAlign w:val="center"/>
                </w:tcPr>
                <w:p>
                  <w:pPr>
                    <w:jc w:val="center"/>
                    <w:rPr>
                      <w:color w:val="000000" w:themeColor="text1"/>
                      <w:sz w:val="21"/>
                      <w:szCs w:val="21"/>
                    </w:rPr>
                  </w:pPr>
                  <w:r>
                    <w:rPr>
                      <w:color w:val="000000" w:themeColor="text1"/>
                      <w:sz w:val="21"/>
                      <w:szCs w:val="21"/>
                    </w:rPr>
                    <w:t>生活垃圾</w:t>
                  </w:r>
                </w:p>
              </w:tc>
              <w:tc>
                <w:tcPr>
                  <w:tcW w:w="1355" w:type="pct"/>
                  <w:vAlign w:val="center"/>
                </w:tcPr>
                <w:p>
                  <w:pPr>
                    <w:adjustRightInd w:val="0"/>
                    <w:snapToGrid w:val="0"/>
                    <w:jc w:val="center"/>
                    <w:rPr>
                      <w:color w:val="000000" w:themeColor="text1"/>
                      <w:sz w:val="21"/>
                      <w:szCs w:val="21"/>
                    </w:rPr>
                  </w:pPr>
                  <w:r>
                    <w:rPr>
                      <w:color w:val="000000" w:themeColor="text1"/>
                      <w:sz w:val="21"/>
                      <w:szCs w:val="21"/>
                    </w:rPr>
                    <w:t>员工</w:t>
                  </w:r>
                </w:p>
              </w:tc>
              <w:tc>
                <w:tcPr>
                  <w:tcW w:w="984" w:type="pct"/>
                  <w:vAlign w:val="center"/>
                </w:tcPr>
                <w:p>
                  <w:pPr>
                    <w:jc w:val="center"/>
                    <w:rPr>
                      <w:color w:val="000000" w:themeColor="text1"/>
                      <w:sz w:val="21"/>
                      <w:szCs w:val="21"/>
                    </w:rPr>
                  </w:pPr>
                  <w:r>
                    <w:rPr>
                      <w:color w:val="000000" w:themeColor="text1"/>
                      <w:sz w:val="21"/>
                      <w:szCs w:val="21"/>
                    </w:rPr>
                    <w:t>否</w:t>
                  </w:r>
                </w:p>
              </w:tc>
              <w:tc>
                <w:tcPr>
                  <w:tcW w:w="1203" w:type="pct"/>
                  <w:vAlign w:val="center"/>
                </w:tcPr>
                <w:p>
                  <w:pPr>
                    <w:jc w:val="center"/>
                    <w:rPr>
                      <w:color w:val="000000" w:themeColor="text1"/>
                      <w:sz w:val="21"/>
                      <w:szCs w:val="21"/>
                    </w:rPr>
                  </w:pPr>
                  <w:r>
                    <w:rPr>
                      <w:color w:val="000000" w:themeColor="text1"/>
                      <w:sz w:val="21"/>
                      <w:szCs w:val="21"/>
                    </w:rPr>
                    <w:t>/</w:t>
                  </w:r>
                </w:p>
              </w:tc>
            </w:tr>
          </w:tbl>
          <w:p>
            <w:pPr>
              <w:spacing w:line="360" w:lineRule="auto"/>
              <w:ind w:firstLine="480" w:firstLineChars="200"/>
              <w:rPr>
                <w:color w:val="000000" w:themeColor="text1"/>
              </w:rPr>
            </w:pPr>
            <w:r>
              <w:rPr>
                <w:color w:val="000000" w:themeColor="text1"/>
              </w:rPr>
              <w:t>（二）污染防治措施及污染物排放分析</w:t>
            </w:r>
          </w:p>
          <w:p>
            <w:pPr>
              <w:spacing w:line="360" w:lineRule="auto"/>
              <w:ind w:firstLine="480" w:firstLineChars="200"/>
              <w:rPr>
                <w:color w:val="000000" w:themeColor="text1"/>
              </w:rPr>
            </w:pPr>
            <w:r>
              <w:rPr>
                <w:color w:val="000000" w:themeColor="text1"/>
              </w:rPr>
              <w:t>本项目产生的生活垃圾由环卫部门统一清运处理；</w:t>
            </w:r>
            <w:r>
              <w:rPr>
                <w:rFonts w:hint="eastAsia"/>
                <w:color w:val="000000" w:themeColor="text1"/>
              </w:rPr>
              <w:t>废金属边角料、泡沫边角料</w:t>
            </w:r>
            <w:r>
              <w:rPr>
                <w:color w:val="000000" w:themeColor="text1"/>
              </w:rPr>
              <w:t>和集尘收集后统一外售综合利用；</w:t>
            </w:r>
            <w:r>
              <w:rPr>
                <w:rFonts w:hint="eastAsia"/>
                <w:color w:val="000000" w:themeColor="text1"/>
              </w:rPr>
              <w:t>废润滑油、废导热油、</w:t>
            </w:r>
            <w:r>
              <w:rPr>
                <w:color w:val="000000" w:themeColor="text1"/>
              </w:rPr>
              <w:t>废活性炭、废</w:t>
            </w:r>
            <w:r>
              <w:rPr>
                <w:rFonts w:hint="eastAsia"/>
                <w:color w:val="000000" w:themeColor="text1"/>
              </w:rPr>
              <w:t>包装桶、沾染危险品的废劳品</w:t>
            </w:r>
            <w:r>
              <w:rPr>
                <w:color w:val="000000" w:themeColor="text1"/>
              </w:rPr>
              <w:t>收集后</w:t>
            </w:r>
            <w:r>
              <w:rPr>
                <w:rFonts w:hint="eastAsia"/>
                <w:color w:val="000000" w:themeColor="text1"/>
              </w:rPr>
              <w:t>暂存危废仓库，定期</w:t>
            </w:r>
            <w:r>
              <w:rPr>
                <w:color w:val="000000" w:themeColor="text1"/>
              </w:rPr>
              <w:t>委托</w:t>
            </w:r>
            <w:r>
              <w:rPr>
                <w:rFonts w:hint="eastAsia"/>
                <w:color w:val="000000" w:themeColor="text1"/>
              </w:rPr>
              <w:t>有资质单位处置。</w:t>
            </w:r>
          </w:p>
          <w:p>
            <w:pPr>
              <w:spacing w:line="360" w:lineRule="auto"/>
              <w:ind w:firstLine="480" w:firstLineChars="200"/>
              <w:rPr>
                <w:b/>
                <w:bCs/>
                <w:color w:val="000000" w:themeColor="text1"/>
              </w:rPr>
            </w:pPr>
            <w:r>
              <w:rPr>
                <w:color w:val="000000" w:themeColor="text1"/>
              </w:rPr>
              <w:t>项目危险废物产生处置情况见表</w:t>
            </w:r>
            <w:r>
              <w:rPr>
                <w:rFonts w:hint="eastAsia"/>
                <w:color w:val="000000" w:themeColor="text1"/>
              </w:rPr>
              <w:t>4</w:t>
            </w:r>
            <w:r>
              <w:rPr>
                <w:color w:val="000000" w:themeColor="text1"/>
              </w:rPr>
              <w:t>-</w:t>
            </w:r>
            <w:r>
              <w:rPr>
                <w:rFonts w:hint="eastAsia"/>
                <w:color w:val="000000" w:themeColor="text1"/>
              </w:rPr>
              <w:t>37</w:t>
            </w:r>
            <w:r>
              <w:rPr>
                <w:color w:val="000000" w:themeColor="text1"/>
              </w:rPr>
              <w:t>，一般固废产生与处置情况见表</w:t>
            </w:r>
            <w:r>
              <w:rPr>
                <w:rFonts w:hint="eastAsia"/>
                <w:color w:val="000000" w:themeColor="text1"/>
              </w:rPr>
              <w:t>4</w:t>
            </w:r>
            <w:r>
              <w:rPr>
                <w:color w:val="000000" w:themeColor="text1"/>
              </w:rPr>
              <w:t>-</w:t>
            </w:r>
            <w:r>
              <w:rPr>
                <w:rFonts w:hint="eastAsia"/>
                <w:color w:val="000000" w:themeColor="text1"/>
              </w:rPr>
              <w:t>38</w:t>
            </w:r>
            <w:r>
              <w:rPr>
                <w:color w:val="000000" w:themeColor="text1"/>
              </w:rPr>
              <w:t>。</w:t>
            </w:r>
          </w:p>
          <w:p>
            <w:pPr>
              <w:jc w:val="center"/>
              <w:rPr>
                <w:b/>
                <w:bCs/>
                <w:color w:val="000000" w:themeColor="text1"/>
              </w:rPr>
            </w:pPr>
            <w:r>
              <w:rPr>
                <w:b/>
                <w:bCs/>
                <w:color w:val="000000" w:themeColor="text1"/>
              </w:rPr>
              <w:t>表</w:t>
            </w:r>
            <w:r>
              <w:rPr>
                <w:rFonts w:hint="eastAsia"/>
                <w:b/>
                <w:bCs/>
                <w:color w:val="000000" w:themeColor="text1"/>
              </w:rPr>
              <w:t>4-37</w:t>
            </w:r>
            <w:r>
              <w:rPr>
                <w:b/>
                <w:bCs/>
                <w:color w:val="000000" w:themeColor="text1"/>
              </w:rPr>
              <w:t xml:space="preserve">  危险废物产生与处置情况汇总表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80"/>
              <w:gridCol w:w="1371"/>
              <w:gridCol w:w="1136"/>
              <w:gridCol w:w="1278"/>
              <w:gridCol w:w="852"/>
              <w:gridCol w:w="1136"/>
              <w:gridCol w:w="710"/>
              <w:gridCol w:w="1420"/>
              <w:gridCol w:w="49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Align w:val="center"/>
                </w:tcPr>
                <w:p>
                  <w:pPr>
                    <w:topLinePunct/>
                    <w:jc w:val="center"/>
                    <w:rPr>
                      <w:b/>
                      <w:bCs/>
                      <w:color w:val="000000" w:themeColor="text1"/>
                      <w:sz w:val="21"/>
                      <w:szCs w:val="21"/>
                    </w:rPr>
                  </w:pPr>
                  <w:r>
                    <w:rPr>
                      <w:b/>
                      <w:bCs/>
                      <w:color w:val="000000" w:themeColor="text1"/>
                      <w:sz w:val="21"/>
                      <w:szCs w:val="21"/>
                    </w:rPr>
                    <w:t>序号</w:t>
                  </w:r>
                </w:p>
              </w:tc>
              <w:tc>
                <w:tcPr>
                  <w:tcW w:w="1368" w:type="dxa"/>
                  <w:vAlign w:val="center"/>
                </w:tcPr>
                <w:p>
                  <w:pPr>
                    <w:topLinePunct/>
                    <w:jc w:val="center"/>
                    <w:rPr>
                      <w:b/>
                      <w:bCs/>
                      <w:color w:val="000000" w:themeColor="text1"/>
                      <w:sz w:val="21"/>
                      <w:szCs w:val="21"/>
                    </w:rPr>
                  </w:pPr>
                  <w:r>
                    <w:rPr>
                      <w:b/>
                      <w:bCs/>
                      <w:color w:val="000000" w:themeColor="text1"/>
                      <w:sz w:val="21"/>
                      <w:szCs w:val="21"/>
                    </w:rPr>
                    <w:t>危险废物名称</w:t>
                  </w:r>
                </w:p>
              </w:tc>
              <w:tc>
                <w:tcPr>
                  <w:tcW w:w="1134" w:type="dxa"/>
                  <w:vAlign w:val="center"/>
                </w:tcPr>
                <w:p>
                  <w:pPr>
                    <w:topLinePunct/>
                    <w:jc w:val="center"/>
                    <w:rPr>
                      <w:b/>
                      <w:bCs/>
                      <w:color w:val="000000" w:themeColor="text1"/>
                      <w:sz w:val="21"/>
                      <w:szCs w:val="21"/>
                    </w:rPr>
                  </w:pPr>
                  <w:r>
                    <w:rPr>
                      <w:b/>
                      <w:bCs/>
                      <w:color w:val="000000" w:themeColor="text1"/>
                      <w:sz w:val="21"/>
                      <w:szCs w:val="21"/>
                    </w:rPr>
                    <w:t>危险废物类别</w:t>
                  </w:r>
                </w:p>
              </w:tc>
              <w:tc>
                <w:tcPr>
                  <w:tcW w:w="1276" w:type="dxa"/>
                  <w:vAlign w:val="center"/>
                </w:tcPr>
                <w:p>
                  <w:pPr>
                    <w:topLinePunct/>
                    <w:jc w:val="center"/>
                    <w:rPr>
                      <w:b/>
                      <w:bCs/>
                      <w:color w:val="000000" w:themeColor="text1"/>
                      <w:sz w:val="21"/>
                      <w:szCs w:val="21"/>
                    </w:rPr>
                  </w:pPr>
                  <w:r>
                    <w:rPr>
                      <w:b/>
                      <w:bCs/>
                      <w:color w:val="000000" w:themeColor="text1"/>
                      <w:sz w:val="21"/>
                      <w:szCs w:val="21"/>
                    </w:rPr>
                    <w:t>危险废物</w:t>
                  </w:r>
                </w:p>
                <w:p>
                  <w:pPr>
                    <w:topLinePunct/>
                    <w:jc w:val="center"/>
                    <w:rPr>
                      <w:b/>
                      <w:bCs/>
                      <w:color w:val="000000" w:themeColor="text1"/>
                      <w:sz w:val="21"/>
                      <w:szCs w:val="21"/>
                    </w:rPr>
                  </w:pPr>
                  <w:r>
                    <w:rPr>
                      <w:b/>
                      <w:bCs/>
                      <w:color w:val="000000" w:themeColor="text1"/>
                      <w:sz w:val="21"/>
                      <w:szCs w:val="21"/>
                    </w:rPr>
                    <w:t>代码</w:t>
                  </w:r>
                </w:p>
              </w:tc>
              <w:tc>
                <w:tcPr>
                  <w:tcW w:w="850" w:type="dxa"/>
                  <w:vAlign w:val="center"/>
                </w:tcPr>
                <w:p>
                  <w:pPr>
                    <w:topLinePunct/>
                    <w:jc w:val="center"/>
                    <w:rPr>
                      <w:b/>
                      <w:bCs/>
                      <w:color w:val="000000" w:themeColor="text1"/>
                      <w:sz w:val="21"/>
                      <w:szCs w:val="21"/>
                    </w:rPr>
                  </w:pPr>
                  <w:r>
                    <w:rPr>
                      <w:b/>
                      <w:bCs/>
                      <w:color w:val="000000" w:themeColor="text1"/>
                      <w:sz w:val="21"/>
                      <w:szCs w:val="21"/>
                    </w:rPr>
                    <w:t>产生量</w:t>
                  </w:r>
                </w:p>
                <w:p>
                  <w:pPr>
                    <w:topLinePunct/>
                    <w:jc w:val="center"/>
                    <w:rPr>
                      <w:b/>
                      <w:bCs/>
                      <w:color w:val="000000" w:themeColor="text1"/>
                      <w:sz w:val="21"/>
                      <w:szCs w:val="21"/>
                    </w:rPr>
                  </w:pPr>
                  <w:r>
                    <w:rPr>
                      <w:b/>
                      <w:bCs/>
                      <w:color w:val="000000" w:themeColor="text1"/>
                      <w:sz w:val="21"/>
                      <w:szCs w:val="21"/>
                    </w:rPr>
                    <w:t>（t/a）</w:t>
                  </w:r>
                </w:p>
              </w:tc>
              <w:tc>
                <w:tcPr>
                  <w:tcW w:w="1134" w:type="dxa"/>
                  <w:vAlign w:val="center"/>
                </w:tcPr>
                <w:p>
                  <w:pPr>
                    <w:topLinePunct/>
                    <w:jc w:val="center"/>
                    <w:rPr>
                      <w:b/>
                      <w:bCs/>
                      <w:color w:val="000000" w:themeColor="text1"/>
                      <w:sz w:val="21"/>
                      <w:szCs w:val="21"/>
                    </w:rPr>
                  </w:pPr>
                  <w:r>
                    <w:rPr>
                      <w:b/>
                      <w:bCs/>
                      <w:color w:val="000000" w:themeColor="text1"/>
                      <w:sz w:val="21"/>
                      <w:szCs w:val="21"/>
                    </w:rPr>
                    <w:t>产生工序及装置</w:t>
                  </w:r>
                </w:p>
              </w:tc>
              <w:tc>
                <w:tcPr>
                  <w:tcW w:w="709" w:type="dxa"/>
                  <w:vAlign w:val="center"/>
                </w:tcPr>
                <w:p>
                  <w:pPr>
                    <w:topLinePunct/>
                    <w:jc w:val="center"/>
                    <w:rPr>
                      <w:b/>
                      <w:bCs/>
                      <w:color w:val="000000" w:themeColor="text1"/>
                      <w:sz w:val="21"/>
                      <w:szCs w:val="21"/>
                    </w:rPr>
                  </w:pPr>
                  <w:r>
                    <w:rPr>
                      <w:b/>
                      <w:bCs/>
                      <w:color w:val="000000" w:themeColor="text1"/>
                      <w:sz w:val="21"/>
                      <w:szCs w:val="21"/>
                    </w:rPr>
                    <w:t>形态</w:t>
                  </w:r>
                </w:p>
              </w:tc>
              <w:tc>
                <w:tcPr>
                  <w:tcW w:w="1417" w:type="dxa"/>
                  <w:vAlign w:val="center"/>
                </w:tcPr>
                <w:p>
                  <w:pPr>
                    <w:topLinePunct/>
                    <w:jc w:val="center"/>
                    <w:rPr>
                      <w:b/>
                      <w:bCs/>
                      <w:color w:val="000000" w:themeColor="text1"/>
                      <w:sz w:val="21"/>
                      <w:szCs w:val="21"/>
                    </w:rPr>
                  </w:pPr>
                  <w:r>
                    <w:rPr>
                      <w:b/>
                      <w:bCs/>
                      <w:color w:val="000000" w:themeColor="text1"/>
                      <w:sz w:val="21"/>
                      <w:szCs w:val="21"/>
                    </w:rPr>
                    <w:t>主要成分</w:t>
                  </w:r>
                </w:p>
              </w:tc>
              <w:tc>
                <w:tcPr>
                  <w:tcW w:w="496" w:type="dxa"/>
                  <w:vAlign w:val="center"/>
                </w:tcPr>
                <w:p>
                  <w:pPr>
                    <w:topLinePunct/>
                    <w:ind w:left="-120" w:leftChars="-50" w:right="-120" w:rightChars="-50"/>
                    <w:rPr>
                      <w:b/>
                      <w:bCs/>
                      <w:color w:val="000000" w:themeColor="text1"/>
                      <w:sz w:val="21"/>
                      <w:szCs w:val="21"/>
                    </w:rPr>
                  </w:pPr>
                  <w:r>
                    <w:rPr>
                      <w:b/>
                      <w:bCs/>
                      <w:color w:val="000000" w:themeColor="text1"/>
                      <w:sz w:val="21"/>
                      <w:szCs w:val="21"/>
                    </w:rPr>
                    <w:t>防治</w:t>
                  </w:r>
                </w:p>
                <w:p>
                  <w:pPr>
                    <w:topLinePunct/>
                    <w:ind w:left="-120" w:leftChars="-50" w:right="-120" w:rightChars="-50"/>
                    <w:rPr>
                      <w:b/>
                      <w:bCs/>
                      <w:color w:val="000000" w:themeColor="text1"/>
                      <w:sz w:val="21"/>
                      <w:szCs w:val="21"/>
                    </w:rPr>
                  </w:pPr>
                  <w:r>
                    <w:rPr>
                      <w:b/>
                      <w:bCs/>
                      <w:color w:val="000000" w:themeColor="text1"/>
                      <w:sz w:val="21"/>
                      <w:szCs w:val="21"/>
                    </w:rPr>
                    <w:t>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Align w:val="center"/>
                </w:tcPr>
                <w:p>
                  <w:pPr>
                    <w:topLinePunct/>
                    <w:jc w:val="center"/>
                    <w:rPr>
                      <w:color w:val="000000" w:themeColor="text1"/>
                      <w:sz w:val="21"/>
                      <w:szCs w:val="21"/>
                    </w:rPr>
                  </w:pPr>
                  <w:r>
                    <w:rPr>
                      <w:color w:val="000000" w:themeColor="text1"/>
                      <w:sz w:val="21"/>
                      <w:szCs w:val="21"/>
                    </w:rPr>
                    <w:t>1</w:t>
                  </w:r>
                </w:p>
              </w:tc>
              <w:tc>
                <w:tcPr>
                  <w:tcW w:w="1368" w:type="dxa"/>
                  <w:vAlign w:val="center"/>
                </w:tcPr>
                <w:p>
                  <w:pPr>
                    <w:jc w:val="center"/>
                    <w:rPr>
                      <w:color w:val="000000" w:themeColor="text1"/>
                      <w:sz w:val="21"/>
                      <w:szCs w:val="21"/>
                    </w:rPr>
                  </w:pPr>
                  <w:r>
                    <w:rPr>
                      <w:rFonts w:hint="eastAsia"/>
                      <w:color w:val="000000" w:themeColor="text1"/>
                      <w:sz w:val="21"/>
                      <w:szCs w:val="21"/>
                    </w:rPr>
                    <w:t>废润滑油</w:t>
                  </w:r>
                </w:p>
              </w:tc>
              <w:tc>
                <w:tcPr>
                  <w:tcW w:w="1134" w:type="dxa"/>
                  <w:vAlign w:val="center"/>
                </w:tcPr>
                <w:p>
                  <w:pPr>
                    <w:jc w:val="center"/>
                    <w:rPr>
                      <w:color w:val="000000" w:themeColor="text1"/>
                      <w:sz w:val="21"/>
                      <w:szCs w:val="21"/>
                    </w:rPr>
                  </w:pPr>
                  <w:r>
                    <w:rPr>
                      <w:rFonts w:hint="eastAsia"/>
                      <w:color w:val="000000" w:themeColor="text1"/>
                      <w:sz w:val="21"/>
                      <w:szCs w:val="21"/>
                    </w:rPr>
                    <w:t>HW08</w:t>
                  </w:r>
                </w:p>
              </w:tc>
              <w:tc>
                <w:tcPr>
                  <w:tcW w:w="1276" w:type="dxa"/>
                  <w:vAlign w:val="center"/>
                </w:tcPr>
                <w:p>
                  <w:pPr>
                    <w:jc w:val="center"/>
                    <w:rPr>
                      <w:color w:val="000000" w:themeColor="text1"/>
                      <w:sz w:val="21"/>
                      <w:szCs w:val="21"/>
                    </w:rPr>
                  </w:pPr>
                  <w:r>
                    <w:rPr>
                      <w:rFonts w:hint="eastAsia"/>
                      <w:color w:val="000000" w:themeColor="text1"/>
                      <w:sz w:val="21"/>
                      <w:szCs w:val="21"/>
                    </w:rPr>
                    <w:t>900-214-08</w:t>
                  </w:r>
                </w:p>
              </w:tc>
              <w:tc>
                <w:tcPr>
                  <w:tcW w:w="850" w:type="dxa"/>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0.1</w:t>
                  </w:r>
                </w:p>
              </w:tc>
              <w:tc>
                <w:tcPr>
                  <w:tcW w:w="1134" w:type="dxa"/>
                  <w:vAlign w:val="center"/>
                </w:tcPr>
                <w:p>
                  <w:pPr>
                    <w:adjustRightInd w:val="0"/>
                    <w:snapToGrid w:val="0"/>
                    <w:jc w:val="center"/>
                    <w:rPr>
                      <w:color w:val="000000" w:themeColor="text1"/>
                      <w:sz w:val="21"/>
                      <w:szCs w:val="21"/>
                    </w:rPr>
                  </w:pPr>
                  <w:r>
                    <w:rPr>
                      <w:rFonts w:hint="eastAsia"/>
                      <w:color w:val="000000" w:themeColor="text1"/>
                      <w:sz w:val="21"/>
                      <w:szCs w:val="21"/>
                    </w:rPr>
                    <w:t>维修保养</w:t>
                  </w:r>
                </w:p>
              </w:tc>
              <w:tc>
                <w:tcPr>
                  <w:tcW w:w="709" w:type="dxa"/>
                  <w:vAlign w:val="center"/>
                </w:tcPr>
                <w:p>
                  <w:pPr>
                    <w:pStyle w:val="11"/>
                    <w:spacing w:after="0"/>
                    <w:jc w:val="center"/>
                    <w:rPr>
                      <w:color w:val="000000" w:themeColor="text1"/>
                      <w:sz w:val="21"/>
                      <w:szCs w:val="21"/>
                    </w:rPr>
                  </w:pPr>
                  <w:r>
                    <w:rPr>
                      <w:rFonts w:hint="eastAsia"/>
                      <w:color w:val="000000" w:themeColor="text1"/>
                      <w:sz w:val="21"/>
                      <w:szCs w:val="21"/>
                    </w:rPr>
                    <w:t>液</w:t>
                  </w:r>
                </w:p>
              </w:tc>
              <w:tc>
                <w:tcPr>
                  <w:tcW w:w="1417" w:type="dxa"/>
                  <w:vAlign w:val="center"/>
                </w:tcPr>
                <w:p>
                  <w:pPr>
                    <w:jc w:val="center"/>
                    <w:rPr>
                      <w:color w:val="000000" w:themeColor="text1"/>
                      <w:sz w:val="21"/>
                      <w:szCs w:val="21"/>
                    </w:rPr>
                  </w:pPr>
                  <w:r>
                    <w:rPr>
                      <w:rFonts w:hint="eastAsia"/>
                      <w:color w:val="000000" w:themeColor="text1"/>
                      <w:sz w:val="21"/>
                      <w:szCs w:val="21"/>
                    </w:rPr>
                    <w:t>矿物油</w:t>
                  </w:r>
                </w:p>
              </w:tc>
              <w:tc>
                <w:tcPr>
                  <w:tcW w:w="496" w:type="dxa"/>
                  <w:vMerge w:val="restart"/>
                  <w:vAlign w:val="center"/>
                </w:tcPr>
                <w:p>
                  <w:pPr>
                    <w:topLinePunct/>
                    <w:ind w:left="-120" w:leftChars="-50" w:right="-120" w:rightChars="-50"/>
                    <w:jc w:val="center"/>
                    <w:rPr>
                      <w:color w:val="000000" w:themeColor="text1"/>
                      <w:sz w:val="21"/>
                      <w:szCs w:val="21"/>
                    </w:rPr>
                  </w:pPr>
                  <w:r>
                    <w:rPr>
                      <w:color w:val="000000" w:themeColor="text1"/>
                      <w:sz w:val="21"/>
                      <w:szCs w:val="21"/>
                    </w:rPr>
                    <w:t>委外有资质单位处理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Align w:val="center"/>
                </w:tcPr>
                <w:p>
                  <w:pPr>
                    <w:topLinePunct/>
                    <w:jc w:val="center"/>
                    <w:rPr>
                      <w:color w:val="000000" w:themeColor="text1"/>
                      <w:sz w:val="21"/>
                      <w:szCs w:val="21"/>
                    </w:rPr>
                  </w:pPr>
                  <w:r>
                    <w:rPr>
                      <w:color w:val="000000" w:themeColor="text1"/>
                      <w:sz w:val="21"/>
                      <w:szCs w:val="21"/>
                    </w:rPr>
                    <w:t>2</w:t>
                  </w:r>
                </w:p>
              </w:tc>
              <w:tc>
                <w:tcPr>
                  <w:tcW w:w="1368" w:type="dxa"/>
                  <w:vAlign w:val="center"/>
                </w:tcPr>
                <w:p>
                  <w:pPr>
                    <w:jc w:val="center"/>
                    <w:rPr>
                      <w:color w:val="000000" w:themeColor="text1"/>
                      <w:sz w:val="21"/>
                      <w:szCs w:val="21"/>
                    </w:rPr>
                  </w:pPr>
                  <w:r>
                    <w:rPr>
                      <w:rFonts w:hint="eastAsia"/>
                      <w:color w:val="000000" w:themeColor="text1"/>
                      <w:sz w:val="21"/>
                      <w:szCs w:val="21"/>
                    </w:rPr>
                    <w:t>废导热油</w:t>
                  </w:r>
                </w:p>
              </w:tc>
              <w:tc>
                <w:tcPr>
                  <w:tcW w:w="1134" w:type="dxa"/>
                  <w:vAlign w:val="center"/>
                </w:tcPr>
                <w:p>
                  <w:pPr>
                    <w:jc w:val="center"/>
                    <w:rPr>
                      <w:color w:val="000000" w:themeColor="text1"/>
                      <w:sz w:val="21"/>
                      <w:szCs w:val="21"/>
                    </w:rPr>
                  </w:pPr>
                  <w:r>
                    <w:rPr>
                      <w:rFonts w:hint="eastAsia"/>
                      <w:color w:val="000000" w:themeColor="text1"/>
                      <w:sz w:val="21"/>
                      <w:szCs w:val="21"/>
                    </w:rPr>
                    <w:t>HW08</w:t>
                  </w:r>
                </w:p>
              </w:tc>
              <w:tc>
                <w:tcPr>
                  <w:tcW w:w="1276" w:type="dxa"/>
                  <w:vAlign w:val="center"/>
                </w:tcPr>
                <w:p>
                  <w:pPr>
                    <w:jc w:val="center"/>
                    <w:rPr>
                      <w:color w:val="000000" w:themeColor="text1"/>
                      <w:sz w:val="21"/>
                      <w:szCs w:val="21"/>
                    </w:rPr>
                  </w:pPr>
                  <w:r>
                    <w:rPr>
                      <w:rFonts w:hint="eastAsia"/>
                      <w:color w:val="000000" w:themeColor="text1"/>
                      <w:sz w:val="21"/>
                      <w:szCs w:val="21"/>
                    </w:rPr>
                    <w:t>900-249-08</w:t>
                  </w:r>
                </w:p>
              </w:tc>
              <w:tc>
                <w:tcPr>
                  <w:tcW w:w="850" w:type="dxa"/>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0.4</w:t>
                  </w:r>
                </w:p>
              </w:tc>
              <w:tc>
                <w:tcPr>
                  <w:tcW w:w="1134" w:type="dxa"/>
                  <w:vAlign w:val="center"/>
                </w:tcPr>
                <w:p>
                  <w:pPr>
                    <w:adjustRightInd w:val="0"/>
                    <w:snapToGrid w:val="0"/>
                    <w:jc w:val="center"/>
                    <w:rPr>
                      <w:color w:val="000000" w:themeColor="text1"/>
                      <w:sz w:val="21"/>
                      <w:szCs w:val="21"/>
                    </w:rPr>
                  </w:pPr>
                  <w:r>
                    <w:rPr>
                      <w:rFonts w:hint="eastAsia"/>
                      <w:color w:val="000000" w:themeColor="text1"/>
                      <w:sz w:val="21"/>
                      <w:szCs w:val="21"/>
                    </w:rPr>
                    <w:t>更换</w:t>
                  </w:r>
                </w:p>
              </w:tc>
              <w:tc>
                <w:tcPr>
                  <w:tcW w:w="709" w:type="dxa"/>
                  <w:vAlign w:val="center"/>
                </w:tcPr>
                <w:p>
                  <w:pPr>
                    <w:pStyle w:val="11"/>
                    <w:spacing w:after="0"/>
                    <w:jc w:val="center"/>
                    <w:rPr>
                      <w:color w:val="000000" w:themeColor="text1"/>
                      <w:sz w:val="21"/>
                      <w:szCs w:val="21"/>
                    </w:rPr>
                  </w:pPr>
                  <w:r>
                    <w:rPr>
                      <w:rFonts w:hint="eastAsia"/>
                      <w:color w:val="000000" w:themeColor="text1"/>
                      <w:sz w:val="21"/>
                      <w:szCs w:val="21"/>
                    </w:rPr>
                    <w:t>液</w:t>
                  </w:r>
                </w:p>
              </w:tc>
              <w:tc>
                <w:tcPr>
                  <w:tcW w:w="1417" w:type="dxa"/>
                  <w:vAlign w:val="center"/>
                </w:tcPr>
                <w:p>
                  <w:pPr>
                    <w:jc w:val="center"/>
                    <w:rPr>
                      <w:color w:val="000000" w:themeColor="text1"/>
                      <w:sz w:val="21"/>
                      <w:szCs w:val="21"/>
                    </w:rPr>
                  </w:pPr>
                  <w:r>
                    <w:rPr>
                      <w:rFonts w:hint="eastAsia"/>
                      <w:color w:val="000000" w:themeColor="text1"/>
                      <w:sz w:val="21"/>
                      <w:szCs w:val="21"/>
                    </w:rPr>
                    <w:t>矿物油</w:t>
                  </w:r>
                </w:p>
              </w:tc>
              <w:tc>
                <w:tcPr>
                  <w:tcW w:w="496" w:type="dxa"/>
                  <w:vMerge w:val="continue"/>
                  <w:vAlign w:val="center"/>
                </w:tcPr>
                <w:p>
                  <w:pPr>
                    <w:topLinePunct/>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Align w:val="center"/>
                </w:tcPr>
                <w:p>
                  <w:pPr>
                    <w:topLinePunct/>
                    <w:jc w:val="center"/>
                    <w:rPr>
                      <w:color w:val="000000" w:themeColor="text1"/>
                      <w:sz w:val="21"/>
                      <w:szCs w:val="21"/>
                    </w:rPr>
                  </w:pPr>
                  <w:r>
                    <w:rPr>
                      <w:color w:val="000000" w:themeColor="text1"/>
                      <w:sz w:val="21"/>
                      <w:szCs w:val="21"/>
                    </w:rPr>
                    <w:t>3</w:t>
                  </w:r>
                </w:p>
              </w:tc>
              <w:tc>
                <w:tcPr>
                  <w:tcW w:w="1368" w:type="dxa"/>
                  <w:vAlign w:val="center"/>
                </w:tcPr>
                <w:p>
                  <w:pPr>
                    <w:jc w:val="center"/>
                    <w:rPr>
                      <w:color w:val="000000" w:themeColor="text1"/>
                      <w:sz w:val="21"/>
                      <w:szCs w:val="21"/>
                    </w:rPr>
                  </w:pPr>
                  <w:r>
                    <w:rPr>
                      <w:rFonts w:hint="eastAsia"/>
                      <w:color w:val="000000" w:themeColor="text1"/>
                      <w:sz w:val="21"/>
                      <w:szCs w:val="21"/>
                    </w:rPr>
                    <w:t>废包装桶</w:t>
                  </w:r>
                </w:p>
              </w:tc>
              <w:tc>
                <w:tcPr>
                  <w:tcW w:w="1134" w:type="dxa"/>
                  <w:vAlign w:val="center"/>
                </w:tcPr>
                <w:p>
                  <w:pPr>
                    <w:jc w:val="center"/>
                    <w:rPr>
                      <w:color w:val="000000" w:themeColor="text1"/>
                      <w:sz w:val="21"/>
                      <w:szCs w:val="21"/>
                    </w:rPr>
                  </w:pPr>
                  <w:r>
                    <w:rPr>
                      <w:color w:val="000000" w:themeColor="text1"/>
                      <w:kern w:val="0"/>
                      <w:sz w:val="21"/>
                      <w:szCs w:val="21"/>
                    </w:rPr>
                    <w:t>HW49</w:t>
                  </w:r>
                </w:p>
              </w:tc>
              <w:tc>
                <w:tcPr>
                  <w:tcW w:w="1276" w:type="dxa"/>
                  <w:vAlign w:val="center"/>
                </w:tcPr>
                <w:p>
                  <w:pPr>
                    <w:jc w:val="center"/>
                    <w:rPr>
                      <w:color w:val="000000" w:themeColor="text1"/>
                      <w:sz w:val="21"/>
                      <w:szCs w:val="21"/>
                    </w:rPr>
                  </w:pPr>
                  <w:r>
                    <w:rPr>
                      <w:color w:val="000000" w:themeColor="text1"/>
                      <w:spacing w:val="-4"/>
                      <w:kern w:val="0"/>
                      <w:sz w:val="21"/>
                      <w:szCs w:val="21"/>
                    </w:rPr>
                    <w:t>900-041-49</w:t>
                  </w:r>
                </w:p>
              </w:tc>
              <w:tc>
                <w:tcPr>
                  <w:tcW w:w="850" w:type="dxa"/>
                  <w:vAlign w:val="center"/>
                </w:tcPr>
                <w:p>
                  <w:pPr>
                    <w:pStyle w:val="11"/>
                    <w:spacing w:after="0"/>
                    <w:jc w:val="center"/>
                    <w:rPr>
                      <w:color w:val="000000" w:themeColor="text1"/>
                      <w:kern w:val="0"/>
                      <w:sz w:val="21"/>
                      <w:szCs w:val="21"/>
                    </w:rPr>
                  </w:pPr>
                  <w:r>
                    <w:rPr>
                      <w:rFonts w:hint="eastAsia"/>
                      <w:color w:val="000000" w:themeColor="text1"/>
                      <w:kern w:val="0"/>
                      <w:sz w:val="21"/>
                      <w:szCs w:val="21"/>
                    </w:rPr>
                    <w:t>1.71</w:t>
                  </w:r>
                </w:p>
              </w:tc>
              <w:tc>
                <w:tcPr>
                  <w:tcW w:w="1134" w:type="dxa"/>
                  <w:vAlign w:val="center"/>
                </w:tcPr>
                <w:p>
                  <w:pPr>
                    <w:jc w:val="center"/>
                    <w:rPr>
                      <w:color w:val="000000" w:themeColor="text1"/>
                      <w:sz w:val="21"/>
                      <w:szCs w:val="21"/>
                    </w:rPr>
                  </w:pPr>
                  <w:r>
                    <w:rPr>
                      <w:rFonts w:hint="eastAsia"/>
                      <w:color w:val="000000" w:themeColor="text1"/>
                      <w:sz w:val="21"/>
                      <w:szCs w:val="21"/>
                    </w:rPr>
                    <w:t>包装</w:t>
                  </w:r>
                </w:p>
              </w:tc>
              <w:tc>
                <w:tcPr>
                  <w:tcW w:w="709" w:type="dxa"/>
                  <w:vAlign w:val="center"/>
                </w:tcPr>
                <w:p>
                  <w:pPr>
                    <w:pStyle w:val="11"/>
                    <w:spacing w:after="0"/>
                    <w:jc w:val="center"/>
                    <w:rPr>
                      <w:color w:val="000000" w:themeColor="text1"/>
                      <w:kern w:val="0"/>
                      <w:sz w:val="21"/>
                      <w:szCs w:val="21"/>
                    </w:rPr>
                  </w:pPr>
                  <w:r>
                    <w:rPr>
                      <w:rFonts w:hint="eastAsia"/>
                      <w:color w:val="000000" w:themeColor="text1"/>
                      <w:kern w:val="0"/>
                      <w:sz w:val="21"/>
                      <w:szCs w:val="21"/>
                    </w:rPr>
                    <w:t>固</w:t>
                  </w:r>
                </w:p>
              </w:tc>
              <w:tc>
                <w:tcPr>
                  <w:tcW w:w="1417" w:type="dxa"/>
                  <w:vAlign w:val="center"/>
                </w:tcPr>
                <w:p>
                  <w:pPr>
                    <w:ind w:left="-120" w:leftChars="-50" w:right="-120" w:rightChars="-50"/>
                    <w:jc w:val="center"/>
                    <w:rPr>
                      <w:color w:val="000000" w:themeColor="text1"/>
                      <w:sz w:val="21"/>
                      <w:szCs w:val="21"/>
                    </w:rPr>
                  </w:pPr>
                  <w:r>
                    <w:rPr>
                      <w:rFonts w:hint="eastAsia"/>
                      <w:color w:val="000000" w:themeColor="text1"/>
                      <w:sz w:val="21"/>
                      <w:szCs w:val="21"/>
                    </w:rPr>
                    <w:t>金属、有机物</w:t>
                  </w:r>
                </w:p>
              </w:tc>
              <w:tc>
                <w:tcPr>
                  <w:tcW w:w="496" w:type="dxa"/>
                  <w:vMerge w:val="continue"/>
                  <w:vAlign w:val="center"/>
                </w:tcPr>
                <w:p>
                  <w:pPr>
                    <w:topLinePunct/>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Align w:val="center"/>
                </w:tcPr>
                <w:p>
                  <w:pPr>
                    <w:topLinePunct/>
                    <w:jc w:val="center"/>
                    <w:rPr>
                      <w:color w:val="000000" w:themeColor="text1"/>
                      <w:sz w:val="21"/>
                      <w:szCs w:val="21"/>
                    </w:rPr>
                  </w:pPr>
                  <w:r>
                    <w:rPr>
                      <w:color w:val="000000" w:themeColor="text1"/>
                      <w:sz w:val="21"/>
                      <w:szCs w:val="21"/>
                    </w:rPr>
                    <w:t>4</w:t>
                  </w:r>
                </w:p>
              </w:tc>
              <w:tc>
                <w:tcPr>
                  <w:tcW w:w="1368" w:type="dxa"/>
                  <w:vAlign w:val="center"/>
                </w:tcPr>
                <w:p>
                  <w:pPr>
                    <w:jc w:val="center"/>
                    <w:rPr>
                      <w:color w:val="000000" w:themeColor="text1"/>
                      <w:sz w:val="21"/>
                      <w:szCs w:val="21"/>
                    </w:rPr>
                  </w:pPr>
                  <w:r>
                    <w:rPr>
                      <w:rFonts w:hint="eastAsia"/>
                      <w:color w:val="000000" w:themeColor="text1"/>
                      <w:sz w:val="21"/>
                      <w:szCs w:val="21"/>
                    </w:rPr>
                    <w:t>废活性炭</w:t>
                  </w:r>
                </w:p>
              </w:tc>
              <w:tc>
                <w:tcPr>
                  <w:tcW w:w="1134" w:type="dxa"/>
                  <w:vAlign w:val="center"/>
                </w:tcPr>
                <w:p>
                  <w:pPr>
                    <w:jc w:val="center"/>
                    <w:rPr>
                      <w:color w:val="000000" w:themeColor="text1"/>
                      <w:sz w:val="21"/>
                      <w:szCs w:val="21"/>
                    </w:rPr>
                  </w:pPr>
                  <w:r>
                    <w:rPr>
                      <w:color w:val="000000" w:themeColor="text1"/>
                      <w:kern w:val="0"/>
                      <w:sz w:val="21"/>
                      <w:szCs w:val="21"/>
                    </w:rPr>
                    <w:t>HW49</w:t>
                  </w:r>
                </w:p>
              </w:tc>
              <w:tc>
                <w:tcPr>
                  <w:tcW w:w="1276" w:type="dxa"/>
                  <w:vAlign w:val="center"/>
                </w:tcPr>
                <w:p>
                  <w:pPr>
                    <w:jc w:val="center"/>
                    <w:rPr>
                      <w:color w:val="000000" w:themeColor="text1"/>
                      <w:sz w:val="21"/>
                      <w:szCs w:val="21"/>
                    </w:rPr>
                  </w:pPr>
                  <w:r>
                    <w:rPr>
                      <w:color w:val="000000" w:themeColor="text1"/>
                      <w:spacing w:val="-4"/>
                      <w:kern w:val="0"/>
                      <w:sz w:val="21"/>
                      <w:szCs w:val="21"/>
                    </w:rPr>
                    <w:t>900-0</w:t>
                  </w:r>
                  <w:r>
                    <w:rPr>
                      <w:rFonts w:hint="eastAsia"/>
                      <w:color w:val="000000" w:themeColor="text1"/>
                      <w:spacing w:val="-4"/>
                      <w:kern w:val="0"/>
                      <w:sz w:val="21"/>
                      <w:szCs w:val="21"/>
                    </w:rPr>
                    <w:t>39</w:t>
                  </w:r>
                  <w:r>
                    <w:rPr>
                      <w:color w:val="000000" w:themeColor="text1"/>
                      <w:spacing w:val="-4"/>
                      <w:kern w:val="0"/>
                      <w:sz w:val="21"/>
                      <w:szCs w:val="21"/>
                    </w:rPr>
                    <w:t>-49</w:t>
                  </w:r>
                </w:p>
              </w:tc>
              <w:tc>
                <w:tcPr>
                  <w:tcW w:w="850" w:type="dxa"/>
                  <w:vAlign w:val="center"/>
                </w:tcPr>
                <w:p>
                  <w:pPr>
                    <w:pStyle w:val="11"/>
                    <w:spacing w:after="0"/>
                    <w:jc w:val="center"/>
                    <w:rPr>
                      <w:color w:val="000000" w:themeColor="text1"/>
                      <w:kern w:val="0"/>
                      <w:sz w:val="21"/>
                      <w:szCs w:val="21"/>
                    </w:rPr>
                  </w:pPr>
                  <w:r>
                    <w:rPr>
                      <w:rFonts w:hint="eastAsia"/>
                      <w:color w:val="000000" w:themeColor="text1"/>
                      <w:kern w:val="0"/>
                      <w:sz w:val="21"/>
                      <w:szCs w:val="21"/>
                    </w:rPr>
                    <w:t>22.812</w:t>
                  </w:r>
                </w:p>
              </w:tc>
              <w:tc>
                <w:tcPr>
                  <w:tcW w:w="1134" w:type="dxa"/>
                  <w:vAlign w:val="center"/>
                </w:tcPr>
                <w:p>
                  <w:pPr>
                    <w:jc w:val="center"/>
                    <w:rPr>
                      <w:color w:val="000000" w:themeColor="text1"/>
                      <w:sz w:val="21"/>
                      <w:szCs w:val="21"/>
                    </w:rPr>
                  </w:pPr>
                  <w:r>
                    <w:rPr>
                      <w:rFonts w:hint="eastAsia"/>
                      <w:color w:val="000000" w:themeColor="text1"/>
                      <w:sz w:val="21"/>
                      <w:szCs w:val="21"/>
                    </w:rPr>
                    <w:t>废气处理</w:t>
                  </w:r>
                </w:p>
              </w:tc>
              <w:tc>
                <w:tcPr>
                  <w:tcW w:w="709" w:type="dxa"/>
                  <w:vAlign w:val="center"/>
                </w:tcPr>
                <w:p>
                  <w:pPr>
                    <w:pStyle w:val="11"/>
                    <w:spacing w:after="0"/>
                    <w:jc w:val="center"/>
                    <w:rPr>
                      <w:color w:val="000000" w:themeColor="text1"/>
                      <w:kern w:val="0"/>
                      <w:sz w:val="21"/>
                      <w:szCs w:val="21"/>
                    </w:rPr>
                  </w:pPr>
                  <w:r>
                    <w:rPr>
                      <w:rFonts w:hint="eastAsia"/>
                      <w:color w:val="000000" w:themeColor="text1"/>
                      <w:sz w:val="21"/>
                      <w:szCs w:val="21"/>
                    </w:rPr>
                    <w:t>固</w:t>
                  </w:r>
                </w:p>
              </w:tc>
              <w:tc>
                <w:tcPr>
                  <w:tcW w:w="1417" w:type="dxa"/>
                  <w:vAlign w:val="center"/>
                </w:tcPr>
                <w:p>
                  <w:pPr>
                    <w:ind w:left="-120" w:leftChars="-50" w:right="-120" w:rightChars="-50"/>
                    <w:jc w:val="center"/>
                    <w:rPr>
                      <w:color w:val="000000" w:themeColor="text1"/>
                      <w:sz w:val="21"/>
                      <w:szCs w:val="21"/>
                    </w:rPr>
                  </w:pPr>
                  <w:r>
                    <w:rPr>
                      <w:rFonts w:hint="eastAsia"/>
                      <w:color w:val="000000" w:themeColor="text1"/>
                      <w:sz w:val="21"/>
                      <w:szCs w:val="21"/>
                    </w:rPr>
                    <w:t>有机物、活性炭</w:t>
                  </w:r>
                </w:p>
              </w:tc>
              <w:tc>
                <w:tcPr>
                  <w:tcW w:w="496" w:type="dxa"/>
                  <w:vMerge w:val="continue"/>
                  <w:vAlign w:val="center"/>
                </w:tcPr>
                <w:p>
                  <w:pPr>
                    <w:topLinePunct/>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Align w:val="center"/>
                </w:tcPr>
                <w:p>
                  <w:pPr>
                    <w:topLinePunct/>
                    <w:jc w:val="center"/>
                    <w:rPr>
                      <w:color w:val="000000" w:themeColor="text1"/>
                      <w:sz w:val="21"/>
                      <w:szCs w:val="21"/>
                    </w:rPr>
                  </w:pPr>
                  <w:r>
                    <w:rPr>
                      <w:color w:val="000000" w:themeColor="text1"/>
                      <w:sz w:val="21"/>
                      <w:szCs w:val="21"/>
                    </w:rPr>
                    <w:t>5</w:t>
                  </w:r>
                </w:p>
              </w:tc>
              <w:tc>
                <w:tcPr>
                  <w:tcW w:w="1368" w:type="dxa"/>
                  <w:vAlign w:val="center"/>
                </w:tcPr>
                <w:p>
                  <w:pPr>
                    <w:jc w:val="center"/>
                    <w:rPr>
                      <w:color w:val="000000" w:themeColor="text1"/>
                      <w:sz w:val="21"/>
                      <w:szCs w:val="21"/>
                    </w:rPr>
                  </w:pPr>
                  <w:r>
                    <w:rPr>
                      <w:rFonts w:hint="eastAsia"/>
                      <w:color w:val="000000" w:themeColor="text1"/>
                      <w:sz w:val="21"/>
                      <w:szCs w:val="21"/>
                    </w:rPr>
                    <w:t>沾染危险品的废劳品</w:t>
                  </w:r>
                </w:p>
              </w:tc>
              <w:tc>
                <w:tcPr>
                  <w:tcW w:w="1134" w:type="dxa"/>
                  <w:vAlign w:val="center"/>
                </w:tcPr>
                <w:p>
                  <w:pPr>
                    <w:jc w:val="center"/>
                    <w:rPr>
                      <w:color w:val="000000" w:themeColor="text1"/>
                      <w:sz w:val="21"/>
                      <w:szCs w:val="21"/>
                    </w:rPr>
                  </w:pPr>
                  <w:r>
                    <w:rPr>
                      <w:color w:val="000000" w:themeColor="text1"/>
                      <w:kern w:val="0"/>
                      <w:sz w:val="21"/>
                      <w:szCs w:val="21"/>
                    </w:rPr>
                    <w:t>HW49</w:t>
                  </w:r>
                </w:p>
              </w:tc>
              <w:tc>
                <w:tcPr>
                  <w:tcW w:w="1276" w:type="dxa"/>
                  <w:vAlign w:val="center"/>
                </w:tcPr>
                <w:p>
                  <w:pPr>
                    <w:jc w:val="center"/>
                    <w:rPr>
                      <w:color w:val="000000" w:themeColor="text1"/>
                      <w:sz w:val="21"/>
                      <w:szCs w:val="21"/>
                    </w:rPr>
                  </w:pPr>
                  <w:r>
                    <w:rPr>
                      <w:color w:val="000000" w:themeColor="text1"/>
                      <w:spacing w:val="-4"/>
                      <w:kern w:val="0"/>
                      <w:sz w:val="21"/>
                      <w:szCs w:val="21"/>
                    </w:rPr>
                    <w:t>900-041-49</w:t>
                  </w:r>
                </w:p>
              </w:tc>
              <w:tc>
                <w:tcPr>
                  <w:tcW w:w="850" w:type="dxa"/>
                  <w:vAlign w:val="center"/>
                </w:tcPr>
                <w:p>
                  <w:pPr>
                    <w:pStyle w:val="11"/>
                    <w:spacing w:after="0"/>
                    <w:jc w:val="center"/>
                    <w:rPr>
                      <w:color w:val="000000" w:themeColor="text1"/>
                      <w:kern w:val="0"/>
                      <w:sz w:val="21"/>
                      <w:szCs w:val="21"/>
                    </w:rPr>
                  </w:pPr>
                  <w:r>
                    <w:rPr>
                      <w:rFonts w:hint="eastAsia"/>
                      <w:color w:val="000000" w:themeColor="text1"/>
                      <w:kern w:val="0"/>
                      <w:sz w:val="21"/>
                      <w:szCs w:val="21"/>
                    </w:rPr>
                    <w:t>0.1</w:t>
                  </w:r>
                </w:p>
              </w:tc>
              <w:tc>
                <w:tcPr>
                  <w:tcW w:w="1134" w:type="dxa"/>
                  <w:vAlign w:val="center"/>
                </w:tcPr>
                <w:p>
                  <w:pPr>
                    <w:jc w:val="center"/>
                    <w:rPr>
                      <w:color w:val="000000" w:themeColor="text1"/>
                      <w:sz w:val="21"/>
                      <w:szCs w:val="21"/>
                    </w:rPr>
                  </w:pPr>
                  <w:r>
                    <w:rPr>
                      <w:rFonts w:hint="eastAsia"/>
                      <w:color w:val="000000" w:themeColor="text1"/>
                      <w:sz w:val="21"/>
                      <w:szCs w:val="21"/>
                    </w:rPr>
                    <w:t>员工</w:t>
                  </w:r>
                </w:p>
              </w:tc>
              <w:tc>
                <w:tcPr>
                  <w:tcW w:w="709" w:type="dxa"/>
                  <w:vAlign w:val="center"/>
                </w:tcPr>
                <w:p>
                  <w:pPr>
                    <w:pStyle w:val="11"/>
                    <w:spacing w:after="0"/>
                    <w:jc w:val="center"/>
                    <w:rPr>
                      <w:color w:val="000000" w:themeColor="text1"/>
                      <w:kern w:val="0"/>
                      <w:sz w:val="21"/>
                      <w:szCs w:val="21"/>
                    </w:rPr>
                  </w:pPr>
                  <w:r>
                    <w:rPr>
                      <w:rFonts w:hint="eastAsia"/>
                      <w:color w:val="000000" w:themeColor="text1"/>
                      <w:sz w:val="21"/>
                      <w:szCs w:val="21"/>
                    </w:rPr>
                    <w:t>固</w:t>
                  </w:r>
                </w:p>
              </w:tc>
              <w:tc>
                <w:tcPr>
                  <w:tcW w:w="1417" w:type="dxa"/>
                  <w:vAlign w:val="center"/>
                </w:tcPr>
                <w:p>
                  <w:pPr>
                    <w:ind w:left="-120" w:leftChars="-50" w:right="-120" w:rightChars="-50"/>
                    <w:jc w:val="center"/>
                    <w:rPr>
                      <w:color w:val="000000" w:themeColor="text1"/>
                      <w:sz w:val="21"/>
                      <w:szCs w:val="21"/>
                    </w:rPr>
                  </w:pPr>
                  <w:r>
                    <w:rPr>
                      <w:rFonts w:hint="eastAsia"/>
                      <w:color w:val="000000" w:themeColor="text1"/>
                      <w:sz w:val="21"/>
                      <w:szCs w:val="21"/>
                    </w:rPr>
                    <w:t>沾有发泡料等的劳保品</w:t>
                  </w:r>
                </w:p>
              </w:tc>
              <w:tc>
                <w:tcPr>
                  <w:tcW w:w="496" w:type="dxa"/>
                  <w:vMerge w:val="continue"/>
                  <w:vAlign w:val="center"/>
                </w:tcPr>
                <w:p>
                  <w:pPr>
                    <w:topLinePunct/>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Align w:val="center"/>
                </w:tcPr>
                <w:p>
                  <w:pPr>
                    <w:topLinePunct/>
                    <w:ind w:left="-120" w:leftChars="-50" w:right="-120" w:rightChars="-50"/>
                    <w:jc w:val="center"/>
                    <w:rPr>
                      <w:color w:val="000000" w:themeColor="text1"/>
                      <w:sz w:val="21"/>
                      <w:szCs w:val="21"/>
                    </w:rPr>
                  </w:pPr>
                  <w:r>
                    <w:rPr>
                      <w:color w:val="000000" w:themeColor="text1"/>
                      <w:sz w:val="21"/>
                      <w:szCs w:val="21"/>
                    </w:rPr>
                    <w:t>合计</w:t>
                  </w:r>
                </w:p>
              </w:tc>
              <w:tc>
                <w:tcPr>
                  <w:tcW w:w="1368" w:type="dxa"/>
                  <w:vAlign w:val="center"/>
                </w:tcPr>
                <w:p>
                  <w:pPr>
                    <w:jc w:val="center"/>
                    <w:rPr>
                      <w:color w:val="000000" w:themeColor="text1"/>
                      <w:sz w:val="21"/>
                      <w:szCs w:val="21"/>
                    </w:rPr>
                  </w:pPr>
                  <w:r>
                    <w:rPr>
                      <w:color w:val="000000" w:themeColor="text1"/>
                      <w:sz w:val="21"/>
                      <w:szCs w:val="21"/>
                    </w:rPr>
                    <w:t>—</w:t>
                  </w:r>
                </w:p>
              </w:tc>
              <w:tc>
                <w:tcPr>
                  <w:tcW w:w="1134" w:type="dxa"/>
                  <w:vAlign w:val="center"/>
                </w:tcPr>
                <w:p>
                  <w:pPr>
                    <w:jc w:val="center"/>
                    <w:rPr>
                      <w:color w:val="000000" w:themeColor="text1"/>
                      <w:sz w:val="21"/>
                      <w:szCs w:val="21"/>
                    </w:rPr>
                  </w:pPr>
                  <w:r>
                    <w:rPr>
                      <w:color w:val="000000" w:themeColor="text1"/>
                      <w:sz w:val="21"/>
                      <w:szCs w:val="21"/>
                    </w:rPr>
                    <w:t>—</w:t>
                  </w:r>
                </w:p>
              </w:tc>
              <w:tc>
                <w:tcPr>
                  <w:tcW w:w="1276" w:type="dxa"/>
                  <w:vAlign w:val="center"/>
                </w:tcPr>
                <w:p>
                  <w:pPr>
                    <w:jc w:val="center"/>
                    <w:rPr>
                      <w:color w:val="000000" w:themeColor="text1"/>
                      <w:sz w:val="21"/>
                      <w:szCs w:val="21"/>
                    </w:rPr>
                  </w:pPr>
                  <w:r>
                    <w:rPr>
                      <w:color w:val="000000" w:themeColor="text1"/>
                      <w:sz w:val="21"/>
                      <w:szCs w:val="21"/>
                    </w:rPr>
                    <w:t>—</w:t>
                  </w:r>
                </w:p>
              </w:tc>
              <w:tc>
                <w:tcPr>
                  <w:tcW w:w="850" w:type="dxa"/>
                  <w:vAlign w:val="center"/>
                </w:tcPr>
                <w:p>
                  <w:pPr>
                    <w:jc w:val="center"/>
                    <w:rPr>
                      <w:color w:val="000000" w:themeColor="text1"/>
                      <w:sz w:val="21"/>
                      <w:szCs w:val="21"/>
                    </w:rPr>
                  </w:pPr>
                  <w:r>
                    <w:rPr>
                      <w:rFonts w:hint="eastAsia"/>
                      <w:color w:val="000000" w:themeColor="text1"/>
                      <w:sz w:val="21"/>
                      <w:szCs w:val="21"/>
                    </w:rPr>
                    <w:t>25.122</w:t>
                  </w:r>
                </w:p>
              </w:tc>
              <w:tc>
                <w:tcPr>
                  <w:tcW w:w="1134" w:type="dxa"/>
                  <w:vAlign w:val="center"/>
                </w:tcPr>
                <w:p>
                  <w:pPr>
                    <w:jc w:val="center"/>
                    <w:rPr>
                      <w:color w:val="000000" w:themeColor="text1"/>
                      <w:sz w:val="21"/>
                      <w:szCs w:val="21"/>
                    </w:rPr>
                  </w:pPr>
                  <w:r>
                    <w:rPr>
                      <w:color w:val="000000" w:themeColor="text1"/>
                      <w:sz w:val="21"/>
                      <w:szCs w:val="21"/>
                    </w:rPr>
                    <w:t>—</w:t>
                  </w:r>
                </w:p>
              </w:tc>
              <w:tc>
                <w:tcPr>
                  <w:tcW w:w="709" w:type="dxa"/>
                  <w:vAlign w:val="center"/>
                </w:tcPr>
                <w:p>
                  <w:pPr>
                    <w:jc w:val="center"/>
                    <w:rPr>
                      <w:color w:val="000000" w:themeColor="text1"/>
                      <w:sz w:val="21"/>
                      <w:szCs w:val="21"/>
                    </w:rPr>
                  </w:pPr>
                  <w:r>
                    <w:rPr>
                      <w:color w:val="000000" w:themeColor="text1"/>
                      <w:sz w:val="21"/>
                      <w:szCs w:val="21"/>
                    </w:rPr>
                    <w:t>—</w:t>
                  </w:r>
                </w:p>
              </w:tc>
              <w:tc>
                <w:tcPr>
                  <w:tcW w:w="1417" w:type="dxa"/>
                  <w:vAlign w:val="center"/>
                </w:tcPr>
                <w:p>
                  <w:pPr>
                    <w:jc w:val="center"/>
                    <w:rPr>
                      <w:color w:val="000000" w:themeColor="text1"/>
                      <w:sz w:val="21"/>
                      <w:szCs w:val="21"/>
                    </w:rPr>
                  </w:pPr>
                  <w:r>
                    <w:rPr>
                      <w:color w:val="000000" w:themeColor="text1"/>
                      <w:sz w:val="21"/>
                      <w:szCs w:val="21"/>
                    </w:rPr>
                    <w:t>—</w:t>
                  </w:r>
                </w:p>
              </w:tc>
              <w:tc>
                <w:tcPr>
                  <w:tcW w:w="496" w:type="dxa"/>
                  <w:vAlign w:val="center"/>
                </w:tcPr>
                <w:p>
                  <w:pPr>
                    <w:topLinePunct/>
                    <w:jc w:val="center"/>
                    <w:rPr>
                      <w:color w:val="000000" w:themeColor="text1"/>
                      <w:sz w:val="21"/>
                      <w:szCs w:val="21"/>
                    </w:rPr>
                  </w:pPr>
                  <w:r>
                    <w:rPr>
                      <w:color w:val="000000" w:themeColor="text1"/>
                      <w:sz w:val="21"/>
                      <w:szCs w:val="21"/>
                    </w:rPr>
                    <w:t>—</w:t>
                  </w:r>
                </w:p>
              </w:tc>
            </w:tr>
          </w:tbl>
          <w:p>
            <w:pPr>
              <w:jc w:val="center"/>
              <w:outlineLvl w:val="0"/>
              <w:rPr>
                <w:b/>
                <w:bCs/>
                <w:color w:val="000000" w:themeColor="text1"/>
              </w:rPr>
            </w:pPr>
            <w:r>
              <w:rPr>
                <w:b/>
                <w:bCs/>
                <w:color w:val="000000" w:themeColor="text1"/>
              </w:rPr>
              <w:t>表</w:t>
            </w:r>
            <w:r>
              <w:rPr>
                <w:rFonts w:hint="eastAsia"/>
                <w:b/>
                <w:bCs/>
                <w:color w:val="000000" w:themeColor="text1"/>
              </w:rPr>
              <w:t>4-38</w:t>
            </w:r>
            <w:r>
              <w:rPr>
                <w:b/>
                <w:bCs/>
                <w:color w:val="000000" w:themeColor="text1"/>
              </w:rPr>
              <w:t xml:space="preserve">  一般固废产生与处置情况汇总表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48"/>
              <w:gridCol w:w="1260"/>
              <w:gridCol w:w="994"/>
              <w:gridCol w:w="710"/>
              <w:gridCol w:w="1289"/>
              <w:gridCol w:w="644"/>
              <w:gridCol w:w="1340"/>
              <w:gridCol w:w="846"/>
              <w:gridCol w:w="13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7" w:type="dxa"/>
                  <w:vAlign w:val="center"/>
                </w:tcPr>
                <w:p>
                  <w:pPr>
                    <w:jc w:val="center"/>
                    <w:rPr>
                      <w:b/>
                      <w:bCs/>
                      <w:color w:val="000000" w:themeColor="text1"/>
                      <w:sz w:val="21"/>
                      <w:szCs w:val="21"/>
                    </w:rPr>
                  </w:pPr>
                  <w:r>
                    <w:rPr>
                      <w:b/>
                      <w:bCs/>
                      <w:color w:val="000000" w:themeColor="text1"/>
                      <w:sz w:val="21"/>
                      <w:szCs w:val="21"/>
                    </w:rPr>
                    <w:t>序号</w:t>
                  </w:r>
                </w:p>
              </w:tc>
              <w:tc>
                <w:tcPr>
                  <w:tcW w:w="1258" w:type="dxa"/>
                  <w:vAlign w:val="center"/>
                </w:tcPr>
                <w:p>
                  <w:pPr>
                    <w:jc w:val="center"/>
                    <w:rPr>
                      <w:b/>
                      <w:bCs/>
                      <w:color w:val="000000" w:themeColor="text1"/>
                      <w:sz w:val="21"/>
                      <w:szCs w:val="21"/>
                    </w:rPr>
                  </w:pPr>
                  <w:r>
                    <w:rPr>
                      <w:b/>
                      <w:bCs/>
                      <w:color w:val="000000" w:themeColor="text1"/>
                      <w:sz w:val="21"/>
                      <w:szCs w:val="21"/>
                    </w:rPr>
                    <w:t>固体废物</w:t>
                  </w:r>
                </w:p>
                <w:p>
                  <w:pPr>
                    <w:jc w:val="center"/>
                    <w:rPr>
                      <w:b/>
                      <w:bCs/>
                      <w:color w:val="000000" w:themeColor="text1"/>
                      <w:sz w:val="21"/>
                      <w:szCs w:val="21"/>
                    </w:rPr>
                  </w:pPr>
                  <w:r>
                    <w:rPr>
                      <w:b/>
                      <w:bCs/>
                      <w:color w:val="000000" w:themeColor="text1"/>
                      <w:sz w:val="21"/>
                      <w:szCs w:val="21"/>
                    </w:rPr>
                    <w:t>名称</w:t>
                  </w:r>
                </w:p>
              </w:tc>
              <w:tc>
                <w:tcPr>
                  <w:tcW w:w="992" w:type="dxa"/>
                  <w:vAlign w:val="center"/>
                </w:tcPr>
                <w:p>
                  <w:pPr>
                    <w:jc w:val="center"/>
                    <w:rPr>
                      <w:b/>
                      <w:bCs/>
                      <w:color w:val="000000" w:themeColor="text1"/>
                      <w:sz w:val="21"/>
                      <w:szCs w:val="21"/>
                    </w:rPr>
                  </w:pPr>
                  <w:r>
                    <w:rPr>
                      <w:b/>
                      <w:bCs/>
                      <w:color w:val="000000" w:themeColor="text1"/>
                      <w:sz w:val="21"/>
                      <w:szCs w:val="21"/>
                    </w:rPr>
                    <w:t>产生工序</w:t>
                  </w:r>
                </w:p>
              </w:tc>
              <w:tc>
                <w:tcPr>
                  <w:tcW w:w="709" w:type="dxa"/>
                  <w:vAlign w:val="center"/>
                </w:tcPr>
                <w:p>
                  <w:pPr>
                    <w:jc w:val="center"/>
                    <w:rPr>
                      <w:b/>
                      <w:bCs/>
                      <w:color w:val="000000" w:themeColor="text1"/>
                      <w:sz w:val="21"/>
                      <w:szCs w:val="21"/>
                    </w:rPr>
                  </w:pPr>
                  <w:r>
                    <w:rPr>
                      <w:b/>
                      <w:bCs/>
                      <w:color w:val="000000" w:themeColor="text1"/>
                      <w:sz w:val="21"/>
                      <w:szCs w:val="21"/>
                    </w:rPr>
                    <w:t>形态</w:t>
                  </w:r>
                </w:p>
              </w:tc>
              <w:tc>
                <w:tcPr>
                  <w:tcW w:w="1287" w:type="dxa"/>
                  <w:vAlign w:val="center"/>
                </w:tcPr>
                <w:p>
                  <w:pPr>
                    <w:jc w:val="center"/>
                    <w:rPr>
                      <w:b/>
                      <w:bCs/>
                      <w:color w:val="000000" w:themeColor="text1"/>
                      <w:sz w:val="21"/>
                      <w:szCs w:val="21"/>
                    </w:rPr>
                  </w:pPr>
                  <w:r>
                    <w:rPr>
                      <w:b/>
                      <w:bCs/>
                      <w:color w:val="000000" w:themeColor="text1"/>
                      <w:sz w:val="21"/>
                      <w:szCs w:val="21"/>
                    </w:rPr>
                    <w:t>主要成分</w:t>
                  </w:r>
                </w:p>
              </w:tc>
              <w:tc>
                <w:tcPr>
                  <w:tcW w:w="643" w:type="dxa"/>
                  <w:vAlign w:val="center"/>
                </w:tcPr>
                <w:p>
                  <w:pPr>
                    <w:jc w:val="center"/>
                    <w:rPr>
                      <w:b/>
                      <w:bCs/>
                      <w:color w:val="000000" w:themeColor="text1"/>
                      <w:sz w:val="21"/>
                      <w:szCs w:val="21"/>
                    </w:rPr>
                  </w:pPr>
                  <w:r>
                    <w:rPr>
                      <w:rFonts w:hint="eastAsia"/>
                      <w:b/>
                      <w:bCs/>
                      <w:color w:val="000000" w:themeColor="text1"/>
                      <w:sz w:val="21"/>
                      <w:szCs w:val="21"/>
                    </w:rPr>
                    <w:t>废物类别</w:t>
                  </w:r>
                </w:p>
              </w:tc>
              <w:tc>
                <w:tcPr>
                  <w:tcW w:w="1337" w:type="dxa"/>
                  <w:vAlign w:val="center"/>
                </w:tcPr>
                <w:p>
                  <w:pPr>
                    <w:jc w:val="center"/>
                    <w:rPr>
                      <w:b/>
                      <w:bCs/>
                      <w:color w:val="000000" w:themeColor="text1"/>
                      <w:sz w:val="21"/>
                      <w:szCs w:val="21"/>
                    </w:rPr>
                  </w:pPr>
                  <w:r>
                    <w:rPr>
                      <w:rFonts w:hint="eastAsia"/>
                      <w:b/>
                      <w:bCs/>
                      <w:color w:val="000000" w:themeColor="text1"/>
                      <w:sz w:val="21"/>
                      <w:szCs w:val="21"/>
                    </w:rPr>
                    <w:t>废物代码</w:t>
                  </w:r>
                </w:p>
              </w:tc>
              <w:tc>
                <w:tcPr>
                  <w:tcW w:w="844" w:type="dxa"/>
                  <w:vAlign w:val="center"/>
                </w:tcPr>
                <w:p>
                  <w:pPr>
                    <w:jc w:val="center"/>
                    <w:rPr>
                      <w:b/>
                      <w:bCs/>
                      <w:color w:val="000000" w:themeColor="text1"/>
                      <w:sz w:val="21"/>
                      <w:szCs w:val="21"/>
                    </w:rPr>
                  </w:pPr>
                  <w:r>
                    <w:rPr>
                      <w:b/>
                      <w:bCs/>
                      <w:color w:val="000000" w:themeColor="text1"/>
                      <w:sz w:val="21"/>
                      <w:szCs w:val="21"/>
                    </w:rPr>
                    <w:t>产生量（t/a）</w:t>
                  </w:r>
                </w:p>
              </w:tc>
              <w:tc>
                <w:tcPr>
                  <w:tcW w:w="1346" w:type="dxa"/>
                  <w:vAlign w:val="center"/>
                </w:tcPr>
                <w:p>
                  <w:pPr>
                    <w:jc w:val="center"/>
                    <w:rPr>
                      <w:b/>
                      <w:bCs/>
                      <w:color w:val="000000" w:themeColor="text1"/>
                      <w:sz w:val="21"/>
                      <w:szCs w:val="21"/>
                    </w:rPr>
                  </w:pPr>
                  <w:r>
                    <w:rPr>
                      <w:b/>
                      <w:bCs/>
                      <w:color w:val="000000" w:themeColor="text1"/>
                      <w:sz w:val="21"/>
                      <w:szCs w:val="21"/>
                    </w:rPr>
                    <w:t>拟采取的处理</w:t>
                  </w:r>
                </w:p>
                <w:p>
                  <w:pPr>
                    <w:jc w:val="center"/>
                    <w:rPr>
                      <w:b/>
                      <w:bCs/>
                      <w:color w:val="000000" w:themeColor="text1"/>
                      <w:sz w:val="21"/>
                      <w:szCs w:val="21"/>
                    </w:rPr>
                  </w:pPr>
                  <w:r>
                    <w:rPr>
                      <w:b/>
                      <w:bCs/>
                      <w:color w:val="000000" w:themeColor="text1"/>
                      <w:sz w:val="21"/>
                      <w:szCs w:val="21"/>
                    </w:rPr>
                    <w:t>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7" w:type="dxa"/>
                  <w:vAlign w:val="center"/>
                </w:tcPr>
                <w:p>
                  <w:pPr>
                    <w:jc w:val="center"/>
                    <w:rPr>
                      <w:color w:val="000000" w:themeColor="text1"/>
                      <w:sz w:val="21"/>
                      <w:szCs w:val="21"/>
                    </w:rPr>
                  </w:pPr>
                  <w:r>
                    <w:rPr>
                      <w:color w:val="000000" w:themeColor="text1"/>
                      <w:sz w:val="21"/>
                      <w:szCs w:val="21"/>
                    </w:rPr>
                    <w:t>1</w:t>
                  </w:r>
                </w:p>
              </w:tc>
              <w:tc>
                <w:tcPr>
                  <w:tcW w:w="1258" w:type="dxa"/>
                  <w:vAlign w:val="center"/>
                </w:tcPr>
                <w:p>
                  <w:pPr>
                    <w:jc w:val="center"/>
                    <w:rPr>
                      <w:color w:val="000000" w:themeColor="text1"/>
                      <w:sz w:val="21"/>
                      <w:szCs w:val="21"/>
                    </w:rPr>
                  </w:pPr>
                  <w:r>
                    <w:rPr>
                      <w:rFonts w:hint="eastAsia"/>
                      <w:color w:val="000000" w:themeColor="text1"/>
                      <w:sz w:val="21"/>
                      <w:szCs w:val="21"/>
                    </w:rPr>
                    <w:t>废金属边角料</w:t>
                  </w:r>
                </w:p>
              </w:tc>
              <w:tc>
                <w:tcPr>
                  <w:tcW w:w="992" w:type="dxa"/>
                  <w:vAlign w:val="center"/>
                </w:tcPr>
                <w:p>
                  <w:pPr>
                    <w:pStyle w:val="11"/>
                    <w:spacing w:after="0"/>
                    <w:jc w:val="center"/>
                    <w:rPr>
                      <w:color w:val="000000" w:themeColor="text1"/>
                      <w:sz w:val="21"/>
                      <w:szCs w:val="21"/>
                    </w:rPr>
                  </w:pPr>
                  <w:r>
                    <w:rPr>
                      <w:rFonts w:hint="eastAsia"/>
                      <w:color w:val="000000" w:themeColor="text1"/>
                      <w:sz w:val="21"/>
                      <w:szCs w:val="21"/>
                    </w:rPr>
                    <w:t>剪板、折弯</w:t>
                  </w:r>
                </w:p>
              </w:tc>
              <w:tc>
                <w:tcPr>
                  <w:tcW w:w="709" w:type="dxa"/>
                  <w:vAlign w:val="center"/>
                </w:tcPr>
                <w:p>
                  <w:pPr>
                    <w:pStyle w:val="11"/>
                    <w:spacing w:after="0"/>
                    <w:jc w:val="center"/>
                    <w:rPr>
                      <w:color w:val="000000" w:themeColor="text1"/>
                      <w:sz w:val="21"/>
                      <w:szCs w:val="21"/>
                    </w:rPr>
                  </w:pPr>
                  <w:r>
                    <w:rPr>
                      <w:rFonts w:hint="eastAsia"/>
                      <w:color w:val="000000" w:themeColor="text1"/>
                      <w:sz w:val="21"/>
                      <w:szCs w:val="21"/>
                    </w:rPr>
                    <w:t>固态</w:t>
                  </w:r>
                </w:p>
              </w:tc>
              <w:tc>
                <w:tcPr>
                  <w:tcW w:w="1287" w:type="dxa"/>
                  <w:vAlign w:val="center"/>
                </w:tcPr>
                <w:p>
                  <w:pPr>
                    <w:jc w:val="center"/>
                    <w:rPr>
                      <w:color w:val="000000" w:themeColor="text1"/>
                      <w:sz w:val="21"/>
                      <w:szCs w:val="21"/>
                    </w:rPr>
                  </w:pPr>
                  <w:r>
                    <w:rPr>
                      <w:rFonts w:hint="eastAsia"/>
                      <w:color w:val="000000" w:themeColor="text1"/>
                      <w:sz w:val="21"/>
                      <w:szCs w:val="21"/>
                    </w:rPr>
                    <w:t>金属</w:t>
                  </w:r>
                </w:p>
              </w:tc>
              <w:tc>
                <w:tcPr>
                  <w:tcW w:w="643" w:type="dxa"/>
                  <w:vAlign w:val="center"/>
                </w:tcPr>
                <w:p>
                  <w:pPr>
                    <w:jc w:val="center"/>
                    <w:rPr>
                      <w:color w:val="000000" w:themeColor="text1"/>
                      <w:sz w:val="21"/>
                      <w:szCs w:val="21"/>
                    </w:rPr>
                  </w:pPr>
                  <w:r>
                    <w:rPr>
                      <w:rFonts w:hint="eastAsia"/>
                      <w:color w:val="000000" w:themeColor="text1"/>
                      <w:sz w:val="21"/>
                      <w:szCs w:val="21"/>
                    </w:rPr>
                    <w:t>09</w:t>
                  </w:r>
                </w:p>
              </w:tc>
              <w:tc>
                <w:tcPr>
                  <w:tcW w:w="1337" w:type="dxa"/>
                  <w:vAlign w:val="center"/>
                </w:tcPr>
                <w:p>
                  <w:pPr>
                    <w:jc w:val="center"/>
                    <w:rPr>
                      <w:color w:val="000000" w:themeColor="text1"/>
                      <w:sz w:val="21"/>
                      <w:szCs w:val="21"/>
                    </w:rPr>
                  </w:pPr>
                  <w:r>
                    <w:rPr>
                      <w:rFonts w:hint="eastAsia"/>
                      <w:color w:val="000000" w:themeColor="text1"/>
                      <w:sz w:val="21"/>
                    </w:rPr>
                    <w:t>292-004-09</w:t>
                  </w:r>
                </w:p>
              </w:tc>
              <w:tc>
                <w:tcPr>
                  <w:tcW w:w="844" w:type="dxa"/>
                  <w:vAlign w:val="center"/>
                </w:tcPr>
                <w:p>
                  <w:pPr>
                    <w:adjustRightInd w:val="0"/>
                    <w:snapToGrid w:val="0"/>
                    <w:jc w:val="center"/>
                    <w:rPr>
                      <w:color w:val="000000" w:themeColor="text1"/>
                      <w:sz w:val="21"/>
                      <w:szCs w:val="21"/>
                    </w:rPr>
                  </w:pPr>
                  <w:r>
                    <w:rPr>
                      <w:rFonts w:hint="eastAsia"/>
                      <w:color w:val="000000" w:themeColor="text1"/>
                      <w:sz w:val="21"/>
                      <w:szCs w:val="21"/>
                    </w:rPr>
                    <w:t>13</w:t>
                  </w:r>
                </w:p>
              </w:tc>
              <w:tc>
                <w:tcPr>
                  <w:tcW w:w="1346" w:type="dxa"/>
                  <w:vMerge w:val="restart"/>
                  <w:vAlign w:val="center"/>
                </w:tcPr>
                <w:p>
                  <w:pPr>
                    <w:jc w:val="center"/>
                    <w:rPr>
                      <w:color w:val="000000" w:themeColor="text1"/>
                      <w:sz w:val="21"/>
                      <w:szCs w:val="21"/>
                    </w:rPr>
                  </w:pPr>
                  <w:r>
                    <w:rPr>
                      <w:color w:val="000000" w:themeColor="text1"/>
                      <w:sz w:val="21"/>
                      <w:szCs w:val="21"/>
                    </w:rPr>
                    <w:t>外售综合利用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7" w:type="dxa"/>
                  <w:vAlign w:val="center"/>
                </w:tcPr>
                <w:p>
                  <w:pPr>
                    <w:jc w:val="center"/>
                    <w:rPr>
                      <w:color w:val="000000" w:themeColor="text1"/>
                      <w:sz w:val="21"/>
                      <w:szCs w:val="21"/>
                    </w:rPr>
                  </w:pPr>
                  <w:r>
                    <w:rPr>
                      <w:color w:val="000000" w:themeColor="text1"/>
                      <w:sz w:val="21"/>
                      <w:szCs w:val="21"/>
                    </w:rPr>
                    <w:t>2</w:t>
                  </w:r>
                </w:p>
              </w:tc>
              <w:tc>
                <w:tcPr>
                  <w:tcW w:w="1258" w:type="dxa"/>
                  <w:vAlign w:val="center"/>
                </w:tcPr>
                <w:p>
                  <w:pPr>
                    <w:jc w:val="center"/>
                    <w:rPr>
                      <w:color w:val="000000" w:themeColor="text1"/>
                      <w:sz w:val="21"/>
                      <w:szCs w:val="21"/>
                    </w:rPr>
                  </w:pPr>
                  <w:r>
                    <w:rPr>
                      <w:rFonts w:hint="eastAsia"/>
                      <w:color w:val="000000" w:themeColor="text1"/>
                      <w:sz w:val="21"/>
                      <w:szCs w:val="21"/>
                    </w:rPr>
                    <w:t>泡沫边角料</w:t>
                  </w:r>
                </w:p>
              </w:tc>
              <w:tc>
                <w:tcPr>
                  <w:tcW w:w="992" w:type="dxa"/>
                  <w:vAlign w:val="center"/>
                </w:tcPr>
                <w:p>
                  <w:pPr>
                    <w:adjustRightInd w:val="0"/>
                    <w:snapToGrid w:val="0"/>
                    <w:jc w:val="center"/>
                    <w:rPr>
                      <w:color w:val="000000" w:themeColor="text1"/>
                      <w:sz w:val="21"/>
                      <w:szCs w:val="21"/>
                    </w:rPr>
                  </w:pPr>
                  <w:r>
                    <w:rPr>
                      <w:rFonts w:hint="eastAsia"/>
                      <w:color w:val="000000" w:themeColor="text1"/>
                      <w:sz w:val="21"/>
                      <w:szCs w:val="21"/>
                    </w:rPr>
                    <w:t>发泡固化、修边</w:t>
                  </w:r>
                </w:p>
              </w:tc>
              <w:tc>
                <w:tcPr>
                  <w:tcW w:w="709" w:type="dxa"/>
                  <w:vAlign w:val="center"/>
                </w:tcPr>
                <w:p>
                  <w:pPr>
                    <w:adjustRightInd w:val="0"/>
                    <w:snapToGrid w:val="0"/>
                    <w:jc w:val="center"/>
                    <w:rPr>
                      <w:color w:val="000000" w:themeColor="text1"/>
                      <w:sz w:val="21"/>
                      <w:szCs w:val="21"/>
                    </w:rPr>
                  </w:pPr>
                  <w:r>
                    <w:rPr>
                      <w:rFonts w:hint="eastAsia"/>
                      <w:color w:val="000000" w:themeColor="text1"/>
                      <w:sz w:val="21"/>
                      <w:szCs w:val="21"/>
                    </w:rPr>
                    <w:t>固态</w:t>
                  </w:r>
                </w:p>
              </w:tc>
              <w:tc>
                <w:tcPr>
                  <w:tcW w:w="1287" w:type="dxa"/>
                  <w:vAlign w:val="center"/>
                </w:tcPr>
                <w:p>
                  <w:pPr>
                    <w:adjustRightInd w:val="0"/>
                    <w:snapToGrid w:val="0"/>
                    <w:jc w:val="center"/>
                    <w:rPr>
                      <w:color w:val="000000" w:themeColor="text1"/>
                      <w:sz w:val="21"/>
                      <w:szCs w:val="21"/>
                    </w:rPr>
                  </w:pPr>
                  <w:r>
                    <w:rPr>
                      <w:rFonts w:hint="eastAsia"/>
                      <w:color w:val="000000" w:themeColor="text1"/>
                      <w:sz w:val="21"/>
                      <w:szCs w:val="21"/>
                    </w:rPr>
                    <w:t>聚氨酯泡沫</w:t>
                  </w:r>
                </w:p>
              </w:tc>
              <w:tc>
                <w:tcPr>
                  <w:tcW w:w="643" w:type="dxa"/>
                  <w:vAlign w:val="center"/>
                </w:tcPr>
                <w:p>
                  <w:pPr>
                    <w:snapToGrid w:val="0"/>
                    <w:ind w:left="-105" w:right="-105"/>
                    <w:jc w:val="center"/>
                    <w:rPr>
                      <w:color w:val="000000" w:themeColor="text1"/>
                      <w:sz w:val="21"/>
                      <w:highlight w:val="yellow"/>
                    </w:rPr>
                  </w:pPr>
                  <w:r>
                    <w:rPr>
                      <w:rFonts w:hint="eastAsia"/>
                      <w:color w:val="000000" w:themeColor="text1"/>
                      <w:sz w:val="21"/>
                    </w:rPr>
                    <w:t>06</w:t>
                  </w:r>
                </w:p>
              </w:tc>
              <w:tc>
                <w:tcPr>
                  <w:tcW w:w="1337" w:type="dxa"/>
                  <w:vAlign w:val="center"/>
                </w:tcPr>
                <w:p>
                  <w:pPr>
                    <w:snapToGrid w:val="0"/>
                    <w:ind w:left="-105" w:right="-105"/>
                    <w:jc w:val="center"/>
                    <w:rPr>
                      <w:color w:val="000000" w:themeColor="text1"/>
                      <w:sz w:val="21"/>
                    </w:rPr>
                  </w:pPr>
                  <w:r>
                    <w:rPr>
                      <w:rFonts w:hint="eastAsia"/>
                      <w:color w:val="000000" w:themeColor="text1"/>
                      <w:sz w:val="21"/>
                    </w:rPr>
                    <w:t>292-001-06</w:t>
                  </w:r>
                </w:p>
              </w:tc>
              <w:tc>
                <w:tcPr>
                  <w:tcW w:w="844" w:type="dxa"/>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10</w:t>
                  </w:r>
                </w:p>
              </w:tc>
              <w:tc>
                <w:tcPr>
                  <w:tcW w:w="1346" w:type="dxa"/>
                  <w:vMerge w:val="continue"/>
                  <w:vAlign w:val="center"/>
                </w:tcPr>
                <w:p>
                  <w:pPr>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7" w:type="dxa"/>
                  <w:vAlign w:val="center"/>
                </w:tcPr>
                <w:p>
                  <w:pPr>
                    <w:jc w:val="center"/>
                    <w:rPr>
                      <w:color w:val="000000" w:themeColor="text1"/>
                      <w:sz w:val="21"/>
                      <w:szCs w:val="21"/>
                    </w:rPr>
                  </w:pPr>
                  <w:r>
                    <w:rPr>
                      <w:color w:val="000000" w:themeColor="text1"/>
                      <w:sz w:val="21"/>
                      <w:szCs w:val="21"/>
                    </w:rPr>
                    <w:t>3</w:t>
                  </w:r>
                </w:p>
              </w:tc>
              <w:tc>
                <w:tcPr>
                  <w:tcW w:w="1258" w:type="dxa"/>
                  <w:vAlign w:val="center"/>
                </w:tcPr>
                <w:p>
                  <w:pPr>
                    <w:jc w:val="center"/>
                    <w:rPr>
                      <w:color w:val="000000" w:themeColor="text1"/>
                      <w:sz w:val="21"/>
                      <w:szCs w:val="21"/>
                    </w:rPr>
                  </w:pPr>
                  <w:r>
                    <w:rPr>
                      <w:rFonts w:hint="eastAsia"/>
                      <w:color w:val="000000" w:themeColor="text1"/>
                      <w:sz w:val="21"/>
                      <w:szCs w:val="21"/>
                    </w:rPr>
                    <w:t>除尘器收尘</w:t>
                  </w:r>
                </w:p>
              </w:tc>
              <w:tc>
                <w:tcPr>
                  <w:tcW w:w="992" w:type="dxa"/>
                  <w:vAlign w:val="center"/>
                </w:tcPr>
                <w:p>
                  <w:pPr>
                    <w:adjustRightInd w:val="0"/>
                    <w:snapToGrid w:val="0"/>
                    <w:jc w:val="center"/>
                    <w:rPr>
                      <w:color w:val="000000" w:themeColor="text1"/>
                      <w:sz w:val="21"/>
                      <w:szCs w:val="21"/>
                    </w:rPr>
                  </w:pPr>
                  <w:r>
                    <w:rPr>
                      <w:color w:val="000000" w:themeColor="text1"/>
                      <w:sz w:val="21"/>
                      <w:szCs w:val="21"/>
                    </w:rPr>
                    <w:t>废气处理</w:t>
                  </w:r>
                </w:p>
              </w:tc>
              <w:tc>
                <w:tcPr>
                  <w:tcW w:w="709" w:type="dxa"/>
                  <w:vAlign w:val="center"/>
                </w:tcPr>
                <w:p>
                  <w:pPr>
                    <w:adjustRightInd w:val="0"/>
                    <w:snapToGrid w:val="0"/>
                    <w:jc w:val="center"/>
                    <w:rPr>
                      <w:color w:val="000000" w:themeColor="text1"/>
                      <w:sz w:val="21"/>
                      <w:szCs w:val="21"/>
                    </w:rPr>
                  </w:pPr>
                  <w:r>
                    <w:rPr>
                      <w:color w:val="000000" w:themeColor="text1"/>
                      <w:sz w:val="21"/>
                      <w:szCs w:val="21"/>
                    </w:rPr>
                    <w:t>固态</w:t>
                  </w:r>
                </w:p>
              </w:tc>
              <w:tc>
                <w:tcPr>
                  <w:tcW w:w="1287" w:type="dxa"/>
                  <w:vAlign w:val="center"/>
                </w:tcPr>
                <w:p>
                  <w:pPr>
                    <w:adjustRightInd w:val="0"/>
                    <w:snapToGrid w:val="0"/>
                    <w:jc w:val="center"/>
                    <w:rPr>
                      <w:color w:val="000000" w:themeColor="text1"/>
                      <w:sz w:val="21"/>
                      <w:szCs w:val="21"/>
                    </w:rPr>
                  </w:pPr>
                  <w:r>
                    <w:rPr>
                      <w:rFonts w:hint="eastAsia"/>
                      <w:color w:val="000000" w:themeColor="text1"/>
                      <w:sz w:val="21"/>
                      <w:szCs w:val="21"/>
                    </w:rPr>
                    <w:t>颗粒物</w:t>
                  </w:r>
                </w:p>
              </w:tc>
              <w:tc>
                <w:tcPr>
                  <w:tcW w:w="643" w:type="dxa"/>
                  <w:vAlign w:val="center"/>
                </w:tcPr>
                <w:p>
                  <w:pPr>
                    <w:snapToGrid w:val="0"/>
                    <w:ind w:left="-105" w:right="-105"/>
                    <w:jc w:val="center"/>
                    <w:rPr>
                      <w:color w:val="000000" w:themeColor="text1"/>
                      <w:sz w:val="21"/>
                    </w:rPr>
                  </w:pPr>
                  <w:r>
                    <w:rPr>
                      <w:rFonts w:hint="eastAsia"/>
                      <w:color w:val="000000" w:themeColor="text1"/>
                      <w:sz w:val="21"/>
                    </w:rPr>
                    <w:t>66</w:t>
                  </w:r>
                </w:p>
              </w:tc>
              <w:tc>
                <w:tcPr>
                  <w:tcW w:w="1337" w:type="dxa"/>
                  <w:vAlign w:val="center"/>
                </w:tcPr>
                <w:p>
                  <w:pPr>
                    <w:snapToGrid w:val="0"/>
                    <w:ind w:left="-105" w:right="-105"/>
                    <w:jc w:val="center"/>
                    <w:rPr>
                      <w:color w:val="000000" w:themeColor="text1"/>
                      <w:sz w:val="21"/>
                    </w:rPr>
                  </w:pPr>
                  <w:r>
                    <w:rPr>
                      <w:rFonts w:hint="eastAsia"/>
                      <w:color w:val="000000" w:themeColor="text1"/>
                      <w:sz w:val="21"/>
                    </w:rPr>
                    <w:t>292-003-66</w:t>
                  </w:r>
                </w:p>
              </w:tc>
              <w:tc>
                <w:tcPr>
                  <w:tcW w:w="844" w:type="dxa"/>
                  <w:vAlign w:val="center"/>
                </w:tcPr>
                <w:p>
                  <w:pPr>
                    <w:adjustRightInd w:val="0"/>
                    <w:snapToGrid w:val="0"/>
                    <w:ind w:left="-120" w:leftChars="-50" w:right="-120" w:rightChars="-50"/>
                    <w:jc w:val="center"/>
                    <w:rPr>
                      <w:color w:val="000000" w:themeColor="text1"/>
                      <w:sz w:val="21"/>
                      <w:szCs w:val="21"/>
                    </w:rPr>
                  </w:pPr>
                  <w:r>
                    <w:rPr>
                      <w:rFonts w:hint="eastAsia"/>
                      <w:color w:val="000000" w:themeColor="text1"/>
                      <w:sz w:val="21"/>
                      <w:szCs w:val="21"/>
                    </w:rPr>
                    <w:t>15.86</w:t>
                  </w:r>
                </w:p>
              </w:tc>
              <w:tc>
                <w:tcPr>
                  <w:tcW w:w="1346" w:type="dxa"/>
                  <w:vMerge w:val="continue"/>
                  <w:vAlign w:val="center"/>
                </w:tcPr>
                <w:p>
                  <w:pPr>
                    <w:jc w:val="center"/>
                    <w:rPr>
                      <w:color w:val="000000" w:themeColor="text1"/>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7" w:type="dxa"/>
                  <w:vAlign w:val="center"/>
                </w:tcPr>
                <w:p>
                  <w:pPr>
                    <w:jc w:val="center"/>
                    <w:rPr>
                      <w:color w:val="000000" w:themeColor="text1"/>
                      <w:sz w:val="21"/>
                      <w:szCs w:val="21"/>
                    </w:rPr>
                  </w:pPr>
                  <w:r>
                    <w:rPr>
                      <w:rFonts w:hint="eastAsia"/>
                      <w:color w:val="000000" w:themeColor="text1"/>
                      <w:sz w:val="21"/>
                      <w:szCs w:val="21"/>
                    </w:rPr>
                    <w:t>4</w:t>
                  </w:r>
                </w:p>
              </w:tc>
              <w:tc>
                <w:tcPr>
                  <w:tcW w:w="1258" w:type="dxa"/>
                  <w:vAlign w:val="center"/>
                </w:tcPr>
                <w:p>
                  <w:pPr>
                    <w:jc w:val="center"/>
                    <w:rPr>
                      <w:color w:val="000000" w:themeColor="text1"/>
                      <w:sz w:val="21"/>
                      <w:szCs w:val="21"/>
                    </w:rPr>
                  </w:pPr>
                  <w:r>
                    <w:rPr>
                      <w:color w:val="000000" w:themeColor="text1"/>
                      <w:sz w:val="21"/>
                      <w:szCs w:val="21"/>
                    </w:rPr>
                    <w:t>生活垃圾</w:t>
                  </w:r>
                </w:p>
              </w:tc>
              <w:tc>
                <w:tcPr>
                  <w:tcW w:w="992" w:type="dxa"/>
                  <w:vAlign w:val="center"/>
                </w:tcPr>
                <w:p>
                  <w:pPr>
                    <w:pStyle w:val="11"/>
                    <w:spacing w:after="0"/>
                    <w:jc w:val="center"/>
                    <w:rPr>
                      <w:color w:val="000000" w:themeColor="text1"/>
                      <w:sz w:val="21"/>
                      <w:szCs w:val="21"/>
                    </w:rPr>
                  </w:pPr>
                  <w:r>
                    <w:rPr>
                      <w:color w:val="000000" w:themeColor="text1"/>
                      <w:sz w:val="21"/>
                      <w:szCs w:val="21"/>
                    </w:rPr>
                    <w:t>员工生活</w:t>
                  </w:r>
                </w:p>
              </w:tc>
              <w:tc>
                <w:tcPr>
                  <w:tcW w:w="709" w:type="dxa"/>
                  <w:vAlign w:val="center"/>
                </w:tcPr>
                <w:p>
                  <w:pPr>
                    <w:pStyle w:val="11"/>
                    <w:spacing w:after="0"/>
                    <w:jc w:val="center"/>
                    <w:rPr>
                      <w:color w:val="000000" w:themeColor="text1"/>
                      <w:sz w:val="21"/>
                      <w:szCs w:val="21"/>
                    </w:rPr>
                  </w:pPr>
                  <w:r>
                    <w:rPr>
                      <w:color w:val="000000" w:themeColor="text1"/>
                      <w:sz w:val="21"/>
                      <w:szCs w:val="21"/>
                    </w:rPr>
                    <w:t>固态</w:t>
                  </w:r>
                </w:p>
              </w:tc>
              <w:tc>
                <w:tcPr>
                  <w:tcW w:w="1287" w:type="dxa"/>
                  <w:vAlign w:val="center"/>
                </w:tcPr>
                <w:p>
                  <w:pPr>
                    <w:jc w:val="center"/>
                    <w:rPr>
                      <w:color w:val="000000" w:themeColor="text1"/>
                      <w:sz w:val="21"/>
                      <w:szCs w:val="21"/>
                    </w:rPr>
                  </w:pPr>
                  <w:r>
                    <w:rPr>
                      <w:color w:val="000000" w:themeColor="text1"/>
                      <w:sz w:val="21"/>
                      <w:szCs w:val="21"/>
                    </w:rPr>
                    <w:t>果皮、纸屑等</w:t>
                  </w:r>
                </w:p>
              </w:tc>
              <w:tc>
                <w:tcPr>
                  <w:tcW w:w="643" w:type="dxa"/>
                  <w:vAlign w:val="center"/>
                </w:tcPr>
                <w:p>
                  <w:pPr>
                    <w:jc w:val="center"/>
                    <w:rPr>
                      <w:color w:val="000000" w:themeColor="text1"/>
                      <w:sz w:val="21"/>
                      <w:szCs w:val="21"/>
                    </w:rPr>
                  </w:pPr>
                  <w:r>
                    <w:rPr>
                      <w:rFonts w:hint="eastAsia"/>
                      <w:color w:val="000000" w:themeColor="text1"/>
                      <w:sz w:val="21"/>
                      <w:szCs w:val="21"/>
                    </w:rPr>
                    <w:t>99</w:t>
                  </w:r>
                </w:p>
              </w:tc>
              <w:tc>
                <w:tcPr>
                  <w:tcW w:w="1337" w:type="dxa"/>
                  <w:vAlign w:val="center"/>
                </w:tcPr>
                <w:p>
                  <w:pPr>
                    <w:jc w:val="center"/>
                    <w:rPr>
                      <w:color w:val="000000" w:themeColor="text1"/>
                      <w:sz w:val="21"/>
                      <w:szCs w:val="21"/>
                    </w:rPr>
                  </w:pPr>
                  <w:r>
                    <w:rPr>
                      <w:rFonts w:hint="eastAsia"/>
                      <w:color w:val="000000" w:themeColor="text1"/>
                      <w:sz w:val="21"/>
                      <w:szCs w:val="21"/>
                    </w:rPr>
                    <w:t>900-999-99</w:t>
                  </w:r>
                </w:p>
              </w:tc>
              <w:tc>
                <w:tcPr>
                  <w:tcW w:w="844" w:type="dxa"/>
                  <w:vAlign w:val="center"/>
                </w:tcPr>
                <w:p>
                  <w:pPr>
                    <w:pStyle w:val="11"/>
                    <w:spacing w:after="0"/>
                    <w:jc w:val="center"/>
                    <w:rPr>
                      <w:color w:val="000000" w:themeColor="text1"/>
                      <w:sz w:val="21"/>
                      <w:szCs w:val="21"/>
                    </w:rPr>
                  </w:pPr>
                  <w:r>
                    <w:rPr>
                      <w:rFonts w:hint="eastAsia"/>
                      <w:color w:val="000000" w:themeColor="text1"/>
                      <w:sz w:val="21"/>
                      <w:szCs w:val="21"/>
                    </w:rPr>
                    <w:t>15.6</w:t>
                  </w:r>
                </w:p>
              </w:tc>
              <w:tc>
                <w:tcPr>
                  <w:tcW w:w="1346" w:type="dxa"/>
                  <w:vAlign w:val="center"/>
                </w:tcPr>
                <w:p>
                  <w:pPr>
                    <w:jc w:val="center"/>
                    <w:rPr>
                      <w:color w:val="000000" w:themeColor="text1"/>
                      <w:sz w:val="21"/>
                      <w:szCs w:val="21"/>
                    </w:rPr>
                  </w:pPr>
                  <w:r>
                    <w:rPr>
                      <w:color w:val="000000" w:themeColor="text1"/>
                      <w:sz w:val="21"/>
                      <w:szCs w:val="21"/>
                    </w:rPr>
                    <w:t>环卫清运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7" w:type="dxa"/>
                  <w:vAlign w:val="center"/>
                </w:tcPr>
                <w:p>
                  <w:pPr>
                    <w:topLinePunct/>
                    <w:ind w:left="-120" w:leftChars="-50" w:right="-120" w:rightChars="-50"/>
                    <w:jc w:val="center"/>
                    <w:rPr>
                      <w:color w:val="000000" w:themeColor="text1"/>
                      <w:sz w:val="21"/>
                      <w:szCs w:val="21"/>
                    </w:rPr>
                  </w:pPr>
                  <w:r>
                    <w:rPr>
                      <w:color w:val="000000" w:themeColor="text1"/>
                      <w:sz w:val="21"/>
                      <w:szCs w:val="21"/>
                    </w:rPr>
                    <w:t>合计</w:t>
                  </w:r>
                </w:p>
              </w:tc>
              <w:tc>
                <w:tcPr>
                  <w:tcW w:w="1258" w:type="dxa"/>
                  <w:vAlign w:val="center"/>
                </w:tcPr>
                <w:p>
                  <w:pPr>
                    <w:jc w:val="center"/>
                    <w:rPr>
                      <w:color w:val="000000" w:themeColor="text1"/>
                      <w:sz w:val="21"/>
                      <w:szCs w:val="21"/>
                    </w:rPr>
                  </w:pPr>
                  <w:r>
                    <w:rPr>
                      <w:color w:val="000000" w:themeColor="text1"/>
                      <w:sz w:val="21"/>
                      <w:szCs w:val="21"/>
                    </w:rPr>
                    <w:t>/</w:t>
                  </w:r>
                </w:p>
              </w:tc>
              <w:tc>
                <w:tcPr>
                  <w:tcW w:w="992" w:type="dxa"/>
                  <w:vAlign w:val="center"/>
                </w:tcPr>
                <w:p>
                  <w:pPr>
                    <w:jc w:val="center"/>
                    <w:rPr>
                      <w:color w:val="000000" w:themeColor="text1"/>
                      <w:sz w:val="21"/>
                      <w:szCs w:val="21"/>
                    </w:rPr>
                  </w:pPr>
                  <w:r>
                    <w:rPr>
                      <w:color w:val="000000" w:themeColor="text1"/>
                      <w:sz w:val="21"/>
                      <w:szCs w:val="21"/>
                    </w:rPr>
                    <w:t>/</w:t>
                  </w:r>
                </w:p>
              </w:tc>
              <w:tc>
                <w:tcPr>
                  <w:tcW w:w="709" w:type="dxa"/>
                  <w:vAlign w:val="center"/>
                </w:tcPr>
                <w:p>
                  <w:pPr>
                    <w:jc w:val="center"/>
                    <w:rPr>
                      <w:color w:val="000000" w:themeColor="text1"/>
                      <w:sz w:val="21"/>
                      <w:szCs w:val="21"/>
                    </w:rPr>
                  </w:pPr>
                  <w:r>
                    <w:rPr>
                      <w:color w:val="000000" w:themeColor="text1"/>
                      <w:sz w:val="21"/>
                      <w:szCs w:val="21"/>
                    </w:rPr>
                    <w:t>/</w:t>
                  </w:r>
                </w:p>
              </w:tc>
              <w:tc>
                <w:tcPr>
                  <w:tcW w:w="1287" w:type="dxa"/>
                  <w:vAlign w:val="center"/>
                </w:tcPr>
                <w:p>
                  <w:pPr>
                    <w:jc w:val="center"/>
                    <w:rPr>
                      <w:color w:val="000000" w:themeColor="text1"/>
                      <w:sz w:val="21"/>
                      <w:szCs w:val="21"/>
                    </w:rPr>
                  </w:pPr>
                  <w:r>
                    <w:rPr>
                      <w:color w:val="000000" w:themeColor="text1"/>
                      <w:sz w:val="21"/>
                      <w:szCs w:val="21"/>
                    </w:rPr>
                    <w:t>/</w:t>
                  </w:r>
                </w:p>
              </w:tc>
              <w:tc>
                <w:tcPr>
                  <w:tcW w:w="643" w:type="dxa"/>
                  <w:vAlign w:val="center"/>
                </w:tcPr>
                <w:p>
                  <w:pPr>
                    <w:jc w:val="center"/>
                    <w:rPr>
                      <w:color w:val="000000" w:themeColor="text1"/>
                      <w:sz w:val="21"/>
                      <w:szCs w:val="21"/>
                    </w:rPr>
                  </w:pPr>
                  <w:r>
                    <w:rPr>
                      <w:rFonts w:hint="eastAsia"/>
                      <w:color w:val="000000" w:themeColor="text1"/>
                      <w:sz w:val="21"/>
                      <w:szCs w:val="21"/>
                    </w:rPr>
                    <w:t>/</w:t>
                  </w:r>
                </w:p>
              </w:tc>
              <w:tc>
                <w:tcPr>
                  <w:tcW w:w="1337" w:type="dxa"/>
                  <w:vAlign w:val="center"/>
                </w:tcPr>
                <w:p>
                  <w:pPr>
                    <w:jc w:val="center"/>
                    <w:rPr>
                      <w:color w:val="000000" w:themeColor="text1"/>
                      <w:sz w:val="21"/>
                      <w:szCs w:val="21"/>
                    </w:rPr>
                  </w:pPr>
                  <w:r>
                    <w:rPr>
                      <w:rFonts w:hint="eastAsia"/>
                      <w:color w:val="000000" w:themeColor="text1"/>
                      <w:sz w:val="21"/>
                      <w:szCs w:val="21"/>
                    </w:rPr>
                    <w:t>/</w:t>
                  </w:r>
                </w:p>
              </w:tc>
              <w:tc>
                <w:tcPr>
                  <w:tcW w:w="844" w:type="dxa"/>
                  <w:vAlign w:val="center"/>
                </w:tcPr>
                <w:p>
                  <w:pPr>
                    <w:pStyle w:val="11"/>
                    <w:spacing w:after="0"/>
                    <w:jc w:val="center"/>
                    <w:rPr>
                      <w:color w:val="000000" w:themeColor="text1"/>
                      <w:sz w:val="21"/>
                      <w:szCs w:val="21"/>
                    </w:rPr>
                  </w:pPr>
                  <w:r>
                    <w:rPr>
                      <w:rFonts w:hint="eastAsia"/>
                      <w:color w:val="000000" w:themeColor="text1"/>
                      <w:sz w:val="21"/>
                      <w:szCs w:val="21"/>
                    </w:rPr>
                    <w:t>54.46</w:t>
                  </w:r>
                </w:p>
              </w:tc>
              <w:tc>
                <w:tcPr>
                  <w:tcW w:w="1346" w:type="dxa"/>
                  <w:vAlign w:val="center"/>
                </w:tcPr>
                <w:p>
                  <w:pPr>
                    <w:jc w:val="center"/>
                    <w:rPr>
                      <w:color w:val="000000" w:themeColor="text1"/>
                      <w:sz w:val="21"/>
                      <w:szCs w:val="21"/>
                    </w:rPr>
                  </w:pPr>
                  <w:r>
                    <w:rPr>
                      <w:color w:val="000000" w:themeColor="text1"/>
                      <w:sz w:val="21"/>
                      <w:szCs w:val="21"/>
                    </w:rPr>
                    <w:t>/</w:t>
                  </w:r>
                </w:p>
              </w:tc>
            </w:tr>
          </w:tbl>
          <w:p>
            <w:pPr>
              <w:spacing w:beforeLines="50" w:line="360" w:lineRule="auto"/>
              <w:ind w:firstLine="480" w:firstLineChars="200"/>
              <w:jc w:val="left"/>
              <w:rPr>
                <w:color w:val="000000" w:themeColor="text1"/>
              </w:rPr>
            </w:pPr>
            <w:r>
              <w:rPr>
                <w:rFonts w:hint="eastAsia"/>
                <w:color w:val="000000" w:themeColor="text1"/>
              </w:rPr>
              <w:t>（三）</w:t>
            </w:r>
            <w:r>
              <w:rPr>
                <w:color w:val="000000" w:themeColor="text1"/>
              </w:rPr>
              <w:t>环境管理要求</w:t>
            </w:r>
          </w:p>
          <w:p>
            <w:pPr>
              <w:spacing w:line="360" w:lineRule="auto"/>
              <w:ind w:firstLine="480" w:firstLineChars="200"/>
              <w:rPr>
                <w:color w:val="000000" w:themeColor="text1"/>
              </w:rPr>
            </w:pPr>
            <w:r>
              <w:rPr>
                <w:color w:val="000000" w:themeColor="text1"/>
              </w:rPr>
              <w:t>项目各类固体废物分类收集，分类盛放，临时存放于固定场所，临时堆放场所按照《危险废物贮存污染控制标准》及其修改单和</w:t>
            </w:r>
            <w:r>
              <w:rPr>
                <w:rFonts w:hint="eastAsia"/>
                <w:color w:val="000000" w:themeColor="text1"/>
              </w:rPr>
              <w:t>《一般工业固体废物贮存和填埋污染控制标准》</w:t>
            </w:r>
            <w:r>
              <w:rPr>
                <w:color w:val="000000" w:themeColor="text1"/>
              </w:rPr>
              <w:t>及其修改单以及其他相关要求做好防雨、防风、防腐、防渗漏措施，避免产生渗透、雨水淋溶以及大风吹扬等二次污染；液态危险废弃物应当由铁罐或塑料筒封装存放，防止泄漏、流失，不被雨淋、风吹，定期专车运送。</w:t>
            </w:r>
          </w:p>
          <w:p>
            <w:pPr>
              <w:spacing w:line="360" w:lineRule="auto"/>
              <w:ind w:firstLine="480" w:firstLineChars="200"/>
              <w:rPr>
                <w:color w:val="000000" w:themeColor="text1"/>
              </w:rPr>
            </w:pPr>
            <w:r>
              <w:rPr>
                <w:color w:val="000000" w:themeColor="text1"/>
              </w:rPr>
              <w:t>危险废物暂存场所应按国家《危险废物贮存污染控制标准》（GB18597-20</w:t>
            </w:r>
            <w:r>
              <w:rPr>
                <w:rFonts w:hint="eastAsia"/>
                <w:color w:val="000000" w:themeColor="text1"/>
              </w:rPr>
              <w:t>23</w:t>
            </w:r>
            <w:r>
              <w:rPr>
                <w:color w:val="000000" w:themeColor="text1"/>
              </w:rPr>
              <w:t>）以及《常州市固废危废环境隐患排查暨贮存规范化管理专项整治行动方案》（常环执法〔2019〕40号）的要求做好防雨、防风、防腐、防渗漏措施，避免产生渗透、雨水淋溶以及大风吹扬等二次污染。各类危险废物的处置和综合利用措施必须在项目试生产前予以落实，对需实施异地转移的应按规定及时办理危险废物交换转移审批手续。实施危险废物转移时，应执行危险废物转移联单制度，并加强对运输单位及处置单位的跟踪检查，确保符合环保要求。</w:t>
            </w:r>
          </w:p>
          <w:p>
            <w:pPr>
              <w:spacing w:line="360" w:lineRule="auto"/>
              <w:ind w:firstLine="480" w:firstLineChars="200"/>
              <w:rPr>
                <w:color w:val="000000" w:themeColor="text1"/>
              </w:rPr>
            </w:pPr>
            <w:r>
              <w:rPr>
                <w:rFonts w:hint="eastAsia"/>
                <w:color w:val="000000" w:themeColor="text1"/>
              </w:rPr>
              <w:t>1）一般固废贮运要求</w:t>
            </w:r>
          </w:p>
          <w:p>
            <w:pPr>
              <w:spacing w:line="360" w:lineRule="auto"/>
              <w:ind w:firstLine="480" w:firstLineChars="200"/>
              <w:rPr>
                <w:color w:val="000000" w:themeColor="text1"/>
              </w:rPr>
            </w:pPr>
            <w:r>
              <w:rPr>
                <w:rFonts w:hint="eastAsia"/>
                <w:color w:val="000000" w:themeColor="text1"/>
              </w:rPr>
              <w:t>根据《一般工业固体废物贮存和填埋污染控制标准》(GB18599-2020)，一般工业固体废物贮存、处置场运行管理要求如下：</w:t>
            </w:r>
          </w:p>
          <w:p>
            <w:pPr>
              <w:spacing w:line="360" w:lineRule="auto"/>
              <w:ind w:firstLine="480" w:firstLineChars="200"/>
              <w:rPr>
                <w:color w:val="000000" w:themeColor="text1"/>
              </w:rPr>
            </w:pPr>
            <w:r>
              <w:rPr>
                <w:rFonts w:hint="eastAsia"/>
                <w:color w:val="000000" w:themeColor="text1"/>
              </w:rPr>
              <w:t>A、一般固废贮存场地选址要求</w:t>
            </w:r>
          </w:p>
          <w:p>
            <w:pPr>
              <w:spacing w:line="360" w:lineRule="auto"/>
              <w:ind w:firstLine="480" w:firstLineChars="200"/>
              <w:rPr>
                <w:color w:val="000000" w:themeColor="text1"/>
              </w:rPr>
            </w:pPr>
            <w:r>
              <w:rPr>
                <w:rFonts w:hAnsi="宋体"/>
                <w:color w:val="000000" w:themeColor="text1"/>
              </w:rPr>
              <w:t>①</w:t>
            </w:r>
            <w:r>
              <w:rPr>
                <w:color w:val="000000" w:themeColor="text1"/>
              </w:rPr>
              <w:t>贮存场的位置与周围居民区的距离应依据环境影响评价文件及审批意见确定。</w:t>
            </w:r>
          </w:p>
          <w:p>
            <w:pPr>
              <w:spacing w:line="360" w:lineRule="auto"/>
              <w:ind w:firstLine="480" w:firstLineChars="200"/>
              <w:rPr>
                <w:color w:val="000000" w:themeColor="text1"/>
              </w:rPr>
            </w:pPr>
            <w:r>
              <w:rPr>
                <w:rFonts w:hAnsi="宋体"/>
                <w:color w:val="000000" w:themeColor="text1"/>
              </w:rPr>
              <w:t>②</w:t>
            </w:r>
            <w:r>
              <w:rPr>
                <w:color w:val="000000" w:themeColor="text1"/>
              </w:rPr>
              <w:t>贮存场不得选在生态保护红线区域、永久基本农田集中区域和其他需要特别保护的区域内。</w:t>
            </w:r>
          </w:p>
          <w:p>
            <w:pPr>
              <w:spacing w:line="360" w:lineRule="auto"/>
              <w:ind w:firstLine="480" w:firstLineChars="200"/>
              <w:rPr>
                <w:color w:val="000000" w:themeColor="text1"/>
              </w:rPr>
            </w:pPr>
            <w:r>
              <w:rPr>
                <w:rFonts w:ascii="宋体" w:hAnsi="宋体"/>
                <w:color w:val="000000" w:themeColor="text1"/>
              </w:rPr>
              <w:t>③</w:t>
            </w:r>
            <w:r>
              <w:rPr>
                <w:color w:val="000000" w:themeColor="text1"/>
              </w:rPr>
              <w:t>贮存场应避开活动断层、溶洞区、天然滑坡或泥石流影响区以及湿地等区域。</w:t>
            </w:r>
          </w:p>
          <w:p>
            <w:pPr>
              <w:spacing w:line="360" w:lineRule="auto"/>
              <w:ind w:firstLine="480" w:firstLineChars="200"/>
              <w:rPr>
                <w:color w:val="000000" w:themeColor="text1"/>
              </w:rPr>
            </w:pPr>
            <w:r>
              <w:rPr>
                <w:rFonts w:hint="eastAsia" w:ascii="宋体" w:hAnsi="宋体"/>
                <w:color w:val="000000" w:themeColor="text1"/>
              </w:rPr>
              <w:t>④</w:t>
            </w:r>
            <w:r>
              <w:rPr>
                <w:rFonts w:hint="eastAsia"/>
                <w:color w:val="000000" w:themeColor="text1"/>
              </w:rPr>
              <w:t>贮存场不得选在江河、湖泊、运河、渠道、水库最高水位线以下的滩地和岸坡，以及国家和地方长远规划中的水库等人工蓄水设施的淹没区和保护区之内。</w:t>
            </w:r>
          </w:p>
          <w:p>
            <w:pPr>
              <w:spacing w:line="360" w:lineRule="auto"/>
              <w:ind w:firstLine="480" w:firstLineChars="200"/>
              <w:rPr>
                <w:color w:val="000000" w:themeColor="text1"/>
              </w:rPr>
            </w:pPr>
            <w:r>
              <w:rPr>
                <w:rFonts w:hint="eastAsia"/>
                <w:color w:val="000000" w:themeColor="text1"/>
              </w:rPr>
              <w:t>B、贮存场技术要求</w:t>
            </w:r>
          </w:p>
          <w:p>
            <w:pPr>
              <w:spacing w:line="360" w:lineRule="auto"/>
              <w:ind w:firstLine="480" w:firstLineChars="200"/>
              <w:rPr>
                <w:color w:val="000000" w:themeColor="text1"/>
              </w:rPr>
            </w:pPr>
            <w:r>
              <w:rPr>
                <w:rFonts w:hAnsi="宋体"/>
                <w:color w:val="000000" w:themeColor="text1"/>
              </w:rPr>
              <w:t>①</w:t>
            </w:r>
            <w:r>
              <w:rPr>
                <w:color w:val="000000" w:themeColor="text1"/>
              </w:rPr>
              <w:t>贮存场的防洪标准应按重现期不小于50</w:t>
            </w:r>
            <w:r>
              <w:rPr>
                <w:rFonts w:hint="eastAsia"/>
                <w:color w:val="000000" w:themeColor="text1"/>
              </w:rPr>
              <w:t>年一遇的洪水位设计，国家已有标准提出更高要求的除外。</w:t>
            </w:r>
          </w:p>
          <w:p>
            <w:pPr>
              <w:spacing w:line="360" w:lineRule="auto"/>
              <w:ind w:firstLine="480" w:firstLineChars="200"/>
              <w:rPr>
                <w:color w:val="000000" w:themeColor="text1"/>
              </w:rPr>
            </w:pPr>
            <w:r>
              <w:rPr>
                <w:rFonts w:hAnsi="宋体"/>
                <w:color w:val="000000" w:themeColor="text1"/>
              </w:rPr>
              <w:t>②</w:t>
            </w:r>
            <w:r>
              <w:rPr>
                <w:color w:val="000000" w:themeColor="text1"/>
              </w:rPr>
              <w:t>当天然基础层饱和渗透系数不大于1.0×10-5 cm/s</w:t>
            </w:r>
            <w:r>
              <w:rPr>
                <w:rFonts w:hint="eastAsia"/>
                <w:color w:val="000000" w:themeColor="text1"/>
              </w:rPr>
              <w:t>，且厚度不小于</w:t>
            </w:r>
            <w:r>
              <w:rPr>
                <w:color w:val="000000" w:themeColor="text1"/>
              </w:rPr>
              <w:t>0.75 m</w:t>
            </w:r>
            <w:r>
              <w:rPr>
                <w:rFonts w:hint="eastAsia"/>
                <w:color w:val="000000" w:themeColor="text1"/>
              </w:rPr>
              <w:t>时，可以采用天然基础层作为防渗衬层。</w:t>
            </w:r>
          </w:p>
          <w:p>
            <w:pPr>
              <w:spacing w:line="360" w:lineRule="auto"/>
              <w:ind w:firstLine="480" w:firstLineChars="200"/>
              <w:rPr>
                <w:color w:val="000000" w:themeColor="text1"/>
              </w:rPr>
            </w:pPr>
            <w:r>
              <w:rPr>
                <w:rFonts w:hint="eastAsia"/>
                <w:color w:val="000000" w:themeColor="text1"/>
              </w:rPr>
              <w:t>C、运行要求</w:t>
            </w:r>
          </w:p>
          <w:p>
            <w:pPr>
              <w:spacing w:line="360" w:lineRule="auto"/>
              <w:ind w:firstLine="480" w:firstLineChars="200"/>
              <w:rPr>
                <w:color w:val="000000" w:themeColor="text1"/>
              </w:rPr>
            </w:pPr>
            <w:r>
              <w:rPr>
                <w:rFonts w:hAnsi="宋体"/>
                <w:color w:val="000000" w:themeColor="text1"/>
              </w:rPr>
              <w:t>①</w:t>
            </w:r>
            <w:r>
              <w:rPr>
                <w:color w:val="000000" w:themeColor="text1"/>
              </w:rPr>
              <w:t>贮存场</w:t>
            </w:r>
            <w:r>
              <w:rPr>
                <w:rFonts w:hint="eastAsia"/>
                <w:color w:val="000000" w:themeColor="text1"/>
              </w:rPr>
              <w:t>应制定运行计划，运行管理人员应定期参加企业的岗位培训。</w:t>
            </w:r>
          </w:p>
          <w:p>
            <w:pPr>
              <w:spacing w:line="360" w:lineRule="auto"/>
              <w:ind w:firstLine="480" w:firstLineChars="200"/>
              <w:rPr>
                <w:color w:val="000000" w:themeColor="text1"/>
              </w:rPr>
            </w:pPr>
            <w:r>
              <w:rPr>
                <w:rFonts w:hAnsi="宋体"/>
                <w:color w:val="000000" w:themeColor="text1"/>
              </w:rPr>
              <w:t>②</w:t>
            </w:r>
            <w:r>
              <w:rPr>
                <w:rFonts w:hint="eastAsia"/>
                <w:color w:val="000000" w:themeColor="text1"/>
              </w:rPr>
              <w:t>贮存场运行企业应建立档案管理制度，</w:t>
            </w:r>
            <w:r>
              <w:rPr>
                <w:color w:val="000000" w:themeColor="text1"/>
              </w:rPr>
              <w:t>并按照国家档案管理等法律法规进行整理与归档，永久保存。</w:t>
            </w:r>
          </w:p>
          <w:p>
            <w:pPr>
              <w:spacing w:line="360" w:lineRule="auto"/>
              <w:ind w:firstLine="480" w:firstLineChars="200"/>
              <w:rPr>
                <w:color w:val="000000" w:themeColor="text1"/>
              </w:rPr>
            </w:pPr>
            <w:r>
              <w:rPr>
                <w:rFonts w:ascii="宋体" w:hAnsi="宋体"/>
                <w:color w:val="000000" w:themeColor="text1"/>
              </w:rPr>
              <w:t>③</w:t>
            </w:r>
            <w:r>
              <w:rPr>
                <w:color w:val="000000" w:themeColor="text1"/>
              </w:rPr>
              <w:t>贮存场的环境保护图形标志应符合GB 15562.2</w:t>
            </w:r>
            <w:r>
              <w:rPr>
                <w:rFonts w:hint="eastAsia"/>
                <w:color w:val="000000" w:themeColor="text1"/>
              </w:rPr>
              <w:t>的规定，并应定期检查和维护。</w:t>
            </w:r>
          </w:p>
          <w:p>
            <w:pPr>
              <w:spacing w:line="360" w:lineRule="auto"/>
              <w:ind w:firstLine="480" w:firstLineChars="200"/>
              <w:rPr>
                <w:color w:val="000000" w:themeColor="text1"/>
              </w:rPr>
            </w:pPr>
            <w:r>
              <w:rPr>
                <w:rFonts w:hint="eastAsia"/>
                <w:color w:val="000000" w:themeColor="text1"/>
              </w:rPr>
              <w:t>2）危险废物相关要求</w:t>
            </w:r>
          </w:p>
          <w:p>
            <w:pPr>
              <w:spacing w:line="360" w:lineRule="auto"/>
              <w:ind w:firstLine="480" w:firstLineChars="200"/>
              <w:rPr>
                <w:color w:val="000000" w:themeColor="text1"/>
              </w:rPr>
            </w:pPr>
            <w:r>
              <w:rPr>
                <w:rFonts w:hint="eastAsia"/>
                <w:color w:val="000000" w:themeColor="text1"/>
              </w:rPr>
              <w:t>①危险废物</w:t>
            </w:r>
            <w:r>
              <w:rPr>
                <w:rFonts w:hint="eastAsia" w:ascii="宋体" w:cs="宋体" w:hAnsiTheme="minorHAnsi"/>
                <w:color w:val="000000" w:themeColor="text1"/>
                <w:kern w:val="0"/>
              </w:rPr>
              <w:t>贮存及贮存场所防护措施</w:t>
            </w:r>
          </w:p>
          <w:p>
            <w:pPr>
              <w:spacing w:line="360" w:lineRule="auto"/>
              <w:ind w:firstLine="480" w:firstLineChars="200"/>
              <w:rPr>
                <w:color w:val="000000" w:themeColor="text1"/>
              </w:rPr>
            </w:pPr>
            <w:r>
              <w:rPr>
                <w:rFonts w:hint="eastAsia"/>
                <w:color w:val="000000" w:themeColor="text1"/>
              </w:rPr>
              <w:t>根据《危险废物贮存污染控制标准》（</w:t>
            </w:r>
            <w:r>
              <w:rPr>
                <w:color w:val="000000" w:themeColor="text1"/>
              </w:rPr>
              <w:t>GB 18597-2023</w:t>
            </w:r>
            <w:r>
              <w:rPr>
                <w:rFonts w:hint="eastAsia"/>
                <w:color w:val="000000" w:themeColor="text1"/>
              </w:rPr>
              <w:t>），对危险废物的贮存要求如下：</w:t>
            </w:r>
          </w:p>
          <w:p>
            <w:pPr>
              <w:spacing w:line="360" w:lineRule="auto"/>
              <w:ind w:firstLine="480" w:firstLineChars="200"/>
              <w:rPr>
                <w:color w:val="000000" w:themeColor="text1"/>
              </w:rPr>
            </w:pPr>
            <w:r>
              <w:rPr>
                <w:rFonts w:hint="eastAsia"/>
                <w:color w:val="000000" w:themeColor="text1"/>
              </w:rPr>
              <w:t>对已产生的危险废物，若暂时不能回收利用或进行处理处置的，其产生单位需建设专门的危险废物贮存设施进行贮存，并建立危险废物标志，禁止将危险废物以任何形式转移给无许可证的单位，或转移到非危险废物贮存设施中。危险废物贮存设施应有相应的配套设施并按有关规定进行管理；</w:t>
            </w:r>
          </w:p>
          <w:p>
            <w:pPr>
              <w:spacing w:line="360" w:lineRule="auto"/>
              <w:ind w:firstLine="480" w:firstLineChars="200"/>
              <w:rPr>
                <w:color w:val="000000" w:themeColor="text1"/>
              </w:rPr>
            </w:pPr>
            <w:r>
              <w:rPr>
                <w:rFonts w:hint="eastAsia"/>
                <w:color w:val="000000" w:themeColor="text1"/>
              </w:rPr>
              <w:t>危险废物的贮存设施应建有堵截泄漏的裙脚，地面与裙脚要用坚固防渗的材料建造，应有防风、防晒、防雨设施；</w:t>
            </w:r>
          </w:p>
          <w:p>
            <w:pPr>
              <w:spacing w:line="360" w:lineRule="auto"/>
              <w:ind w:firstLine="480" w:firstLineChars="200"/>
              <w:rPr>
                <w:color w:val="000000" w:themeColor="text1"/>
              </w:rPr>
            </w:pPr>
            <w:r>
              <w:rPr>
                <w:rFonts w:hint="eastAsia"/>
                <w:color w:val="000000" w:themeColor="text1"/>
              </w:rPr>
              <w:t>基础防渗层为粘土层的，其厚度应在</w:t>
            </w:r>
            <w:r>
              <w:rPr>
                <w:color w:val="000000" w:themeColor="text1"/>
              </w:rPr>
              <w:t>1</w:t>
            </w:r>
            <w:r>
              <w:rPr>
                <w:rFonts w:hint="eastAsia"/>
                <w:color w:val="000000" w:themeColor="text1"/>
              </w:rPr>
              <w:t>米以上，渗透系数应小于</w:t>
            </w:r>
            <w:r>
              <w:rPr>
                <w:color w:val="000000" w:themeColor="text1"/>
              </w:rPr>
              <w:t>1.0</w:t>
            </w:r>
            <w:r>
              <w:rPr>
                <w:rFonts w:hint="eastAsia"/>
                <w:color w:val="000000" w:themeColor="text1"/>
              </w:rPr>
              <w:t>×</w:t>
            </w:r>
            <w:r>
              <w:rPr>
                <w:color w:val="000000" w:themeColor="text1"/>
              </w:rPr>
              <w:t>10</w:t>
            </w:r>
            <w:r>
              <w:rPr>
                <w:color w:val="000000" w:themeColor="text1"/>
                <w:vertAlign w:val="superscript"/>
              </w:rPr>
              <w:t>-7</w:t>
            </w:r>
            <w:r>
              <w:rPr>
                <w:rFonts w:hint="eastAsia"/>
                <w:color w:val="000000" w:themeColor="text1"/>
              </w:rPr>
              <w:t>厘米</w:t>
            </w:r>
            <w:r>
              <w:rPr>
                <w:color w:val="000000" w:themeColor="text1"/>
              </w:rPr>
              <w:t>/</w:t>
            </w:r>
            <w:r>
              <w:rPr>
                <w:rFonts w:hint="eastAsia"/>
                <w:color w:val="000000" w:themeColor="text1"/>
              </w:rPr>
              <w:t>秒；基础防渗层也可用厚度在</w:t>
            </w:r>
            <w:r>
              <w:rPr>
                <w:color w:val="000000" w:themeColor="text1"/>
              </w:rPr>
              <w:t>2</w:t>
            </w:r>
            <w:r>
              <w:rPr>
                <w:rFonts w:hint="eastAsia"/>
                <w:color w:val="000000" w:themeColor="text1"/>
              </w:rPr>
              <w:t>毫米以上的高密度聚乙烯或其他人工防渗材料组成，渗透系数应小于</w:t>
            </w:r>
            <w:r>
              <w:rPr>
                <w:color w:val="000000" w:themeColor="text1"/>
              </w:rPr>
              <w:t>1.0</w:t>
            </w:r>
            <w:r>
              <w:rPr>
                <w:rFonts w:hint="eastAsia"/>
                <w:color w:val="000000" w:themeColor="text1"/>
              </w:rPr>
              <w:t>×</w:t>
            </w:r>
            <w:r>
              <w:rPr>
                <w:color w:val="000000" w:themeColor="text1"/>
              </w:rPr>
              <w:t>10</w:t>
            </w:r>
            <w:r>
              <w:rPr>
                <w:color w:val="000000" w:themeColor="text1"/>
                <w:vertAlign w:val="superscript"/>
              </w:rPr>
              <w:t>-10</w:t>
            </w:r>
            <w:r>
              <w:rPr>
                <w:rFonts w:hint="eastAsia"/>
                <w:color w:val="000000" w:themeColor="text1"/>
              </w:rPr>
              <w:t>厘米</w:t>
            </w:r>
            <w:r>
              <w:rPr>
                <w:color w:val="000000" w:themeColor="text1"/>
              </w:rPr>
              <w:t>/</w:t>
            </w:r>
            <w:r>
              <w:rPr>
                <w:rFonts w:hint="eastAsia"/>
                <w:color w:val="000000" w:themeColor="text1"/>
              </w:rPr>
              <w:t>秒；</w:t>
            </w:r>
          </w:p>
          <w:p>
            <w:pPr>
              <w:spacing w:line="360" w:lineRule="auto"/>
              <w:ind w:firstLine="480" w:firstLineChars="200"/>
              <w:rPr>
                <w:color w:val="000000" w:themeColor="text1"/>
              </w:rPr>
            </w:pPr>
            <w:r>
              <w:rPr>
                <w:rFonts w:hint="eastAsia"/>
                <w:color w:val="000000" w:themeColor="text1"/>
              </w:rPr>
              <w:t>用于存放液体、半固危险废物的地方，还须有耐腐蚀的硬化地面，地面无裂隙；不相容的危险废物堆放区必须有隔离间隔断。</w:t>
            </w:r>
          </w:p>
          <w:p>
            <w:pPr>
              <w:spacing w:line="360" w:lineRule="auto"/>
              <w:ind w:firstLine="480" w:firstLineChars="200"/>
              <w:rPr>
                <w:color w:val="000000" w:themeColor="text1"/>
              </w:rPr>
            </w:pPr>
            <w:r>
              <w:rPr>
                <w:rFonts w:hint="eastAsia"/>
                <w:color w:val="000000" w:themeColor="text1"/>
              </w:rPr>
              <w:t>根据《危险废物贮存污染控制标准》（</w:t>
            </w:r>
            <w:r>
              <w:rPr>
                <w:color w:val="000000" w:themeColor="text1"/>
              </w:rPr>
              <w:t>GB18597-2023</w:t>
            </w:r>
            <w:r>
              <w:rPr>
                <w:rFonts w:hint="eastAsia"/>
                <w:color w:val="000000" w:themeColor="text1"/>
              </w:rPr>
              <w:t>），对危险废物的贮存要求如下：</w:t>
            </w:r>
          </w:p>
          <w:p>
            <w:pPr>
              <w:spacing w:line="360" w:lineRule="auto"/>
              <w:ind w:firstLine="480" w:firstLineChars="200"/>
              <w:rPr>
                <w:color w:val="000000" w:themeColor="text1"/>
              </w:rPr>
            </w:pPr>
            <w:r>
              <w:rPr>
                <w:rFonts w:hint="eastAsia"/>
                <w:color w:val="000000" w:themeColor="text1"/>
              </w:rPr>
              <w:t>在常温常压下不水解、挥发的固体废物可在贮存设施内分别堆放；</w:t>
            </w:r>
          </w:p>
          <w:p>
            <w:pPr>
              <w:spacing w:line="360" w:lineRule="auto"/>
              <w:ind w:firstLine="480" w:firstLineChars="200"/>
              <w:rPr>
                <w:color w:val="000000" w:themeColor="text1"/>
              </w:rPr>
            </w:pPr>
            <w:r>
              <w:rPr>
                <w:rFonts w:hint="eastAsia"/>
                <w:color w:val="000000" w:themeColor="text1"/>
              </w:rPr>
              <w:t>禁止将不相容（相互反应）的危险废物在同一容器内混装；</w:t>
            </w:r>
          </w:p>
          <w:p>
            <w:pPr>
              <w:spacing w:line="360" w:lineRule="auto"/>
              <w:ind w:firstLine="480" w:firstLineChars="200"/>
              <w:rPr>
                <w:color w:val="000000" w:themeColor="text1"/>
              </w:rPr>
            </w:pPr>
            <w:r>
              <w:rPr>
                <w:rFonts w:hint="eastAsia"/>
                <w:color w:val="000000" w:themeColor="text1"/>
              </w:rPr>
              <w:t>无法装入常用容器的危险废物可防漏胶袋等盛装；</w:t>
            </w:r>
          </w:p>
          <w:p>
            <w:pPr>
              <w:spacing w:line="360" w:lineRule="auto"/>
              <w:ind w:firstLine="480" w:firstLineChars="200"/>
              <w:rPr>
                <w:color w:val="000000" w:themeColor="text1"/>
              </w:rPr>
            </w:pPr>
            <w:r>
              <w:rPr>
                <w:rFonts w:hint="eastAsia"/>
                <w:color w:val="000000" w:themeColor="text1"/>
              </w:rPr>
              <w:t>装载液体、半固危险废物的容器内须留足够空间，容器顶部与表面之间保留</w:t>
            </w:r>
            <w:r>
              <w:rPr>
                <w:color w:val="000000" w:themeColor="text1"/>
              </w:rPr>
              <w:t>100</w:t>
            </w:r>
            <w:r>
              <w:rPr>
                <w:rFonts w:hint="eastAsia"/>
                <w:color w:val="000000" w:themeColor="text1"/>
              </w:rPr>
              <w:t>毫米以上的空间。</w:t>
            </w:r>
          </w:p>
          <w:p>
            <w:pPr>
              <w:spacing w:line="360" w:lineRule="auto"/>
              <w:ind w:firstLine="480" w:firstLineChars="200"/>
              <w:rPr>
                <w:color w:val="000000" w:themeColor="text1"/>
              </w:rPr>
            </w:pPr>
            <w:r>
              <w:rPr>
                <w:rFonts w:hint="eastAsia" w:ascii="宋体" w:hAnsi="宋体"/>
                <w:color w:val="000000" w:themeColor="text1"/>
              </w:rPr>
              <w:t>②</w:t>
            </w:r>
            <w:r>
              <w:rPr>
                <w:rFonts w:hint="eastAsia"/>
                <w:color w:val="000000" w:themeColor="text1"/>
              </w:rPr>
              <w:t>危险废物</w:t>
            </w:r>
            <w:r>
              <w:rPr>
                <w:rFonts w:hint="eastAsia" w:ascii="宋体" w:cs="宋体" w:hAnsiTheme="minorHAnsi"/>
                <w:color w:val="000000" w:themeColor="text1"/>
                <w:kern w:val="0"/>
              </w:rPr>
              <w:t>处理过程要求</w:t>
            </w:r>
          </w:p>
          <w:p>
            <w:pPr>
              <w:spacing w:line="360" w:lineRule="auto"/>
              <w:ind w:firstLine="480" w:firstLineChars="200"/>
              <w:rPr>
                <w:color w:val="000000" w:themeColor="text1"/>
              </w:rPr>
            </w:pPr>
            <w:r>
              <w:rPr>
                <w:rFonts w:hint="eastAsia"/>
                <w:color w:val="000000" w:themeColor="text1"/>
              </w:rPr>
              <w:t>项目在危险废物的转移时，按有关规定签订危险废物转移单，并需得到有关环境行政主管部门的批准。同时，在危险废物转移前，要设立专门场地严格按要求保存，不得随意堆放，防止对周围环境造成影响。</w:t>
            </w:r>
          </w:p>
          <w:p>
            <w:pPr>
              <w:spacing w:line="360" w:lineRule="auto"/>
              <w:ind w:firstLine="480" w:firstLineChars="200"/>
              <w:rPr>
                <w:color w:val="000000" w:themeColor="text1"/>
              </w:rPr>
            </w:pPr>
            <w:r>
              <w:rPr>
                <w:rFonts w:hint="eastAsia"/>
                <w:color w:val="000000" w:themeColor="text1"/>
              </w:rPr>
              <w:t>处置单位应严格按照有关处置规定对废物进行处置，不得产生二次污染。</w:t>
            </w:r>
          </w:p>
          <w:p>
            <w:pPr>
              <w:spacing w:line="360" w:lineRule="auto"/>
              <w:ind w:firstLine="480" w:firstLineChars="200"/>
              <w:rPr>
                <w:color w:val="000000" w:themeColor="text1"/>
              </w:rPr>
            </w:pPr>
            <w:r>
              <w:rPr>
                <w:rFonts w:hint="eastAsia"/>
                <w:color w:val="000000" w:themeColor="text1"/>
              </w:rPr>
              <w:t>由上可见，项目的固体废物得到了妥善的处置。但本项目危险废物在厂内暂存期间如管理不善，发生流失、渗漏，易造成土壤及水环境污染。因此，固体废物在厂内暂存期间应根据《危险废物贮存污染控制标准》（</w:t>
            </w:r>
            <w:r>
              <w:rPr>
                <w:color w:val="000000" w:themeColor="text1"/>
              </w:rPr>
              <w:t>GB18597-2023</w:t>
            </w:r>
            <w:r>
              <w:rPr>
                <w:rFonts w:hint="eastAsia"/>
                <w:color w:val="000000" w:themeColor="text1"/>
              </w:rPr>
              <w:t>），堆放场地具备防渗、防流失措施。</w:t>
            </w:r>
          </w:p>
          <w:p>
            <w:pPr>
              <w:spacing w:line="360" w:lineRule="auto"/>
              <w:ind w:firstLine="480" w:firstLineChars="200"/>
              <w:rPr>
                <w:color w:val="000000" w:themeColor="text1"/>
              </w:rPr>
            </w:pPr>
            <w:r>
              <w:rPr>
                <w:rFonts w:hint="eastAsia"/>
                <w:color w:val="000000" w:themeColor="text1"/>
              </w:rPr>
              <w:t>此外，固体废物在外运过程可能发生抛散、泄漏，造成土壤及水环境污染，对大气环境造成影响，危害沿线居民健康。因此，项目在危险废物转移时，按有关规定签订危险废物转移单，并需得到有关环境行政主管部门的批准，且必须委托专门的危险废物运输单位，需具备一定的应急能力。</w:t>
            </w:r>
          </w:p>
          <w:p>
            <w:pPr>
              <w:spacing w:line="360" w:lineRule="auto"/>
              <w:ind w:firstLine="480" w:firstLineChars="200"/>
              <w:rPr>
                <w:color w:val="000000" w:themeColor="text1"/>
              </w:rPr>
            </w:pPr>
            <w:r>
              <w:rPr>
                <w:rFonts w:hint="eastAsia"/>
                <w:color w:val="000000" w:themeColor="text1"/>
              </w:rPr>
              <w:t>（四）一般工业固废暂存污染防治措施分析</w:t>
            </w:r>
          </w:p>
          <w:p>
            <w:pPr>
              <w:spacing w:line="360" w:lineRule="auto"/>
              <w:ind w:firstLine="480" w:firstLineChars="200"/>
              <w:rPr>
                <w:color w:val="000000" w:themeColor="text1"/>
              </w:rPr>
            </w:pPr>
            <w:r>
              <w:rPr>
                <w:rFonts w:hint="eastAsia"/>
                <w:color w:val="000000" w:themeColor="text1"/>
              </w:rPr>
              <w:t>一般工业固废的暂存场所应按照《一般工业固体废物贮存和填埋污染控制标准》(GB18599-2020)及修改单要求建设。</w:t>
            </w:r>
          </w:p>
          <w:p>
            <w:pPr>
              <w:spacing w:line="360" w:lineRule="auto"/>
              <w:ind w:firstLine="480" w:firstLineChars="200"/>
              <w:rPr>
                <w:color w:val="000000" w:themeColor="text1"/>
              </w:rPr>
            </w:pPr>
            <w:r>
              <w:rPr>
                <w:rFonts w:hAnsi="宋体"/>
                <w:color w:val="000000" w:themeColor="text1"/>
              </w:rPr>
              <w:t>①</w:t>
            </w:r>
            <w:r>
              <w:rPr>
                <w:color w:val="000000" w:themeColor="text1"/>
              </w:rPr>
              <w:t>贮存场</w:t>
            </w:r>
            <w:r>
              <w:rPr>
                <w:rFonts w:hint="eastAsia"/>
                <w:color w:val="000000" w:themeColor="text1"/>
              </w:rPr>
              <w:t>应制定运行计划，运行管理人员应定期参加企业的岗位培训。</w:t>
            </w:r>
          </w:p>
          <w:p>
            <w:pPr>
              <w:spacing w:line="360" w:lineRule="auto"/>
              <w:ind w:firstLine="480" w:firstLineChars="200"/>
              <w:rPr>
                <w:color w:val="000000" w:themeColor="text1"/>
              </w:rPr>
            </w:pPr>
            <w:r>
              <w:rPr>
                <w:rFonts w:hAnsi="宋体"/>
                <w:color w:val="000000" w:themeColor="text1"/>
              </w:rPr>
              <w:t>②</w:t>
            </w:r>
            <w:r>
              <w:rPr>
                <w:rFonts w:hint="eastAsia"/>
                <w:color w:val="000000" w:themeColor="text1"/>
              </w:rPr>
              <w:t>贮存场运行企业应建立档案管理制度，</w:t>
            </w:r>
            <w:r>
              <w:rPr>
                <w:color w:val="000000" w:themeColor="text1"/>
              </w:rPr>
              <w:t>并按照国家档案管理等法律法规进行整理与归档，永久保存。</w:t>
            </w:r>
          </w:p>
          <w:p>
            <w:pPr>
              <w:spacing w:line="360" w:lineRule="auto"/>
              <w:ind w:firstLine="480" w:firstLineChars="200"/>
              <w:rPr>
                <w:color w:val="000000" w:themeColor="text1"/>
              </w:rPr>
            </w:pPr>
            <w:r>
              <w:rPr>
                <w:rFonts w:ascii="宋体" w:hAnsi="宋体"/>
                <w:color w:val="000000" w:themeColor="text1"/>
              </w:rPr>
              <w:t>③</w:t>
            </w:r>
            <w:r>
              <w:rPr>
                <w:color w:val="000000" w:themeColor="text1"/>
              </w:rPr>
              <w:t>贮存场的环境保护图形标志应符合GB 15562.2</w:t>
            </w:r>
            <w:r>
              <w:rPr>
                <w:rFonts w:hint="eastAsia"/>
                <w:color w:val="000000" w:themeColor="text1"/>
              </w:rPr>
              <w:t>的规定，并应定期检查和维护。</w:t>
            </w:r>
          </w:p>
          <w:p>
            <w:pPr>
              <w:spacing w:line="360" w:lineRule="auto"/>
              <w:ind w:firstLine="480" w:firstLineChars="200"/>
              <w:rPr>
                <w:color w:val="000000" w:themeColor="text1"/>
              </w:rPr>
            </w:pPr>
            <w:r>
              <w:rPr>
                <w:rFonts w:hint="eastAsia"/>
                <w:color w:val="000000" w:themeColor="text1"/>
              </w:rPr>
              <w:t>（五）</w:t>
            </w:r>
            <w:r>
              <w:rPr>
                <w:color w:val="000000" w:themeColor="text1"/>
              </w:rPr>
              <w:t>危险废物贮存场所（设施）环境影响分析</w:t>
            </w:r>
          </w:p>
          <w:p>
            <w:pPr>
              <w:spacing w:line="360" w:lineRule="auto"/>
              <w:ind w:firstLine="480" w:firstLineChars="200"/>
              <w:rPr>
                <w:color w:val="000000" w:themeColor="text1"/>
              </w:rPr>
            </w:pPr>
            <w:r>
              <w:rPr>
                <w:rFonts w:hint="eastAsia"/>
                <w:color w:val="000000" w:themeColor="text1"/>
              </w:rPr>
              <w:t>①危险废物收集污染防治措施分析</w:t>
            </w:r>
          </w:p>
          <w:p>
            <w:pPr>
              <w:spacing w:line="360" w:lineRule="auto"/>
              <w:ind w:firstLine="480" w:firstLineChars="200"/>
              <w:rPr>
                <w:color w:val="000000" w:themeColor="text1"/>
              </w:rPr>
            </w:pPr>
            <w:r>
              <w:rPr>
                <w:rFonts w:hint="eastAsia"/>
                <w:color w:val="000000" w:themeColor="text1"/>
              </w:rPr>
              <w:t>危险废物在收集时，应清楚废物的类别和主要成分，以方便委托处理单位处理，根据危险废物的性质和形态，可采用不同大小的和不同材质的容器进行包装，所有包装容器应足够安全，并经过周密检查，严防在装载、搬移或运输途中出现渗漏、逸出、抛洒或挥发等情况，最后按照最新环保要求，对危险废物进行安全包装，并在包装明显位置附上危险废物标签。</w:t>
            </w:r>
          </w:p>
          <w:p>
            <w:pPr>
              <w:spacing w:line="360" w:lineRule="auto"/>
              <w:ind w:firstLine="480" w:firstLineChars="200"/>
              <w:rPr>
                <w:color w:val="000000" w:themeColor="text1"/>
              </w:rPr>
            </w:pPr>
            <w:r>
              <w:rPr>
                <w:rFonts w:hint="eastAsia"/>
                <w:color w:val="000000" w:themeColor="text1"/>
              </w:rPr>
              <w:t>②危险废物运输污染防治措施分析</w:t>
            </w:r>
          </w:p>
          <w:p>
            <w:pPr>
              <w:spacing w:line="360" w:lineRule="auto"/>
              <w:ind w:firstLine="480" w:firstLineChars="200"/>
              <w:rPr>
                <w:color w:val="000000" w:themeColor="text1"/>
              </w:rPr>
            </w:pPr>
            <w:r>
              <w:rPr>
                <w:rFonts w:hint="eastAsia"/>
                <w:color w:val="000000" w:themeColor="text1"/>
              </w:rPr>
              <w:t>在运输过程中，按照《江苏省固体废物污染环境防治条例》中对危险废物的包装、运输的有关标准、技术规范和要求进行，有效防止危险废物转移过程中污染环境。项目需处理的危险废物采用专门的车辆，密闭运输，严格禁止抛洒滴漏，杜绝在运输过程中造成环境的二次污染。在危险废物的运输中执行《危险废物转移管理办法》中有关的规定和要求。危险废物运输中用做到以下几点：</w:t>
            </w:r>
          </w:p>
          <w:p>
            <w:pPr>
              <w:spacing w:line="360" w:lineRule="auto"/>
              <w:ind w:firstLine="480" w:firstLineChars="200"/>
              <w:rPr>
                <w:color w:val="000000" w:themeColor="text1"/>
              </w:rPr>
            </w:pPr>
            <w:r>
              <w:rPr>
                <w:color w:val="000000" w:themeColor="text1"/>
              </w:rPr>
              <w:t>a.</w:t>
            </w:r>
            <w:r>
              <w:rPr>
                <w:rFonts w:hint="eastAsia"/>
                <w:color w:val="000000" w:themeColor="text1"/>
              </w:rPr>
              <w:t>危险废物的运输车辆必须经主管单位检查，并持有有关单位签发的许可证，负责运输的司机应通过培训，持有证明文件；</w:t>
            </w:r>
          </w:p>
          <w:p>
            <w:pPr>
              <w:spacing w:line="360" w:lineRule="auto"/>
              <w:ind w:firstLine="480" w:firstLineChars="200"/>
              <w:rPr>
                <w:color w:val="000000" w:themeColor="text1"/>
              </w:rPr>
            </w:pPr>
            <w:r>
              <w:rPr>
                <w:color w:val="000000" w:themeColor="text1"/>
              </w:rPr>
              <w:t>b.</w:t>
            </w:r>
            <w:r>
              <w:rPr>
                <w:rFonts w:hint="eastAsia"/>
                <w:color w:val="000000" w:themeColor="text1"/>
              </w:rPr>
              <w:t>运输危险废物的车辆须有明显的标注或适当的危险信号，以引起注意；</w:t>
            </w:r>
          </w:p>
          <w:p>
            <w:pPr>
              <w:spacing w:line="360" w:lineRule="auto"/>
              <w:ind w:firstLine="480" w:firstLineChars="200"/>
              <w:rPr>
                <w:color w:val="000000" w:themeColor="text1"/>
              </w:rPr>
            </w:pPr>
            <w:r>
              <w:rPr>
                <w:color w:val="000000" w:themeColor="text1"/>
              </w:rPr>
              <w:t>c.</w:t>
            </w:r>
            <w:r>
              <w:rPr>
                <w:rFonts w:hint="eastAsia"/>
                <w:color w:val="000000" w:themeColor="text1"/>
              </w:rPr>
              <w:t>载有危险废物的车辆在公路上行驶时，需持有运输许可证，其上应注明废物来源、性质和运往地点，必要时须有专门单位人员负责押运；</w:t>
            </w:r>
          </w:p>
          <w:p>
            <w:pPr>
              <w:spacing w:line="360" w:lineRule="auto"/>
              <w:ind w:firstLine="480" w:firstLineChars="200"/>
              <w:rPr>
                <w:color w:val="000000" w:themeColor="text1"/>
              </w:rPr>
            </w:pPr>
            <w:r>
              <w:rPr>
                <w:color w:val="000000" w:themeColor="text1"/>
              </w:rPr>
              <w:t>d.</w:t>
            </w:r>
            <w:r>
              <w:rPr>
                <w:rFonts w:hint="eastAsia"/>
                <w:color w:val="000000" w:themeColor="text1"/>
              </w:rPr>
              <w:t>组织危险废物的运输单位，在事先需作出周密的运输计划和行驶路线，其中包括了有效地废物泄漏情况下的应急措施。</w:t>
            </w:r>
          </w:p>
          <w:p>
            <w:pPr>
              <w:spacing w:line="360" w:lineRule="auto"/>
              <w:ind w:firstLine="480" w:firstLineChars="200"/>
              <w:rPr>
                <w:color w:val="000000" w:themeColor="text1"/>
              </w:rPr>
            </w:pPr>
            <w:r>
              <w:rPr>
                <w:color w:val="000000" w:themeColor="text1"/>
              </w:rPr>
              <w:t>e.</w:t>
            </w:r>
            <w:r>
              <w:rPr>
                <w:rFonts w:hint="eastAsia"/>
                <w:color w:val="000000" w:themeColor="text1"/>
              </w:rPr>
              <w:t>对于固体废弃物的收集、运输要实施专人专职管理制度并建立好台账。</w:t>
            </w:r>
          </w:p>
          <w:p>
            <w:pPr>
              <w:spacing w:line="360" w:lineRule="auto"/>
              <w:ind w:firstLine="480" w:firstLineChars="200"/>
              <w:rPr>
                <w:color w:val="000000" w:themeColor="text1"/>
              </w:rPr>
            </w:pPr>
            <w:r>
              <w:rPr>
                <w:rFonts w:hint="eastAsia"/>
                <w:color w:val="000000" w:themeColor="text1"/>
              </w:rPr>
              <w:t>通过一系列措施可保证在收集、运输过程中危险废物对经由地的环境影响较小。</w:t>
            </w:r>
          </w:p>
          <w:p>
            <w:pPr>
              <w:spacing w:line="360" w:lineRule="auto"/>
              <w:ind w:firstLine="480" w:firstLineChars="200"/>
              <w:rPr>
                <w:color w:val="000000" w:themeColor="text1"/>
              </w:rPr>
            </w:pPr>
            <w:r>
              <w:rPr>
                <w:rFonts w:hint="eastAsia" w:ascii="宋体" w:hAnsi="宋体"/>
                <w:color w:val="000000" w:themeColor="text1"/>
              </w:rPr>
              <w:t>③</w:t>
            </w:r>
            <w:r>
              <w:rPr>
                <w:rFonts w:hint="eastAsia"/>
                <w:color w:val="000000" w:themeColor="text1"/>
              </w:rPr>
              <w:t>危险废物识别标识设置</w:t>
            </w:r>
          </w:p>
          <w:p>
            <w:pPr>
              <w:pStyle w:val="27"/>
              <w:spacing w:after="0" w:line="360" w:lineRule="auto"/>
              <w:ind w:firstLine="480" w:firstLineChars="200"/>
              <w:rPr>
                <w:color w:val="000000" w:themeColor="text1"/>
              </w:rPr>
            </w:pPr>
            <w:r>
              <w:rPr>
                <w:rFonts w:hint="eastAsia"/>
                <w:color w:val="000000" w:themeColor="text1"/>
              </w:rPr>
              <w:t>根据《省生态环境厅关于做好〈危险废物贮存污染控制标准〉等标准规范实施后危险废物环境管理衔接工作的通知》（苏环办</w:t>
            </w:r>
            <w:r>
              <w:rPr>
                <w:color w:val="000000" w:themeColor="text1"/>
              </w:rPr>
              <w:t>[2023]154</w:t>
            </w:r>
            <w:r>
              <w:rPr>
                <w:rFonts w:hint="eastAsia"/>
                <w:color w:val="000000" w:themeColor="text1"/>
              </w:rPr>
              <w:t>号），各涉废单位（包括纳入危险废物集中收集体系建设管理的一般源单位和特别行业单位等）应严格按照《危险废物贮存污染控制标准》（</w:t>
            </w:r>
            <w:r>
              <w:rPr>
                <w:color w:val="000000" w:themeColor="text1"/>
              </w:rPr>
              <w:t>GB18597-2023</w:t>
            </w:r>
            <w:r>
              <w:rPr>
                <w:rFonts w:hint="eastAsia"/>
                <w:color w:val="000000" w:themeColor="text1"/>
              </w:rPr>
              <w:t>）、《危险废物识别标志设置技术规范》（</w:t>
            </w:r>
            <w:r>
              <w:rPr>
                <w:color w:val="000000" w:themeColor="text1"/>
              </w:rPr>
              <w:t>HJ1276-2022</w:t>
            </w:r>
            <w:r>
              <w:rPr>
                <w:rFonts w:hint="eastAsia"/>
                <w:color w:val="000000" w:themeColor="text1"/>
              </w:rPr>
              <w:t>）、《环境保护图形标志一固体废物贮存（处置）场》（</w:t>
            </w:r>
            <w:r>
              <w:rPr>
                <w:color w:val="000000" w:themeColor="text1"/>
              </w:rPr>
              <w:t>GB15562.2-1995</w:t>
            </w:r>
            <w:r>
              <w:rPr>
                <w:rFonts w:hint="eastAsia"/>
                <w:color w:val="000000" w:themeColor="text1"/>
              </w:rPr>
              <w:t>）修改单等文件要求设置危险废物识别标志。在落实《危险废物识别标志设置技术规范》（</w:t>
            </w:r>
            <w:r>
              <w:rPr>
                <w:color w:val="000000" w:themeColor="text1"/>
              </w:rPr>
              <w:t>HJ1276-2022</w:t>
            </w:r>
            <w:r>
              <w:rPr>
                <w:rFonts w:hint="eastAsia"/>
                <w:color w:val="000000" w:themeColor="text1"/>
              </w:rPr>
              <w:t>）的基础上，危险废物贮存、利用、处置设施标志样式应增加“（第</w:t>
            </w:r>
            <w:r>
              <w:rPr>
                <w:color w:val="000000" w:themeColor="text1"/>
              </w:rPr>
              <w:t>XX</w:t>
            </w:r>
            <w:r>
              <w:rPr>
                <w:rFonts w:hint="eastAsia"/>
                <w:color w:val="000000" w:themeColor="text1"/>
              </w:rPr>
              <w:t>号）”编号信息，第一个“</w:t>
            </w:r>
            <w:r>
              <w:rPr>
                <w:color w:val="000000" w:themeColor="text1"/>
              </w:rPr>
              <w:t>X</w:t>
            </w:r>
            <w:r>
              <w:rPr>
                <w:rFonts w:hint="eastAsia"/>
                <w:color w:val="000000" w:themeColor="text1"/>
              </w:rPr>
              <w:t>”指本贮存、利用或处置设施顺序号，第二个“</w:t>
            </w:r>
            <w:r>
              <w:rPr>
                <w:color w:val="000000" w:themeColor="text1"/>
              </w:rPr>
              <w:t>X</w:t>
            </w:r>
            <w:r>
              <w:rPr>
                <w:rFonts w:hint="eastAsia"/>
                <w:color w:val="000000" w:themeColor="text1"/>
              </w:rPr>
              <w:t>”指企业贮存设施总数、利用设施总数、处置设施总数，贮存点应设置警示标志。</w:t>
            </w:r>
          </w:p>
          <w:p>
            <w:pPr>
              <w:pStyle w:val="27"/>
              <w:spacing w:after="0" w:line="360" w:lineRule="auto"/>
              <w:ind w:firstLine="480" w:firstLineChars="200"/>
              <w:rPr>
                <w:color w:val="000000" w:themeColor="text1"/>
              </w:rPr>
            </w:pPr>
            <w:r>
              <w:rPr>
                <w:rFonts w:hint="eastAsia"/>
                <w:color w:val="000000" w:themeColor="text1"/>
              </w:rPr>
              <w:t>危险废物设施标志可按照《危险废物识别标志设置技术规范》（</w:t>
            </w:r>
            <w:r>
              <w:rPr>
                <w:color w:val="000000" w:themeColor="text1"/>
              </w:rPr>
              <w:t>HJ1276-2022</w:t>
            </w:r>
            <w:r>
              <w:rPr>
                <w:rFonts w:hint="eastAsia"/>
                <w:color w:val="000000" w:themeColor="text1"/>
              </w:rPr>
              <w:t>）要求采用附着式和柱式两种固定方式，应优先选择附着式，当无法选择附着式时，可选择柱式。</w:t>
            </w:r>
          </w:p>
          <w:p>
            <w:pPr>
              <w:pStyle w:val="27"/>
              <w:spacing w:after="0" w:line="360" w:lineRule="auto"/>
              <w:ind w:firstLine="480" w:firstLineChars="200"/>
              <w:rPr>
                <w:color w:val="000000" w:themeColor="text1"/>
              </w:rPr>
            </w:pPr>
            <w:r>
              <w:rPr>
                <w:rFonts w:hint="eastAsia" w:ascii="宋体" w:hAnsi="宋体"/>
                <w:color w:val="000000" w:themeColor="text1"/>
              </w:rPr>
              <w:t>④</w:t>
            </w:r>
            <w:r>
              <w:rPr>
                <w:rFonts w:hint="eastAsia"/>
                <w:color w:val="000000" w:themeColor="text1"/>
              </w:rPr>
              <w:t>危险废物贮存设施视频监控布设要求</w:t>
            </w:r>
          </w:p>
          <w:p>
            <w:pPr>
              <w:pStyle w:val="27"/>
              <w:spacing w:after="0" w:line="360" w:lineRule="auto"/>
              <w:ind w:firstLine="480" w:firstLineChars="200"/>
              <w:rPr>
                <w:color w:val="000000" w:themeColor="text1"/>
              </w:rPr>
            </w:pPr>
            <w:r>
              <w:rPr>
                <w:rFonts w:hint="eastAsia"/>
                <w:color w:val="000000" w:themeColor="text1"/>
              </w:rPr>
              <w:t>危险废物贮存作为危险废物产生和利用处置的中间环节，在危险废物全过程监管中具有重要意义。根据《省生态环境厅关于做好〈危险废物贮存污染控制标准〉等标准规范实施后危险废物环境管理衔接工作的通知》（苏环办</w:t>
            </w:r>
            <w:r>
              <w:rPr>
                <w:color w:val="000000" w:themeColor="text1"/>
              </w:rPr>
              <w:t>[2023]154</w:t>
            </w:r>
            <w:r>
              <w:rPr>
                <w:rFonts w:hint="eastAsia"/>
                <w:color w:val="000000" w:themeColor="text1"/>
              </w:rPr>
              <w:t>号），危险废物贮存设施（含贮存点）应按照《省生态环境厅关于进一步加强危险废物污染防治工作的实施意见》（苏环办</w:t>
            </w:r>
            <w:r>
              <w:rPr>
                <w:color w:val="000000" w:themeColor="text1"/>
              </w:rPr>
              <w:t>[2019]327</w:t>
            </w:r>
            <w:r>
              <w:rPr>
                <w:rFonts w:hint="eastAsia"/>
                <w:color w:val="000000" w:themeColor="text1"/>
              </w:rPr>
              <w:t>号）、《省生态环境厅关于做好江苏省危险废物全生命周期监控系统上线运行工作的通知》（苏环办</w:t>
            </w:r>
            <w:r>
              <w:rPr>
                <w:color w:val="000000" w:themeColor="text1"/>
              </w:rPr>
              <w:t xml:space="preserve">[2020]401 </w:t>
            </w:r>
            <w:r>
              <w:rPr>
                <w:rFonts w:hint="eastAsia"/>
                <w:color w:val="000000" w:themeColor="text1"/>
              </w:rPr>
              <w:t>号）等文件要求设置视频监控，并与中控室联网，视频监控应确保监控画面清晰，视频记录保存时间至少为</w:t>
            </w:r>
            <w:r>
              <w:rPr>
                <w:color w:val="000000" w:themeColor="text1"/>
              </w:rPr>
              <w:t xml:space="preserve">3 </w:t>
            </w:r>
            <w:r>
              <w:rPr>
                <w:rFonts w:hint="eastAsia"/>
                <w:color w:val="000000" w:themeColor="text1"/>
              </w:rPr>
              <w:t>个月。</w:t>
            </w:r>
          </w:p>
          <w:p>
            <w:pPr>
              <w:spacing w:line="360" w:lineRule="auto"/>
              <w:ind w:firstLine="480" w:firstLineChars="200"/>
              <w:rPr>
                <w:color w:val="000000" w:themeColor="text1"/>
              </w:rPr>
            </w:pPr>
            <w:r>
              <w:rPr>
                <w:rFonts w:hint="eastAsia"/>
                <w:color w:val="000000" w:themeColor="text1"/>
              </w:rPr>
              <w:t>在视频监控系统管理上，企业应指定专人专职维护视频监控设施运行，定期巡视并做好相应的监控运行、维修、使用记录，保持摄像头表面整洁干净、监控拍摄位置正确、监控设施完好无损，确保视频传输图像清晰、监控设备正常稳定运行。因维修、更换等原因导致监控设备不能正常运行的，应采取人工摄像等应急措施，确保视频监控不间断。</w:t>
            </w:r>
          </w:p>
          <w:p>
            <w:pPr>
              <w:pStyle w:val="27"/>
              <w:spacing w:after="0" w:line="500" w:lineRule="exact"/>
              <w:ind w:firstLine="480" w:firstLineChars="200"/>
              <w:rPr>
                <w:color w:val="000000" w:themeColor="text1"/>
              </w:rPr>
            </w:pPr>
            <w:r>
              <w:rPr>
                <w:rFonts w:hint="eastAsia"/>
                <w:color w:val="000000" w:themeColor="text1"/>
              </w:rPr>
              <w:t>危险废物贮存设施视频监控布设要求见表</w:t>
            </w:r>
            <w:r>
              <w:rPr>
                <w:color w:val="000000" w:themeColor="text1"/>
              </w:rPr>
              <w:t>4-</w:t>
            </w:r>
            <w:r>
              <w:rPr>
                <w:rFonts w:hint="eastAsia"/>
                <w:color w:val="000000" w:themeColor="text1"/>
              </w:rPr>
              <w:t>3</w:t>
            </w:r>
            <w:r>
              <w:rPr>
                <w:color w:val="000000" w:themeColor="text1"/>
              </w:rPr>
              <w:t>9</w:t>
            </w:r>
            <w:r>
              <w:rPr>
                <w:rFonts w:hint="eastAsia"/>
                <w:color w:val="000000" w:themeColor="text1"/>
              </w:rPr>
              <w:t>。</w:t>
            </w:r>
          </w:p>
          <w:p>
            <w:pPr>
              <w:snapToGrid w:val="0"/>
              <w:spacing w:line="500" w:lineRule="exact"/>
              <w:jc w:val="center"/>
              <w:rPr>
                <w:b/>
                <w:color w:val="000000" w:themeColor="text1"/>
                <w:kern w:val="0"/>
                <w:szCs w:val="20"/>
              </w:rPr>
            </w:pPr>
            <w:r>
              <w:rPr>
                <w:b/>
                <w:snapToGrid w:val="0"/>
                <w:color w:val="000000" w:themeColor="text1"/>
              </w:rPr>
              <w:t>表</w:t>
            </w:r>
            <w:r>
              <w:rPr>
                <w:rFonts w:hint="eastAsia"/>
                <w:b/>
                <w:snapToGrid w:val="0"/>
                <w:color w:val="000000" w:themeColor="text1"/>
              </w:rPr>
              <w:t xml:space="preserve">4-39  </w:t>
            </w:r>
            <w:r>
              <w:rPr>
                <w:rFonts w:hint="eastAsia"/>
                <w:b/>
                <w:color w:val="000000" w:themeColor="text1"/>
                <w:kern w:val="0"/>
                <w:szCs w:val="20"/>
              </w:rPr>
              <w:t>危险废物贮存场所（设施）基本情况</w:t>
            </w:r>
          </w:p>
          <w:tbl>
            <w:tblPr>
              <w:tblStyle w:val="29"/>
              <w:tblW w:w="885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60"/>
              <w:gridCol w:w="641"/>
              <w:gridCol w:w="1384"/>
              <w:gridCol w:w="1855"/>
              <w:gridCol w:w="2321"/>
              <w:gridCol w:w="21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622" w:type="pct"/>
                  <w:gridSpan w:val="2"/>
                  <w:vMerge w:val="restart"/>
                  <w:tcBorders>
                    <w:tl2br w:val="nil"/>
                    <w:tr2bl w:val="nil"/>
                  </w:tcBorders>
                  <w:vAlign w:val="center"/>
                </w:tcPr>
                <w:p>
                  <w:pPr>
                    <w:jc w:val="center"/>
                    <w:rPr>
                      <w:b/>
                      <w:color w:val="000000" w:themeColor="text1"/>
                      <w:kern w:val="0"/>
                      <w:sz w:val="21"/>
                      <w:szCs w:val="21"/>
                    </w:rPr>
                  </w:pPr>
                  <w:r>
                    <w:rPr>
                      <w:b/>
                      <w:color w:val="000000" w:themeColor="text1"/>
                      <w:kern w:val="0"/>
                      <w:sz w:val="21"/>
                      <w:szCs w:val="21"/>
                    </w:rPr>
                    <w:t>设置位置</w:t>
                  </w:r>
                </w:p>
              </w:tc>
              <w:tc>
                <w:tcPr>
                  <w:tcW w:w="781" w:type="pct"/>
                  <w:vMerge w:val="restart"/>
                  <w:tcBorders>
                    <w:tl2br w:val="nil"/>
                    <w:tr2bl w:val="nil"/>
                  </w:tcBorders>
                  <w:vAlign w:val="center"/>
                </w:tcPr>
                <w:p>
                  <w:pPr>
                    <w:jc w:val="center"/>
                    <w:rPr>
                      <w:b/>
                      <w:color w:val="000000" w:themeColor="text1"/>
                      <w:kern w:val="0"/>
                      <w:sz w:val="21"/>
                      <w:szCs w:val="21"/>
                    </w:rPr>
                  </w:pPr>
                  <w:r>
                    <w:rPr>
                      <w:b/>
                      <w:color w:val="000000" w:themeColor="text1"/>
                      <w:kern w:val="0"/>
                      <w:sz w:val="21"/>
                      <w:szCs w:val="21"/>
                    </w:rPr>
                    <w:t>监控范围</w:t>
                  </w:r>
                </w:p>
              </w:tc>
              <w:tc>
                <w:tcPr>
                  <w:tcW w:w="3597" w:type="pct"/>
                  <w:gridSpan w:val="3"/>
                  <w:tcBorders>
                    <w:tl2br w:val="nil"/>
                    <w:tr2bl w:val="nil"/>
                  </w:tcBorders>
                  <w:vAlign w:val="center"/>
                </w:tcPr>
                <w:p>
                  <w:pPr>
                    <w:jc w:val="center"/>
                    <w:rPr>
                      <w:b/>
                      <w:color w:val="000000" w:themeColor="text1"/>
                      <w:kern w:val="0"/>
                      <w:sz w:val="21"/>
                      <w:szCs w:val="21"/>
                    </w:rPr>
                  </w:pPr>
                  <w:r>
                    <w:rPr>
                      <w:rFonts w:hint="eastAsia"/>
                      <w:b/>
                      <w:color w:val="000000" w:themeColor="text1"/>
                      <w:kern w:val="0"/>
                      <w:sz w:val="21"/>
                      <w:szCs w:val="21"/>
                    </w:rPr>
                    <w:t>监控系统要求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622" w:type="pct"/>
                  <w:gridSpan w:val="2"/>
                  <w:vMerge w:val="continue"/>
                  <w:tcBorders>
                    <w:tl2br w:val="nil"/>
                    <w:tr2bl w:val="nil"/>
                  </w:tcBorders>
                  <w:vAlign w:val="center"/>
                </w:tcPr>
                <w:p>
                  <w:pPr>
                    <w:jc w:val="center"/>
                    <w:rPr>
                      <w:b/>
                      <w:color w:val="000000" w:themeColor="text1"/>
                      <w:kern w:val="0"/>
                      <w:sz w:val="21"/>
                      <w:szCs w:val="21"/>
                    </w:rPr>
                  </w:pPr>
                </w:p>
              </w:tc>
              <w:tc>
                <w:tcPr>
                  <w:tcW w:w="781" w:type="pct"/>
                  <w:vMerge w:val="continue"/>
                  <w:tcBorders>
                    <w:tl2br w:val="nil"/>
                    <w:tr2bl w:val="nil"/>
                  </w:tcBorders>
                  <w:vAlign w:val="center"/>
                </w:tcPr>
                <w:p>
                  <w:pPr>
                    <w:jc w:val="center"/>
                    <w:rPr>
                      <w:b/>
                      <w:color w:val="000000" w:themeColor="text1"/>
                      <w:kern w:val="0"/>
                      <w:sz w:val="21"/>
                      <w:szCs w:val="21"/>
                    </w:rPr>
                  </w:pPr>
                </w:p>
              </w:tc>
              <w:tc>
                <w:tcPr>
                  <w:tcW w:w="1047" w:type="pct"/>
                  <w:tcBorders>
                    <w:tl2br w:val="nil"/>
                    <w:tr2bl w:val="nil"/>
                  </w:tcBorders>
                  <w:vAlign w:val="center"/>
                </w:tcPr>
                <w:p>
                  <w:pPr>
                    <w:jc w:val="center"/>
                    <w:rPr>
                      <w:b/>
                      <w:color w:val="000000" w:themeColor="text1"/>
                      <w:kern w:val="0"/>
                      <w:sz w:val="21"/>
                      <w:szCs w:val="21"/>
                    </w:rPr>
                  </w:pPr>
                  <w:r>
                    <w:rPr>
                      <w:rFonts w:hint="eastAsia"/>
                      <w:b/>
                      <w:color w:val="000000" w:themeColor="text1"/>
                      <w:kern w:val="0"/>
                      <w:sz w:val="21"/>
                      <w:szCs w:val="21"/>
                    </w:rPr>
                    <w:t>设置标准</w:t>
                  </w:r>
                </w:p>
              </w:tc>
              <w:tc>
                <w:tcPr>
                  <w:tcW w:w="1310" w:type="pct"/>
                  <w:tcBorders>
                    <w:tl2br w:val="nil"/>
                    <w:tr2bl w:val="nil"/>
                  </w:tcBorders>
                  <w:vAlign w:val="center"/>
                </w:tcPr>
                <w:p>
                  <w:pPr>
                    <w:jc w:val="center"/>
                    <w:rPr>
                      <w:b/>
                      <w:color w:val="000000" w:themeColor="text1"/>
                      <w:kern w:val="0"/>
                      <w:sz w:val="21"/>
                      <w:szCs w:val="21"/>
                    </w:rPr>
                  </w:pPr>
                  <w:r>
                    <w:rPr>
                      <w:rFonts w:hint="eastAsia"/>
                      <w:b/>
                      <w:color w:val="000000" w:themeColor="text1"/>
                      <w:kern w:val="0"/>
                      <w:sz w:val="21"/>
                      <w:szCs w:val="21"/>
                    </w:rPr>
                    <w:t>监控质量要求</w:t>
                  </w:r>
                </w:p>
              </w:tc>
              <w:tc>
                <w:tcPr>
                  <w:tcW w:w="1240" w:type="pct"/>
                  <w:tcBorders>
                    <w:tl2br w:val="nil"/>
                    <w:tr2bl w:val="nil"/>
                  </w:tcBorders>
                  <w:vAlign w:val="center"/>
                </w:tcPr>
                <w:p>
                  <w:pPr>
                    <w:jc w:val="center"/>
                    <w:rPr>
                      <w:b/>
                      <w:color w:val="000000" w:themeColor="text1"/>
                      <w:kern w:val="0"/>
                      <w:sz w:val="21"/>
                      <w:szCs w:val="21"/>
                    </w:rPr>
                  </w:pPr>
                  <w:r>
                    <w:rPr>
                      <w:rFonts w:hint="eastAsia"/>
                      <w:b/>
                      <w:color w:val="000000" w:themeColor="text1"/>
                      <w:kern w:val="0"/>
                      <w:sz w:val="21"/>
                      <w:szCs w:val="21"/>
                    </w:rPr>
                    <w:t>存储传输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0" w:type="pct"/>
                  <w:vMerge w:val="restart"/>
                  <w:tcBorders>
                    <w:tl2br w:val="nil"/>
                    <w:tr2bl w:val="nil"/>
                  </w:tcBorders>
                  <w:vAlign w:val="center"/>
                </w:tcPr>
                <w:p>
                  <w:pPr>
                    <w:jc w:val="center"/>
                    <w:rPr>
                      <w:color w:val="000000" w:themeColor="text1"/>
                      <w:kern w:val="0"/>
                      <w:sz w:val="21"/>
                      <w:szCs w:val="21"/>
                    </w:rPr>
                  </w:pPr>
                  <w:r>
                    <w:rPr>
                      <w:color w:val="000000" w:themeColor="text1"/>
                      <w:kern w:val="0"/>
                      <w:sz w:val="21"/>
                      <w:szCs w:val="21"/>
                    </w:rPr>
                    <w:t>一、贮存设施</w:t>
                  </w:r>
                </w:p>
              </w:tc>
              <w:tc>
                <w:tcPr>
                  <w:tcW w:w="362" w:type="pct"/>
                  <w:tcBorders>
                    <w:tl2br w:val="nil"/>
                    <w:tr2bl w:val="nil"/>
                  </w:tcBorders>
                  <w:vAlign w:val="center"/>
                </w:tcPr>
                <w:p>
                  <w:pPr>
                    <w:jc w:val="center"/>
                    <w:rPr>
                      <w:color w:val="000000" w:themeColor="text1"/>
                      <w:kern w:val="0"/>
                      <w:sz w:val="21"/>
                      <w:szCs w:val="21"/>
                    </w:rPr>
                  </w:pPr>
                  <w:r>
                    <w:rPr>
                      <w:color w:val="000000" w:themeColor="text1"/>
                      <w:kern w:val="0"/>
                      <w:sz w:val="21"/>
                      <w:szCs w:val="21"/>
                    </w:rPr>
                    <w:t>全封闭式仓库出入口</w:t>
                  </w:r>
                </w:p>
              </w:tc>
              <w:tc>
                <w:tcPr>
                  <w:tcW w:w="781" w:type="pct"/>
                  <w:tcBorders>
                    <w:tl2br w:val="nil"/>
                    <w:tr2bl w:val="nil"/>
                  </w:tcBorders>
                  <w:vAlign w:val="center"/>
                </w:tcPr>
                <w:p>
                  <w:pPr>
                    <w:jc w:val="center"/>
                    <w:rPr>
                      <w:color w:val="000000" w:themeColor="text1"/>
                      <w:kern w:val="0"/>
                      <w:sz w:val="21"/>
                      <w:szCs w:val="21"/>
                    </w:rPr>
                  </w:pPr>
                  <w:r>
                    <w:rPr>
                      <w:color w:val="000000" w:themeColor="text1"/>
                      <w:kern w:val="0"/>
                      <w:sz w:val="21"/>
                      <w:szCs w:val="21"/>
                    </w:rPr>
                    <w:t>全景视频监控</w:t>
                  </w:r>
                  <w:r>
                    <w:rPr>
                      <w:rFonts w:hint="eastAsia"/>
                      <w:color w:val="000000" w:themeColor="text1"/>
                      <w:kern w:val="0"/>
                      <w:sz w:val="21"/>
                      <w:szCs w:val="21"/>
                    </w:rPr>
                    <w:t>，</w:t>
                  </w:r>
                  <w:r>
                    <w:rPr>
                      <w:color w:val="000000" w:themeColor="text1"/>
                      <w:kern w:val="0"/>
                      <w:sz w:val="21"/>
                      <w:szCs w:val="21"/>
                    </w:rPr>
                    <w:t>清晰记录危险废物入库、出库行为。</w:t>
                  </w:r>
                </w:p>
              </w:tc>
              <w:tc>
                <w:tcPr>
                  <w:tcW w:w="1047" w:type="pct"/>
                  <w:vMerge w:val="restart"/>
                  <w:tcBorders>
                    <w:tl2br w:val="nil"/>
                    <w:tr2bl w:val="nil"/>
                  </w:tcBorders>
                  <w:vAlign w:val="center"/>
                </w:tcPr>
                <w:p>
                  <w:pPr>
                    <w:jc w:val="center"/>
                    <w:rPr>
                      <w:color w:val="000000" w:themeColor="text1"/>
                      <w:kern w:val="0"/>
                      <w:sz w:val="21"/>
                      <w:szCs w:val="21"/>
                    </w:rPr>
                  </w:pPr>
                  <w:r>
                    <w:rPr>
                      <w:color w:val="000000" w:themeColor="text1"/>
                      <w:kern w:val="0"/>
                      <w:sz w:val="21"/>
                      <w:szCs w:val="21"/>
                    </w:rPr>
                    <w:t>1.监控系统须满足《公共安全视频监控联网系统信息传输、交换、控制技术要求》(GB/T28181-2016)、《安全防范高清视频监控系统技术要求》(GA</w:t>
                  </w:r>
                  <w:r>
                    <w:rPr>
                      <w:rFonts w:hint="eastAsia"/>
                      <w:color w:val="000000" w:themeColor="text1"/>
                      <w:kern w:val="0"/>
                      <w:sz w:val="21"/>
                      <w:szCs w:val="21"/>
                    </w:rPr>
                    <w:t>/</w:t>
                  </w:r>
                  <w:r>
                    <w:rPr>
                      <w:color w:val="000000" w:themeColor="text1"/>
                      <w:kern w:val="0"/>
                      <w:sz w:val="21"/>
                      <w:szCs w:val="21"/>
                    </w:rPr>
                    <w:t>T1211-2014)等标准</w:t>
                  </w:r>
                  <w:r>
                    <w:rPr>
                      <w:rFonts w:hint="eastAsia"/>
                      <w:color w:val="000000" w:themeColor="text1"/>
                      <w:kern w:val="0"/>
                      <w:sz w:val="21"/>
                      <w:szCs w:val="21"/>
                    </w:rPr>
                    <w:t>；</w:t>
                  </w:r>
                </w:p>
                <w:p>
                  <w:pPr>
                    <w:jc w:val="center"/>
                    <w:rPr>
                      <w:color w:val="000000" w:themeColor="text1"/>
                      <w:kern w:val="0"/>
                      <w:sz w:val="21"/>
                      <w:szCs w:val="21"/>
                    </w:rPr>
                  </w:pPr>
                  <w:r>
                    <w:rPr>
                      <w:color w:val="000000" w:themeColor="text1"/>
                      <w:kern w:val="0"/>
                      <w:sz w:val="21"/>
                      <w:szCs w:val="21"/>
                    </w:rPr>
                    <w:t>2.所有摄像机须支持ONVIF、GB/T28181-2016标准协议。</w:t>
                  </w:r>
                </w:p>
              </w:tc>
              <w:tc>
                <w:tcPr>
                  <w:tcW w:w="1310" w:type="pct"/>
                  <w:vMerge w:val="restart"/>
                  <w:tcBorders>
                    <w:tl2br w:val="nil"/>
                    <w:tr2bl w:val="nil"/>
                  </w:tcBorders>
                  <w:vAlign w:val="center"/>
                </w:tcPr>
                <w:p>
                  <w:pPr>
                    <w:jc w:val="center"/>
                    <w:rPr>
                      <w:color w:val="000000" w:themeColor="text1"/>
                      <w:sz w:val="21"/>
                      <w:szCs w:val="21"/>
                    </w:rPr>
                  </w:pPr>
                  <w:r>
                    <w:rPr>
                      <w:color w:val="000000" w:themeColor="text1"/>
                      <w:sz w:val="21"/>
                      <w:szCs w:val="21"/>
                    </w:rPr>
                    <w:t>1.须连续记录危险废物出入库情况和物流情况，包含录制日期及时间显示，不得对原始影像文件进行拼接、剪辑和编辑，保证影像连贯</w:t>
                  </w:r>
                  <w:r>
                    <w:rPr>
                      <w:rFonts w:hint="eastAsia"/>
                      <w:color w:val="000000" w:themeColor="text1"/>
                      <w:sz w:val="21"/>
                      <w:szCs w:val="21"/>
                    </w:rPr>
                    <w:t>；</w:t>
                  </w:r>
                </w:p>
                <w:p>
                  <w:pPr>
                    <w:jc w:val="center"/>
                    <w:rPr>
                      <w:color w:val="000000" w:themeColor="text1"/>
                      <w:sz w:val="21"/>
                      <w:szCs w:val="21"/>
                    </w:rPr>
                  </w:pPr>
                  <w:r>
                    <w:rPr>
                      <w:color w:val="000000" w:themeColor="text1"/>
                      <w:sz w:val="21"/>
                      <w:szCs w:val="21"/>
                    </w:rPr>
                    <w:t>2.摄像头距离监控对象的位置应保证监控对象全部摄入监控视频中，同时避免人员、设备、建筑物等的遮挡，清楚辨识贮存、处理等关键环节</w:t>
                  </w:r>
                  <w:r>
                    <w:rPr>
                      <w:rFonts w:hint="eastAsia"/>
                      <w:color w:val="000000" w:themeColor="text1"/>
                      <w:sz w:val="21"/>
                      <w:szCs w:val="21"/>
                    </w:rPr>
                    <w:t>；</w:t>
                  </w:r>
                </w:p>
                <w:p>
                  <w:pPr>
                    <w:jc w:val="center"/>
                    <w:rPr>
                      <w:color w:val="000000" w:themeColor="text1"/>
                      <w:sz w:val="21"/>
                      <w:szCs w:val="21"/>
                    </w:rPr>
                  </w:pPr>
                  <w:r>
                    <w:rPr>
                      <w:color w:val="000000" w:themeColor="text1"/>
                      <w:sz w:val="21"/>
                      <w:szCs w:val="21"/>
                    </w:rPr>
                    <w:t>3.监控区域24小时须有足够的光源以保证画面清晰辨识。无法保证24小时足够光源的区域，应安装全景红外夜视高清视频监控</w:t>
                  </w:r>
                  <w:r>
                    <w:rPr>
                      <w:rFonts w:hint="eastAsia"/>
                      <w:color w:val="000000" w:themeColor="text1"/>
                      <w:sz w:val="21"/>
                      <w:szCs w:val="21"/>
                    </w:rPr>
                    <w:t>；</w:t>
                  </w:r>
                </w:p>
                <w:p>
                  <w:pPr>
                    <w:jc w:val="center"/>
                    <w:rPr>
                      <w:color w:val="000000" w:themeColor="text1"/>
                      <w:kern w:val="0"/>
                      <w:sz w:val="21"/>
                      <w:szCs w:val="21"/>
                    </w:rPr>
                  </w:pPr>
                  <w:r>
                    <w:rPr>
                      <w:color w:val="000000" w:themeColor="text1"/>
                      <w:sz w:val="21"/>
                      <w:szCs w:val="21"/>
                    </w:rPr>
                    <w:t>4.视频监控录像画面分辨率须达到300万像素以上。</w:t>
                  </w:r>
                </w:p>
              </w:tc>
              <w:tc>
                <w:tcPr>
                  <w:tcW w:w="1240" w:type="pct"/>
                  <w:vMerge w:val="restart"/>
                  <w:tcBorders>
                    <w:tl2br w:val="nil"/>
                    <w:tr2bl w:val="nil"/>
                  </w:tcBorders>
                  <w:vAlign w:val="center"/>
                </w:tcPr>
                <w:p>
                  <w:pPr>
                    <w:jc w:val="center"/>
                    <w:rPr>
                      <w:color w:val="000000" w:themeColor="text1"/>
                      <w:kern w:val="0"/>
                      <w:sz w:val="21"/>
                      <w:szCs w:val="21"/>
                    </w:rPr>
                  </w:pPr>
                  <w:r>
                    <w:rPr>
                      <w:color w:val="000000" w:themeColor="text1"/>
                      <w:kern w:val="0"/>
                      <w:sz w:val="21"/>
                      <w:szCs w:val="21"/>
                    </w:rPr>
                    <w:t>1.包含储罐、贮槽液位计在内的视频监控系统应与中控室联网，并存储于中控系统。没有配备中控系统的，应采用硬盘或其他安全的方式存储，鼓励使用云存储方式，将视频记录传输至网络云端按相</w:t>
                  </w:r>
                </w:p>
                <w:p>
                  <w:pPr>
                    <w:jc w:val="center"/>
                    <w:rPr>
                      <w:color w:val="000000" w:themeColor="text1"/>
                      <w:kern w:val="0"/>
                      <w:sz w:val="21"/>
                      <w:szCs w:val="21"/>
                    </w:rPr>
                  </w:pPr>
                  <w:r>
                    <w:rPr>
                      <w:color w:val="000000" w:themeColor="text1"/>
                      <w:kern w:val="0"/>
                      <w:sz w:val="21"/>
                      <w:szCs w:val="21"/>
                    </w:rPr>
                    <w:t>关规定存储</w:t>
                  </w:r>
                  <w:r>
                    <w:rPr>
                      <w:rFonts w:hint="eastAsia"/>
                      <w:color w:val="000000" w:themeColor="text1"/>
                      <w:kern w:val="0"/>
                      <w:sz w:val="21"/>
                      <w:szCs w:val="21"/>
                    </w:rPr>
                    <w:t>；</w:t>
                  </w:r>
                </w:p>
                <w:p>
                  <w:pPr>
                    <w:jc w:val="center"/>
                    <w:rPr>
                      <w:color w:val="000000" w:themeColor="text1"/>
                      <w:kern w:val="0"/>
                      <w:sz w:val="21"/>
                      <w:szCs w:val="21"/>
                    </w:rPr>
                  </w:pPr>
                  <w:r>
                    <w:rPr>
                      <w:color w:val="000000" w:themeColor="text1"/>
                      <w:kern w:val="0"/>
                      <w:sz w:val="21"/>
                      <w:szCs w:val="21"/>
                    </w:rPr>
                    <w:t>2.企业应当做好备用电源、视频双备份等保障措施，确保视频监控全天24小时不间断录像，监控视频保存时间至少为3个月。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0" w:type="pct"/>
                  <w:vMerge w:val="continue"/>
                  <w:tcBorders>
                    <w:tl2br w:val="nil"/>
                    <w:tr2bl w:val="nil"/>
                  </w:tcBorders>
                  <w:vAlign w:val="center"/>
                </w:tcPr>
                <w:p>
                  <w:pPr>
                    <w:jc w:val="center"/>
                    <w:rPr>
                      <w:color w:val="000000" w:themeColor="text1"/>
                      <w:kern w:val="0"/>
                      <w:sz w:val="21"/>
                      <w:szCs w:val="21"/>
                    </w:rPr>
                  </w:pPr>
                </w:p>
              </w:tc>
              <w:tc>
                <w:tcPr>
                  <w:tcW w:w="362" w:type="pct"/>
                  <w:tcBorders>
                    <w:tl2br w:val="nil"/>
                    <w:tr2bl w:val="nil"/>
                  </w:tcBorders>
                  <w:vAlign w:val="center"/>
                </w:tcPr>
                <w:p>
                  <w:pPr>
                    <w:jc w:val="center"/>
                    <w:rPr>
                      <w:color w:val="000000" w:themeColor="text1"/>
                      <w:kern w:val="0"/>
                      <w:sz w:val="21"/>
                      <w:szCs w:val="21"/>
                    </w:rPr>
                  </w:pPr>
                  <w:r>
                    <w:rPr>
                      <w:color w:val="000000" w:themeColor="text1"/>
                      <w:kern w:val="0"/>
                      <w:sz w:val="21"/>
                      <w:szCs w:val="21"/>
                    </w:rPr>
                    <w:t>全封闭式仓库内部</w:t>
                  </w:r>
                </w:p>
              </w:tc>
              <w:tc>
                <w:tcPr>
                  <w:tcW w:w="781" w:type="pct"/>
                  <w:tcBorders>
                    <w:tl2br w:val="nil"/>
                    <w:tr2bl w:val="nil"/>
                  </w:tcBorders>
                  <w:vAlign w:val="center"/>
                </w:tcPr>
                <w:p>
                  <w:pPr>
                    <w:jc w:val="center"/>
                    <w:rPr>
                      <w:color w:val="000000" w:themeColor="text1"/>
                      <w:kern w:val="0"/>
                      <w:sz w:val="21"/>
                      <w:szCs w:val="21"/>
                    </w:rPr>
                  </w:pPr>
                  <w:r>
                    <w:rPr>
                      <w:color w:val="000000" w:themeColor="text1"/>
                      <w:kern w:val="0"/>
                      <w:sz w:val="21"/>
                      <w:szCs w:val="21"/>
                    </w:rPr>
                    <w:t>全景视频监控，清晰记录仓库内部所有位置危险废物情况。</w:t>
                  </w:r>
                </w:p>
              </w:tc>
              <w:tc>
                <w:tcPr>
                  <w:tcW w:w="1047" w:type="pct"/>
                  <w:vMerge w:val="continue"/>
                  <w:tcBorders>
                    <w:tl2br w:val="nil"/>
                    <w:tr2bl w:val="nil"/>
                  </w:tcBorders>
                  <w:vAlign w:val="center"/>
                </w:tcPr>
                <w:p>
                  <w:pPr>
                    <w:jc w:val="center"/>
                    <w:rPr>
                      <w:color w:val="000000" w:themeColor="text1"/>
                      <w:kern w:val="0"/>
                      <w:sz w:val="21"/>
                      <w:szCs w:val="21"/>
                    </w:rPr>
                  </w:pPr>
                </w:p>
              </w:tc>
              <w:tc>
                <w:tcPr>
                  <w:tcW w:w="1310" w:type="pct"/>
                  <w:vMerge w:val="continue"/>
                  <w:tcBorders>
                    <w:tl2br w:val="nil"/>
                    <w:tr2bl w:val="nil"/>
                  </w:tcBorders>
                  <w:vAlign w:val="center"/>
                </w:tcPr>
                <w:p>
                  <w:pPr>
                    <w:jc w:val="center"/>
                    <w:rPr>
                      <w:color w:val="000000" w:themeColor="text1"/>
                      <w:kern w:val="0"/>
                      <w:sz w:val="21"/>
                      <w:szCs w:val="21"/>
                    </w:rPr>
                  </w:pPr>
                </w:p>
              </w:tc>
              <w:tc>
                <w:tcPr>
                  <w:tcW w:w="1240" w:type="pct"/>
                  <w:vMerge w:val="continue"/>
                  <w:tcBorders>
                    <w:tl2br w:val="nil"/>
                    <w:tr2bl w:val="nil"/>
                  </w:tcBorders>
                  <w:vAlign w:val="center"/>
                </w:tcPr>
                <w:p>
                  <w:pPr>
                    <w:jc w:val="center"/>
                    <w:rPr>
                      <w:color w:val="000000" w:themeColor="text1"/>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0" w:type="pct"/>
                  <w:vMerge w:val="continue"/>
                  <w:tcBorders>
                    <w:tl2br w:val="nil"/>
                    <w:tr2bl w:val="nil"/>
                  </w:tcBorders>
                  <w:vAlign w:val="center"/>
                </w:tcPr>
                <w:p>
                  <w:pPr>
                    <w:jc w:val="center"/>
                    <w:rPr>
                      <w:color w:val="000000" w:themeColor="text1"/>
                      <w:kern w:val="0"/>
                      <w:sz w:val="21"/>
                      <w:szCs w:val="21"/>
                    </w:rPr>
                  </w:pPr>
                </w:p>
              </w:tc>
              <w:tc>
                <w:tcPr>
                  <w:tcW w:w="362" w:type="pct"/>
                  <w:tcBorders>
                    <w:tl2br w:val="nil"/>
                    <w:tr2bl w:val="nil"/>
                  </w:tcBorders>
                  <w:vAlign w:val="center"/>
                </w:tcPr>
                <w:p>
                  <w:pPr>
                    <w:jc w:val="center"/>
                    <w:rPr>
                      <w:color w:val="000000" w:themeColor="text1"/>
                      <w:kern w:val="0"/>
                      <w:sz w:val="21"/>
                      <w:szCs w:val="21"/>
                    </w:rPr>
                  </w:pPr>
                  <w:r>
                    <w:rPr>
                      <w:color w:val="000000" w:themeColor="text1"/>
                      <w:kern w:val="0"/>
                      <w:sz w:val="21"/>
                      <w:szCs w:val="21"/>
                    </w:rPr>
                    <w:t>围墙、防护栅栏隔离区域</w:t>
                  </w:r>
                </w:p>
              </w:tc>
              <w:tc>
                <w:tcPr>
                  <w:tcW w:w="781" w:type="pct"/>
                  <w:tcBorders>
                    <w:tl2br w:val="nil"/>
                    <w:tr2bl w:val="nil"/>
                  </w:tcBorders>
                  <w:vAlign w:val="center"/>
                </w:tcPr>
                <w:p>
                  <w:pPr>
                    <w:jc w:val="center"/>
                    <w:rPr>
                      <w:color w:val="000000" w:themeColor="text1"/>
                      <w:kern w:val="0"/>
                      <w:sz w:val="21"/>
                      <w:szCs w:val="21"/>
                    </w:rPr>
                  </w:pPr>
                  <w:r>
                    <w:rPr>
                      <w:color w:val="000000" w:themeColor="text1"/>
                      <w:kern w:val="0"/>
                      <w:sz w:val="21"/>
                      <w:szCs w:val="21"/>
                    </w:rPr>
                    <w:t>全景视频监控，画面须完全覆盖围墙围挡区域、防护栅栏隔离区域。</w:t>
                  </w:r>
                </w:p>
              </w:tc>
              <w:tc>
                <w:tcPr>
                  <w:tcW w:w="1047" w:type="pct"/>
                  <w:vMerge w:val="continue"/>
                  <w:tcBorders>
                    <w:tl2br w:val="nil"/>
                    <w:tr2bl w:val="nil"/>
                  </w:tcBorders>
                  <w:vAlign w:val="center"/>
                </w:tcPr>
                <w:p>
                  <w:pPr>
                    <w:jc w:val="center"/>
                    <w:rPr>
                      <w:color w:val="000000" w:themeColor="text1"/>
                      <w:kern w:val="0"/>
                      <w:sz w:val="21"/>
                      <w:szCs w:val="21"/>
                    </w:rPr>
                  </w:pPr>
                </w:p>
              </w:tc>
              <w:tc>
                <w:tcPr>
                  <w:tcW w:w="1310" w:type="pct"/>
                  <w:vMerge w:val="continue"/>
                  <w:tcBorders>
                    <w:tl2br w:val="nil"/>
                    <w:tr2bl w:val="nil"/>
                  </w:tcBorders>
                  <w:vAlign w:val="center"/>
                </w:tcPr>
                <w:p>
                  <w:pPr>
                    <w:jc w:val="center"/>
                    <w:rPr>
                      <w:color w:val="000000" w:themeColor="text1"/>
                      <w:kern w:val="0"/>
                      <w:sz w:val="21"/>
                      <w:szCs w:val="21"/>
                    </w:rPr>
                  </w:pPr>
                </w:p>
              </w:tc>
              <w:tc>
                <w:tcPr>
                  <w:tcW w:w="1240" w:type="pct"/>
                  <w:vMerge w:val="continue"/>
                  <w:tcBorders>
                    <w:tl2br w:val="nil"/>
                    <w:tr2bl w:val="nil"/>
                  </w:tcBorders>
                  <w:vAlign w:val="center"/>
                </w:tcPr>
                <w:p>
                  <w:pPr>
                    <w:jc w:val="center"/>
                    <w:rPr>
                      <w:color w:val="000000" w:themeColor="text1"/>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0" w:type="pct"/>
                  <w:vMerge w:val="continue"/>
                  <w:tcBorders>
                    <w:tl2br w:val="nil"/>
                    <w:tr2bl w:val="nil"/>
                  </w:tcBorders>
                  <w:vAlign w:val="center"/>
                </w:tcPr>
                <w:p>
                  <w:pPr>
                    <w:jc w:val="center"/>
                    <w:rPr>
                      <w:color w:val="000000" w:themeColor="text1"/>
                      <w:kern w:val="0"/>
                      <w:sz w:val="21"/>
                      <w:szCs w:val="21"/>
                    </w:rPr>
                  </w:pPr>
                </w:p>
              </w:tc>
              <w:tc>
                <w:tcPr>
                  <w:tcW w:w="362" w:type="pct"/>
                  <w:tcBorders>
                    <w:tl2br w:val="nil"/>
                    <w:tr2bl w:val="nil"/>
                  </w:tcBorders>
                  <w:vAlign w:val="center"/>
                </w:tcPr>
                <w:p>
                  <w:pPr>
                    <w:jc w:val="center"/>
                    <w:rPr>
                      <w:color w:val="000000" w:themeColor="text1"/>
                      <w:kern w:val="0"/>
                      <w:sz w:val="21"/>
                      <w:szCs w:val="21"/>
                    </w:rPr>
                  </w:pPr>
                  <w:r>
                    <w:rPr>
                      <w:color w:val="000000" w:themeColor="text1"/>
                      <w:kern w:val="0"/>
                      <w:sz w:val="21"/>
                      <w:szCs w:val="21"/>
                    </w:rPr>
                    <w:t>储罐、贮槽</w:t>
                  </w:r>
                </w:p>
                <w:p>
                  <w:pPr>
                    <w:jc w:val="center"/>
                    <w:rPr>
                      <w:color w:val="000000" w:themeColor="text1"/>
                      <w:kern w:val="0"/>
                      <w:sz w:val="21"/>
                      <w:szCs w:val="21"/>
                    </w:rPr>
                  </w:pPr>
                  <w:r>
                    <w:rPr>
                      <w:color w:val="000000" w:themeColor="text1"/>
                      <w:kern w:val="0"/>
                      <w:sz w:val="21"/>
                      <w:szCs w:val="21"/>
                    </w:rPr>
                    <w:t>等罐区</w:t>
                  </w:r>
                </w:p>
              </w:tc>
              <w:tc>
                <w:tcPr>
                  <w:tcW w:w="781" w:type="pct"/>
                  <w:tcBorders>
                    <w:tl2br w:val="nil"/>
                    <w:tr2bl w:val="nil"/>
                  </w:tcBorders>
                  <w:vAlign w:val="center"/>
                </w:tcPr>
                <w:p>
                  <w:pPr>
                    <w:jc w:val="center"/>
                    <w:rPr>
                      <w:color w:val="000000" w:themeColor="text1"/>
                      <w:kern w:val="0"/>
                      <w:sz w:val="21"/>
                      <w:szCs w:val="21"/>
                    </w:rPr>
                  </w:pPr>
                  <w:r>
                    <w:rPr>
                      <w:color w:val="000000" w:themeColor="text1"/>
                      <w:kern w:val="0"/>
                      <w:sz w:val="21"/>
                      <w:szCs w:val="21"/>
                    </w:rPr>
                    <w:t>1.含数据输出功能的液位计</w:t>
                  </w:r>
                  <w:r>
                    <w:rPr>
                      <w:rFonts w:hint="eastAsia"/>
                      <w:color w:val="000000" w:themeColor="text1"/>
                      <w:kern w:val="0"/>
                      <w:sz w:val="21"/>
                      <w:szCs w:val="21"/>
                    </w:rPr>
                    <w:t>；</w:t>
                  </w:r>
                </w:p>
                <w:p>
                  <w:pPr>
                    <w:jc w:val="center"/>
                    <w:rPr>
                      <w:color w:val="000000" w:themeColor="text1"/>
                      <w:kern w:val="0"/>
                      <w:sz w:val="21"/>
                      <w:szCs w:val="21"/>
                    </w:rPr>
                  </w:pPr>
                  <w:r>
                    <w:rPr>
                      <w:color w:val="000000" w:themeColor="text1"/>
                      <w:kern w:val="0"/>
                      <w:sz w:val="21"/>
                      <w:szCs w:val="21"/>
                    </w:rPr>
                    <w:t>2.全景视频监控，画面须完全覆盖罐区、贮槽区域。</w:t>
                  </w:r>
                </w:p>
              </w:tc>
              <w:tc>
                <w:tcPr>
                  <w:tcW w:w="1047" w:type="pct"/>
                  <w:vMerge w:val="continue"/>
                  <w:tcBorders>
                    <w:tl2br w:val="nil"/>
                    <w:tr2bl w:val="nil"/>
                  </w:tcBorders>
                  <w:vAlign w:val="center"/>
                </w:tcPr>
                <w:p>
                  <w:pPr>
                    <w:jc w:val="center"/>
                    <w:rPr>
                      <w:color w:val="000000" w:themeColor="text1"/>
                      <w:kern w:val="0"/>
                      <w:sz w:val="21"/>
                      <w:szCs w:val="21"/>
                    </w:rPr>
                  </w:pPr>
                </w:p>
              </w:tc>
              <w:tc>
                <w:tcPr>
                  <w:tcW w:w="1310" w:type="pct"/>
                  <w:vMerge w:val="continue"/>
                  <w:tcBorders>
                    <w:tl2br w:val="nil"/>
                    <w:tr2bl w:val="nil"/>
                  </w:tcBorders>
                  <w:vAlign w:val="center"/>
                </w:tcPr>
                <w:p>
                  <w:pPr>
                    <w:jc w:val="center"/>
                    <w:rPr>
                      <w:color w:val="000000" w:themeColor="text1"/>
                      <w:kern w:val="0"/>
                      <w:sz w:val="21"/>
                      <w:szCs w:val="21"/>
                    </w:rPr>
                  </w:pPr>
                </w:p>
              </w:tc>
              <w:tc>
                <w:tcPr>
                  <w:tcW w:w="1240" w:type="pct"/>
                  <w:vMerge w:val="continue"/>
                  <w:tcBorders>
                    <w:tl2br w:val="nil"/>
                    <w:tr2bl w:val="nil"/>
                  </w:tcBorders>
                  <w:vAlign w:val="center"/>
                </w:tcPr>
                <w:p>
                  <w:pPr>
                    <w:jc w:val="center"/>
                    <w:rPr>
                      <w:color w:val="000000" w:themeColor="text1"/>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622" w:type="pct"/>
                  <w:gridSpan w:val="2"/>
                  <w:tcBorders>
                    <w:tl2br w:val="nil"/>
                    <w:tr2bl w:val="nil"/>
                  </w:tcBorders>
                  <w:vAlign w:val="center"/>
                </w:tcPr>
                <w:p>
                  <w:pPr>
                    <w:jc w:val="center"/>
                    <w:rPr>
                      <w:color w:val="000000" w:themeColor="text1"/>
                      <w:kern w:val="0"/>
                      <w:sz w:val="21"/>
                      <w:szCs w:val="21"/>
                    </w:rPr>
                  </w:pPr>
                  <w:r>
                    <w:rPr>
                      <w:color w:val="000000" w:themeColor="text1"/>
                      <w:kern w:val="0"/>
                      <w:sz w:val="21"/>
                      <w:szCs w:val="21"/>
                    </w:rPr>
                    <w:t>二、装卸区域</w:t>
                  </w:r>
                </w:p>
              </w:tc>
              <w:tc>
                <w:tcPr>
                  <w:tcW w:w="781" w:type="pct"/>
                  <w:tcBorders>
                    <w:tl2br w:val="nil"/>
                    <w:tr2bl w:val="nil"/>
                  </w:tcBorders>
                  <w:vAlign w:val="center"/>
                </w:tcPr>
                <w:p>
                  <w:pPr>
                    <w:jc w:val="center"/>
                    <w:rPr>
                      <w:color w:val="000000" w:themeColor="text1"/>
                      <w:kern w:val="0"/>
                      <w:sz w:val="21"/>
                      <w:szCs w:val="21"/>
                    </w:rPr>
                  </w:pPr>
                  <w:r>
                    <w:rPr>
                      <w:color w:val="000000" w:themeColor="text1"/>
                      <w:kern w:val="0"/>
                      <w:sz w:val="21"/>
                      <w:szCs w:val="21"/>
                    </w:rPr>
                    <w:t>全景视频监控，能清晰记录装卸过程，抓拍驾驶员和运输车辆车牌号码等信息。</w:t>
                  </w:r>
                </w:p>
              </w:tc>
              <w:tc>
                <w:tcPr>
                  <w:tcW w:w="1047" w:type="pct"/>
                  <w:tcBorders>
                    <w:tl2br w:val="nil"/>
                    <w:tr2bl w:val="nil"/>
                  </w:tcBorders>
                  <w:vAlign w:val="center"/>
                </w:tcPr>
                <w:p>
                  <w:pPr>
                    <w:jc w:val="center"/>
                    <w:rPr>
                      <w:color w:val="000000" w:themeColor="text1"/>
                      <w:kern w:val="0"/>
                      <w:sz w:val="21"/>
                      <w:szCs w:val="21"/>
                    </w:rPr>
                  </w:pPr>
                  <w:r>
                    <w:rPr>
                      <w:color w:val="000000" w:themeColor="text1"/>
                      <w:kern w:val="0"/>
                      <w:sz w:val="21"/>
                      <w:szCs w:val="21"/>
                    </w:rPr>
                    <w:t>同上</w:t>
                  </w:r>
                </w:p>
              </w:tc>
              <w:tc>
                <w:tcPr>
                  <w:tcW w:w="1310" w:type="pct"/>
                  <w:tcBorders>
                    <w:tl2br w:val="nil"/>
                    <w:tr2bl w:val="nil"/>
                  </w:tcBorders>
                  <w:vAlign w:val="center"/>
                </w:tcPr>
                <w:p>
                  <w:pPr>
                    <w:jc w:val="center"/>
                    <w:rPr>
                      <w:color w:val="000000" w:themeColor="text1"/>
                      <w:kern w:val="0"/>
                      <w:sz w:val="21"/>
                      <w:szCs w:val="21"/>
                    </w:rPr>
                  </w:pPr>
                  <w:r>
                    <w:rPr>
                      <w:color w:val="000000" w:themeColor="text1"/>
                      <w:kern w:val="0"/>
                      <w:sz w:val="21"/>
                      <w:szCs w:val="21"/>
                    </w:rPr>
                    <w:t>同上</w:t>
                  </w:r>
                </w:p>
              </w:tc>
              <w:tc>
                <w:tcPr>
                  <w:tcW w:w="1240" w:type="pct"/>
                  <w:tcBorders>
                    <w:tl2br w:val="nil"/>
                    <w:tr2bl w:val="nil"/>
                  </w:tcBorders>
                  <w:vAlign w:val="center"/>
                </w:tcPr>
                <w:p>
                  <w:pPr>
                    <w:jc w:val="center"/>
                    <w:rPr>
                      <w:color w:val="000000" w:themeColor="text1"/>
                      <w:kern w:val="0"/>
                      <w:sz w:val="21"/>
                      <w:szCs w:val="21"/>
                    </w:rPr>
                  </w:pPr>
                  <w:r>
                    <w:rPr>
                      <w:color w:val="000000" w:themeColor="text1"/>
                      <w:kern w:val="0"/>
                      <w:sz w:val="21"/>
                      <w:szCs w:val="21"/>
                    </w:rPr>
                    <w:t>同上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622" w:type="pct"/>
                  <w:gridSpan w:val="2"/>
                  <w:tcBorders>
                    <w:tl2br w:val="nil"/>
                    <w:tr2bl w:val="nil"/>
                  </w:tcBorders>
                  <w:vAlign w:val="center"/>
                </w:tcPr>
                <w:p>
                  <w:pPr>
                    <w:jc w:val="center"/>
                    <w:rPr>
                      <w:color w:val="000000" w:themeColor="text1"/>
                      <w:kern w:val="0"/>
                      <w:sz w:val="21"/>
                      <w:szCs w:val="21"/>
                    </w:rPr>
                  </w:pPr>
                  <w:r>
                    <w:rPr>
                      <w:color w:val="000000" w:themeColor="text1"/>
                      <w:kern w:val="0"/>
                      <w:sz w:val="21"/>
                      <w:szCs w:val="21"/>
                    </w:rPr>
                    <w:t>三、危废运输车辆通道(含车辆出口和入口)</w:t>
                  </w:r>
                </w:p>
              </w:tc>
              <w:tc>
                <w:tcPr>
                  <w:tcW w:w="781" w:type="pct"/>
                  <w:tcBorders>
                    <w:tl2br w:val="nil"/>
                    <w:tr2bl w:val="nil"/>
                  </w:tcBorders>
                  <w:vAlign w:val="center"/>
                </w:tcPr>
                <w:p>
                  <w:pPr>
                    <w:jc w:val="center"/>
                    <w:rPr>
                      <w:color w:val="000000" w:themeColor="text1"/>
                      <w:kern w:val="0"/>
                      <w:sz w:val="21"/>
                      <w:szCs w:val="21"/>
                    </w:rPr>
                  </w:pPr>
                  <w:r>
                    <w:rPr>
                      <w:color w:val="000000" w:themeColor="text1"/>
                      <w:kern w:val="0"/>
                      <w:sz w:val="21"/>
                      <w:szCs w:val="21"/>
                    </w:rPr>
                    <w:t>1.全景视频监控，清晰记录车辆出入情况</w:t>
                  </w:r>
                  <w:r>
                    <w:rPr>
                      <w:rFonts w:hint="eastAsia"/>
                      <w:color w:val="000000" w:themeColor="text1"/>
                      <w:kern w:val="0"/>
                      <w:sz w:val="21"/>
                      <w:szCs w:val="21"/>
                    </w:rPr>
                    <w:t>；</w:t>
                  </w:r>
                </w:p>
                <w:p>
                  <w:pPr>
                    <w:jc w:val="center"/>
                    <w:rPr>
                      <w:color w:val="000000" w:themeColor="text1"/>
                      <w:kern w:val="0"/>
                      <w:sz w:val="21"/>
                      <w:szCs w:val="21"/>
                    </w:rPr>
                  </w:pPr>
                  <w:r>
                    <w:rPr>
                      <w:color w:val="000000" w:themeColor="text1"/>
                      <w:kern w:val="0"/>
                      <w:sz w:val="21"/>
                      <w:szCs w:val="21"/>
                    </w:rPr>
                    <w:t>2.摄像机应具备抓拍驾驶员和车牌号码功能。</w:t>
                  </w:r>
                </w:p>
              </w:tc>
              <w:tc>
                <w:tcPr>
                  <w:tcW w:w="1047" w:type="pct"/>
                  <w:tcBorders>
                    <w:tl2br w:val="nil"/>
                    <w:tr2bl w:val="nil"/>
                  </w:tcBorders>
                  <w:vAlign w:val="center"/>
                </w:tcPr>
                <w:p>
                  <w:pPr>
                    <w:jc w:val="center"/>
                    <w:rPr>
                      <w:color w:val="000000" w:themeColor="text1"/>
                      <w:kern w:val="0"/>
                      <w:sz w:val="21"/>
                      <w:szCs w:val="21"/>
                    </w:rPr>
                  </w:pPr>
                  <w:r>
                    <w:rPr>
                      <w:color w:val="000000" w:themeColor="text1"/>
                      <w:kern w:val="0"/>
                      <w:sz w:val="21"/>
                      <w:szCs w:val="21"/>
                    </w:rPr>
                    <w:t>同上</w:t>
                  </w:r>
                </w:p>
              </w:tc>
              <w:tc>
                <w:tcPr>
                  <w:tcW w:w="1310" w:type="pct"/>
                  <w:tcBorders>
                    <w:tl2br w:val="nil"/>
                    <w:tr2bl w:val="nil"/>
                  </w:tcBorders>
                  <w:vAlign w:val="center"/>
                </w:tcPr>
                <w:p>
                  <w:pPr>
                    <w:jc w:val="center"/>
                    <w:rPr>
                      <w:color w:val="000000" w:themeColor="text1"/>
                      <w:kern w:val="0"/>
                      <w:sz w:val="21"/>
                      <w:szCs w:val="21"/>
                    </w:rPr>
                  </w:pPr>
                  <w:r>
                    <w:rPr>
                      <w:color w:val="000000" w:themeColor="text1"/>
                      <w:kern w:val="0"/>
                      <w:sz w:val="21"/>
                      <w:szCs w:val="21"/>
                    </w:rPr>
                    <w:t>同上</w:t>
                  </w:r>
                </w:p>
              </w:tc>
              <w:tc>
                <w:tcPr>
                  <w:tcW w:w="1240" w:type="pct"/>
                  <w:tcBorders>
                    <w:tl2br w:val="nil"/>
                    <w:tr2bl w:val="nil"/>
                  </w:tcBorders>
                  <w:vAlign w:val="center"/>
                </w:tcPr>
                <w:p>
                  <w:pPr>
                    <w:jc w:val="center"/>
                    <w:rPr>
                      <w:color w:val="000000" w:themeColor="text1"/>
                      <w:kern w:val="0"/>
                      <w:sz w:val="21"/>
                      <w:szCs w:val="21"/>
                    </w:rPr>
                  </w:pPr>
                  <w:r>
                    <w:rPr>
                      <w:color w:val="000000" w:themeColor="text1"/>
                      <w:kern w:val="0"/>
                      <w:sz w:val="21"/>
                      <w:szCs w:val="21"/>
                    </w:rPr>
                    <w:t>同上</w:t>
                  </w:r>
                </w:p>
              </w:tc>
            </w:tr>
          </w:tbl>
          <w:p>
            <w:pPr>
              <w:spacing w:line="360" w:lineRule="auto"/>
              <w:ind w:firstLine="480" w:firstLineChars="200"/>
              <w:rPr>
                <w:color w:val="000000" w:themeColor="text1"/>
              </w:rPr>
            </w:pPr>
            <w:r>
              <w:rPr>
                <w:color w:val="000000" w:themeColor="text1"/>
              </w:rPr>
              <w:t>本项目危险废物堆场为车间内划分的固定区域，有利于各类危险废物的收集、内部转运的便利性。根据《建设项目危险废物环境影响评价指南》，危险废物贮存场所（设施）环境影响分析主要包括以下内容：</w:t>
            </w:r>
          </w:p>
          <w:p>
            <w:pPr>
              <w:keepNext/>
              <w:keepLines/>
              <w:spacing w:line="360" w:lineRule="auto"/>
              <w:ind w:firstLine="480"/>
              <w:rPr>
                <w:color w:val="000000" w:themeColor="text1"/>
              </w:rPr>
            </w:pPr>
            <w:r>
              <w:rPr>
                <w:rFonts w:hint="eastAsia" w:ascii="宋体" w:hAnsi="宋体" w:cs="宋体"/>
                <w:color w:val="000000" w:themeColor="text1"/>
              </w:rPr>
              <w:t>①</w:t>
            </w:r>
            <w:r>
              <w:rPr>
                <w:color w:val="000000" w:themeColor="text1"/>
              </w:rPr>
              <w:t>本项目危险废物</w:t>
            </w:r>
            <w:r>
              <w:rPr>
                <w:rFonts w:hint="eastAsia"/>
                <w:color w:val="000000" w:themeColor="text1"/>
              </w:rPr>
              <w:t>有废润滑油、废导热油、废包装桶、废活性炭和沾染危险品的废劳品，其中废包装桶直接</w:t>
            </w:r>
            <w:r>
              <w:rPr>
                <w:color w:val="000000" w:themeColor="text1"/>
              </w:rPr>
              <w:t>放置在危废仓库内，</w:t>
            </w:r>
            <w:r>
              <w:rPr>
                <w:rFonts w:hint="eastAsia"/>
                <w:color w:val="000000" w:themeColor="text1"/>
              </w:rPr>
              <w:t>废润滑油、废导热油、废活性炭和沾染危险品的废劳品</w:t>
            </w:r>
            <w:r>
              <w:rPr>
                <w:color w:val="000000" w:themeColor="text1"/>
              </w:rPr>
              <w:t>放置在</w:t>
            </w:r>
            <w:r>
              <w:rPr>
                <w:rFonts w:hint="eastAsia"/>
                <w:color w:val="000000" w:themeColor="text1"/>
              </w:rPr>
              <w:t>密闭桶内</w:t>
            </w:r>
            <w:r>
              <w:rPr>
                <w:color w:val="000000" w:themeColor="text1"/>
              </w:rPr>
              <w:t>。</w:t>
            </w:r>
          </w:p>
          <w:p>
            <w:pPr>
              <w:keepNext/>
              <w:keepLines/>
              <w:spacing w:line="360" w:lineRule="auto"/>
              <w:ind w:firstLine="480" w:firstLineChars="200"/>
              <w:rPr>
                <w:color w:val="000000" w:themeColor="text1"/>
              </w:rPr>
            </w:pPr>
            <w:r>
              <w:rPr>
                <w:rFonts w:hint="eastAsia" w:ascii="宋体" w:hAnsi="宋体" w:cs="宋体"/>
                <w:color w:val="000000" w:themeColor="text1"/>
              </w:rPr>
              <w:t>②</w:t>
            </w:r>
            <w:r>
              <w:rPr>
                <w:color w:val="000000" w:themeColor="text1"/>
              </w:rPr>
              <w:t>本项目产生的危废量，本项目危险废物贮存场所约</w:t>
            </w:r>
            <w:r>
              <w:rPr>
                <w:rFonts w:hint="eastAsia"/>
                <w:color w:val="000000" w:themeColor="text1"/>
              </w:rPr>
              <w:t>30</w:t>
            </w:r>
            <w:r>
              <w:rPr>
                <w:color w:val="000000" w:themeColor="text1"/>
              </w:rPr>
              <w:t>m</w:t>
            </w:r>
            <w:r>
              <w:rPr>
                <w:color w:val="000000" w:themeColor="text1"/>
                <w:vertAlign w:val="superscript"/>
              </w:rPr>
              <w:t>2</w:t>
            </w:r>
            <w:r>
              <w:rPr>
                <w:color w:val="000000" w:themeColor="text1"/>
              </w:rPr>
              <w:t>，能够满足危废的贮存需求。</w:t>
            </w:r>
          </w:p>
          <w:p>
            <w:pPr>
              <w:autoSpaceDE w:val="0"/>
              <w:autoSpaceDN w:val="0"/>
              <w:spacing w:line="360" w:lineRule="auto"/>
              <w:ind w:firstLine="480" w:firstLineChars="200"/>
              <w:rPr>
                <w:color w:val="000000" w:themeColor="text1"/>
              </w:rPr>
            </w:pPr>
            <w:r>
              <w:rPr>
                <w:rFonts w:hint="eastAsia" w:ascii="宋体" w:hAnsi="宋体" w:cs="宋体"/>
                <w:color w:val="000000" w:themeColor="text1"/>
              </w:rPr>
              <w:t>③</w:t>
            </w:r>
            <w:r>
              <w:rPr>
                <w:color w:val="000000" w:themeColor="text1"/>
              </w:rPr>
              <w:t>本项目危险废物均得到妥善保管处置，危废仓库处于密闭状态，</w:t>
            </w:r>
            <w:r>
              <w:rPr>
                <w:rFonts w:hint="eastAsia"/>
                <w:color w:val="000000" w:themeColor="text1"/>
              </w:rPr>
              <w:t>逸散的少量废气由集气罩收集接入1#自动线二级活性炭吸附装置由3#排气筒排放</w:t>
            </w:r>
            <w:r>
              <w:rPr>
                <w:color w:val="000000" w:themeColor="text1"/>
              </w:rPr>
              <w:t>，不会对环境空气、地表水、地下水、土壤以及环境敏感目标造成影响。</w:t>
            </w:r>
          </w:p>
          <w:p>
            <w:pPr>
              <w:spacing w:line="360" w:lineRule="auto"/>
              <w:ind w:firstLine="480" w:firstLineChars="200"/>
              <w:rPr>
                <w:bCs/>
                <w:color w:val="000000" w:themeColor="text1"/>
              </w:rPr>
            </w:pPr>
            <w:r>
              <w:rPr>
                <w:bCs/>
                <w:color w:val="000000" w:themeColor="text1"/>
              </w:rPr>
              <w:t>全厂危险废物贮存场所基本情况见下表</w:t>
            </w:r>
            <w:r>
              <w:rPr>
                <w:rFonts w:hint="eastAsia"/>
                <w:bCs/>
                <w:color w:val="000000" w:themeColor="text1"/>
              </w:rPr>
              <w:t>4</w:t>
            </w:r>
            <w:r>
              <w:rPr>
                <w:bCs/>
                <w:color w:val="000000" w:themeColor="text1"/>
              </w:rPr>
              <w:t>-</w:t>
            </w:r>
            <w:r>
              <w:rPr>
                <w:rFonts w:hint="eastAsia"/>
                <w:bCs/>
                <w:color w:val="000000" w:themeColor="text1"/>
              </w:rPr>
              <w:t>40</w:t>
            </w:r>
            <w:r>
              <w:rPr>
                <w:bCs/>
                <w:color w:val="000000" w:themeColor="text1"/>
              </w:rPr>
              <w:t>。</w:t>
            </w:r>
          </w:p>
          <w:p>
            <w:pPr>
              <w:ind w:firstLine="482" w:firstLineChars="200"/>
              <w:jc w:val="center"/>
              <w:rPr>
                <w:b/>
                <w:snapToGrid w:val="0"/>
                <w:color w:val="000000" w:themeColor="text1"/>
              </w:rPr>
            </w:pPr>
          </w:p>
          <w:p>
            <w:pPr>
              <w:ind w:firstLine="482" w:firstLineChars="200"/>
              <w:jc w:val="center"/>
              <w:rPr>
                <w:b/>
                <w:snapToGrid w:val="0"/>
                <w:color w:val="000000" w:themeColor="text1"/>
              </w:rPr>
            </w:pPr>
          </w:p>
          <w:p>
            <w:pPr>
              <w:ind w:firstLine="482" w:firstLineChars="200"/>
              <w:jc w:val="center"/>
              <w:rPr>
                <w:b/>
                <w:snapToGrid w:val="0"/>
                <w:color w:val="000000" w:themeColor="text1"/>
              </w:rPr>
            </w:pPr>
          </w:p>
          <w:p>
            <w:pPr>
              <w:ind w:firstLine="482" w:firstLineChars="200"/>
              <w:jc w:val="center"/>
              <w:rPr>
                <w:b/>
                <w:snapToGrid w:val="0"/>
                <w:color w:val="000000" w:themeColor="text1"/>
              </w:rPr>
            </w:pPr>
          </w:p>
          <w:p>
            <w:pPr>
              <w:ind w:firstLine="482" w:firstLineChars="200"/>
              <w:jc w:val="center"/>
              <w:rPr>
                <w:b/>
                <w:snapToGrid w:val="0"/>
                <w:color w:val="000000" w:themeColor="text1"/>
              </w:rPr>
            </w:pPr>
            <w:r>
              <w:rPr>
                <w:b/>
                <w:snapToGrid w:val="0"/>
                <w:color w:val="000000" w:themeColor="text1"/>
              </w:rPr>
              <w:t>表</w:t>
            </w:r>
            <w:r>
              <w:rPr>
                <w:rFonts w:hint="eastAsia"/>
                <w:b/>
                <w:snapToGrid w:val="0"/>
                <w:color w:val="000000" w:themeColor="text1"/>
              </w:rPr>
              <w:t>4-40</w:t>
            </w:r>
            <w:r>
              <w:rPr>
                <w:b/>
                <w:snapToGrid w:val="0"/>
                <w:color w:val="000000" w:themeColor="text1"/>
              </w:rPr>
              <w:t xml:space="preserve">  建设项目危险废物暂存场所（设施）基本情况表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021"/>
              <w:gridCol w:w="1279"/>
              <w:gridCol w:w="997"/>
              <w:gridCol w:w="1277"/>
              <w:gridCol w:w="568"/>
              <w:gridCol w:w="853"/>
              <w:gridCol w:w="709"/>
              <w:gridCol w:w="709"/>
              <w:gridCol w:w="9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 w:type="pct"/>
                  <w:vAlign w:val="center"/>
                </w:tcPr>
                <w:p>
                  <w:pPr>
                    <w:topLinePunct/>
                    <w:jc w:val="center"/>
                    <w:rPr>
                      <w:b/>
                      <w:color w:val="000000" w:themeColor="text1"/>
                      <w:sz w:val="21"/>
                      <w:szCs w:val="21"/>
                    </w:rPr>
                  </w:pPr>
                  <w:r>
                    <w:rPr>
                      <w:b/>
                      <w:color w:val="000000" w:themeColor="text1"/>
                      <w:sz w:val="21"/>
                      <w:szCs w:val="21"/>
                    </w:rPr>
                    <w:t>序号</w:t>
                  </w:r>
                </w:p>
              </w:tc>
              <w:tc>
                <w:tcPr>
                  <w:tcW w:w="575" w:type="pct"/>
                  <w:vAlign w:val="center"/>
                </w:tcPr>
                <w:p>
                  <w:pPr>
                    <w:topLinePunct/>
                    <w:jc w:val="center"/>
                    <w:rPr>
                      <w:b/>
                      <w:color w:val="000000" w:themeColor="text1"/>
                      <w:sz w:val="21"/>
                      <w:szCs w:val="21"/>
                    </w:rPr>
                  </w:pPr>
                  <w:r>
                    <w:rPr>
                      <w:b/>
                      <w:color w:val="000000" w:themeColor="text1"/>
                      <w:sz w:val="21"/>
                      <w:szCs w:val="21"/>
                    </w:rPr>
                    <w:t>贮存场所（设施）名称</w:t>
                  </w:r>
                </w:p>
              </w:tc>
              <w:tc>
                <w:tcPr>
                  <w:tcW w:w="720" w:type="pct"/>
                  <w:vAlign w:val="center"/>
                </w:tcPr>
                <w:p>
                  <w:pPr>
                    <w:topLinePunct/>
                    <w:jc w:val="center"/>
                    <w:rPr>
                      <w:b/>
                      <w:color w:val="000000" w:themeColor="text1"/>
                      <w:sz w:val="21"/>
                      <w:szCs w:val="21"/>
                    </w:rPr>
                  </w:pPr>
                  <w:r>
                    <w:rPr>
                      <w:b/>
                      <w:color w:val="000000" w:themeColor="text1"/>
                      <w:sz w:val="21"/>
                      <w:szCs w:val="21"/>
                    </w:rPr>
                    <w:t>危险废物名称</w:t>
                  </w:r>
                </w:p>
              </w:tc>
              <w:tc>
                <w:tcPr>
                  <w:tcW w:w="561" w:type="pct"/>
                  <w:vAlign w:val="center"/>
                </w:tcPr>
                <w:p>
                  <w:pPr>
                    <w:topLinePunct/>
                    <w:jc w:val="center"/>
                    <w:rPr>
                      <w:b/>
                      <w:color w:val="000000" w:themeColor="text1"/>
                      <w:sz w:val="21"/>
                      <w:szCs w:val="21"/>
                    </w:rPr>
                  </w:pPr>
                  <w:r>
                    <w:rPr>
                      <w:b/>
                      <w:color w:val="000000" w:themeColor="text1"/>
                      <w:sz w:val="21"/>
                      <w:szCs w:val="21"/>
                    </w:rPr>
                    <w:t>危险废物类别</w:t>
                  </w:r>
                </w:p>
              </w:tc>
              <w:tc>
                <w:tcPr>
                  <w:tcW w:w="719" w:type="pct"/>
                  <w:vAlign w:val="center"/>
                </w:tcPr>
                <w:p>
                  <w:pPr>
                    <w:topLinePunct/>
                    <w:jc w:val="center"/>
                    <w:rPr>
                      <w:b/>
                      <w:color w:val="000000" w:themeColor="text1"/>
                      <w:sz w:val="21"/>
                      <w:szCs w:val="21"/>
                    </w:rPr>
                  </w:pPr>
                  <w:r>
                    <w:rPr>
                      <w:b/>
                      <w:color w:val="000000" w:themeColor="text1"/>
                      <w:sz w:val="21"/>
                      <w:szCs w:val="21"/>
                    </w:rPr>
                    <w:t>危险废物</w:t>
                  </w:r>
                </w:p>
                <w:p>
                  <w:pPr>
                    <w:topLinePunct/>
                    <w:jc w:val="center"/>
                    <w:rPr>
                      <w:b/>
                      <w:color w:val="000000" w:themeColor="text1"/>
                      <w:sz w:val="21"/>
                      <w:szCs w:val="21"/>
                    </w:rPr>
                  </w:pPr>
                  <w:r>
                    <w:rPr>
                      <w:b/>
                      <w:color w:val="000000" w:themeColor="text1"/>
                      <w:sz w:val="21"/>
                      <w:szCs w:val="21"/>
                    </w:rPr>
                    <w:t>代码</w:t>
                  </w:r>
                </w:p>
              </w:tc>
              <w:tc>
                <w:tcPr>
                  <w:tcW w:w="320" w:type="pct"/>
                  <w:vAlign w:val="center"/>
                </w:tcPr>
                <w:p>
                  <w:pPr>
                    <w:topLinePunct/>
                    <w:jc w:val="center"/>
                    <w:rPr>
                      <w:b/>
                      <w:color w:val="000000" w:themeColor="text1"/>
                      <w:sz w:val="21"/>
                      <w:szCs w:val="21"/>
                    </w:rPr>
                  </w:pPr>
                  <w:r>
                    <w:rPr>
                      <w:b/>
                      <w:color w:val="000000" w:themeColor="text1"/>
                      <w:sz w:val="21"/>
                      <w:szCs w:val="21"/>
                    </w:rPr>
                    <w:t>位置</w:t>
                  </w:r>
                </w:p>
              </w:tc>
              <w:tc>
                <w:tcPr>
                  <w:tcW w:w="480" w:type="pct"/>
                  <w:vAlign w:val="center"/>
                </w:tcPr>
                <w:p>
                  <w:pPr>
                    <w:topLinePunct/>
                    <w:jc w:val="center"/>
                    <w:rPr>
                      <w:b/>
                      <w:color w:val="000000" w:themeColor="text1"/>
                      <w:sz w:val="21"/>
                      <w:szCs w:val="21"/>
                    </w:rPr>
                  </w:pPr>
                  <w:r>
                    <w:rPr>
                      <w:b/>
                      <w:color w:val="000000" w:themeColor="text1"/>
                      <w:sz w:val="21"/>
                      <w:szCs w:val="21"/>
                    </w:rPr>
                    <w:t>占地面积（m</w:t>
                  </w:r>
                  <w:r>
                    <w:rPr>
                      <w:b/>
                      <w:color w:val="000000" w:themeColor="text1"/>
                      <w:sz w:val="21"/>
                      <w:szCs w:val="21"/>
                      <w:vertAlign w:val="superscript"/>
                    </w:rPr>
                    <w:t>2</w:t>
                  </w:r>
                  <w:r>
                    <w:rPr>
                      <w:b/>
                      <w:color w:val="000000" w:themeColor="text1"/>
                      <w:sz w:val="21"/>
                      <w:szCs w:val="21"/>
                    </w:rPr>
                    <w:t>）</w:t>
                  </w:r>
                </w:p>
              </w:tc>
              <w:tc>
                <w:tcPr>
                  <w:tcW w:w="399" w:type="pct"/>
                  <w:vAlign w:val="center"/>
                </w:tcPr>
                <w:p>
                  <w:pPr>
                    <w:topLinePunct/>
                    <w:jc w:val="center"/>
                    <w:rPr>
                      <w:b/>
                      <w:color w:val="000000" w:themeColor="text1"/>
                      <w:sz w:val="21"/>
                      <w:szCs w:val="21"/>
                    </w:rPr>
                  </w:pPr>
                  <w:r>
                    <w:rPr>
                      <w:b/>
                      <w:color w:val="000000" w:themeColor="text1"/>
                      <w:sz w:val="21"/>
                      <w:szCs w:val="21"/>
                    </w:rPr>
                    <w:t>贮存方式</w:t>
                  </w:r>
                </w:p>
              </w:tc>
              <w:tc>
                <w:tcPr>
                  <w:tcW w:w="399" w:type="pct"/>
                  <w:vAlign w:val="center"/>
                </w:tcPr>
                <w:p>
                  <w:pPr>
                    <w:topLinePunct/>
                    <w:jc w:val="center"/>
                    <w:rPr>
                      <w:b/>
                      <w:color w:val="000000" w:themeColor="text1"/>
                      <w:sz w:val="21"/>
                      <w:szCs w:val="21"/>
                    </w:rPr>
                  </w:pPr>
                  <w:r>
                    <w:rPr>
                      <w:b/>
                      <w:color w:val="000000" w:themeColor="text1"/>
                      <w:sz w:val="21"/>
                      <w:szCs w:val="21"/>
                    </w:rPr>
                    <w:t>贮存</w:t>
                  </w:r>
                </w:p>
                <w:p>
                  <w:pPr>
                    <w:topLinePunct/>
                    <w:jc w:val="center"/>
                    <w:rPr>
                      <w:b/>
                      <w:color w:val="000000" w:themeColor="text1"/>
                      <w:sz w:val="21"/>
                      <w:szCs w:val="21"/>
                    </w:rPr>
                  </w:pPr>
                  <w:r>
                    <w:rPr>
                      <w:b/>
                      <w:color w:val="000000" w:themeColor="text1"/>
                      <w:sz w:val="21"/>
                      <w:szCs w:val="21"/>
                    </w:rPr>
                    <w:t>能力（t）</w:t>
                  </w:r>
                </w:p>
              </w:tc>
              <w:tc>
                <w:tcPr>
                  <w:tcW w:w="520" w:type="pct"/>
                  <w:vAlign w:val="center"/>
                </w:tcPr>
                <w:p>
                  <w:pPr>
                    <w:topLinePunct/>
                    <w:jc w:val="center"/>
                    <w:rPr>
                      <w:b/>
                      <w:color w:val="000000" w:themeColor="text1"/>
                      <w:sz w:val="21"/>
                      <w:szCs w:val="21"/>
                    </w:rPr>
                  </w:pPr>
                  <w:r>
                    <w:rPr>
                      <w:b/>
                      <w:color w:val="000000" w:themeColor="text1"/>
                      <w:sz w:val="21"/>
                      <w:szCs w:val="21"/>
                    </w:rPr>
                    <w:t>贮存</w:t>
                  </w:r>
                </w:p>
                <w:p>
                  <w:pPr>
                    <w:topLinePunct/>
                    <w:jc w:val="center"/>
                    <w:rPr>
                      <w:b/>
                      <w:color w:val="000000" w:themeColor="text1"/>
                      <w:sz w:val="21"/>
                      <w:szCs w:val="21"/>
                    </w:rPr>
                  </w:pPr>
                  <w:r>
                    <w:rPr>
                      <w:b/>
                      <w:color w:val="000000" w:themeColor="text1"/>
                      <w:sz w:val="21"/>
                      <w:szCs w:val="21"/>
                    </w:rPr>
                    <w:t>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 w:type="pct"/>
                  <w:vAlign w:val="center"/>
                </w:tcPr>
                <w:p>
                  <w:pPr>
                    <w:topLinePunct/>
                    <w:jc w:val="center"/>
                    <w:rPr>
                      <w:color w:val="000000" w:themeColor="text1"/>
                      <w:sz w:val="21"/>
                      <w:szCs w:val="21"/>
                    </w:rPr>
                  </w:pPr>
                  <w:r>
                    <w:rPr>
                      <w:color w:val="000000" w:themeColor="text1"/>
                      <w:sz w:val="21"/>
                      <w:szCs w:val="21"/>
                    </w:rPr>
                    <w:t>1</w:t>
                  </w:r>
                </w:p>
              </w:tc>
              <w:tc>
                <w:tcPr>
                  <w:tcW w:w="575" w:type="pct"/>
                  <w:vMerge w:val="restart"/>
                  <w:vAlign w:val="center"/>
                </w:tcPr>
                <w:p>
                  <w:pPr>
                    <w:topLinePunct/>
                    <w:jc w:val="center"/>
                    <w:rPr>
                      <w:color w:val="000000" w:themeColor="text1"/>
                      <w:sz w:val="21"/>
                      <w:szCs w:val="21"/>
                    </w:rPr>
                  </w:pPr>
                  <w:r>
                    <w:rPr>
                      <w:color w:val="000000" w:themeColor="text1"/>
                      <w:sz w:val="21"/>
                      <w:szCs w:val="21"/>
                    </w:rPr>
                    <w:t>危废库</w:t>
                  </w:r>
                </w:p>
              </w:tc>
              <w:tc>
                <w:tcPr>
                  <w:tcW w:w="720" w:type="pct"/>
                  <w:vAlign w:val="center"/>
                </w:tcPr>
                <w:p>
                  <w:pPr>
                    <w:jc w:val="center"/>
                    <w:rPr>
                      <w:color w:val="000000" w:themeColor="text1"/>
                      <w:sz w:val="21"/>
                      <w:szCs w:val="21"/>
                    </w:rPr>
                  </w:pPr>
                  <w:r>
                    <w:rPr>
                      <w:rFonts w:hint="eastAsia"/>
                      <w:color w:val="000000" w:themeColor="text1"/>
                      <w:sz w:val="21"/>
                      <w:szCs w:val="21"/>
                    </w:rPr>
                    <w:t>废润滑油</w:t>
                  </w:r>
                </w:p>
              </w:tc>
              <w:tc>
                <w:tcPr>
                  <w:tcW w:w="561" w:type="pct"/>
                  <w:vAlign w:val="center"/>
                </w:tcPr>
                <w:p>
                  <w:pPr>
                    <w:jc w:val="center"/>
                    <w:rPr>
                      <w:color w:val="000000" w:themeColor="text1"/>
                      <w:sz w:val="21"/>
                      <w:szCs w:val="21"/>
                    </w:rPr>
                  </w:pPr>
                  <w:r>
                    <w:rPr>
                      <w:rFonts w:hint="eastAsia"/>
                      <w:color w:val="000000" w:themeColor="text1"/>
                      <w:sz w:val="21"/>
                      <w:szCs w:val="21"/>
                    </w:rPr>
                    <w:t>HW08</w:t>
                  </w:r>
                </w:p>
              </w:tc>
              <w:tc>
                <w:tcPr>
                  <w:tcW w:w="719" w:type="pct"/>
                  <w:vAlign w:val="center"/>
                </w:tcPr>
                <w:p>
                  <w:pPr>
                    <w:jc w:val="center"/>
                    <w:rPr>
                      <w:color w:val="000000" w:themeColor="text1"/>
                      <w:sz w:val="21"/>
                      <w:szCs w:val="21"/>
                    </w:rPr>
                  </w:pPr>
                  <w:r>
                    <w:rPr>
                      <w:rFonts w:hint="eastAsia"/>
                      <w:color w:val="000000" w:themeColor="text1"/>
                      <w:sz w:val="21"/>
                      <w:szCs w:val="21"/>
                    </w:rPr>
                    <w:t>900-214-08</w:t>
                  </w:r>
                </w:p>
              </w:tc>
              <w:tc>
                <w:tcPr>
                  <w:tcW w:w="320" w:type="pct"/>
                  <w:vMerge w:val="restart"/>
                  <w:vAlign w:val="center"/>
                </w:tcPr>
                <w:p>
                  <w:pPr>
                    <w:topLinePunct/>
                    <w:jc w:val="center"/>
                    <w:rPr>
                      <w:color w:val="000000" w:themeColor="text1"/>
                      <w:sz w:val="21"/>
                      <w:szCs w:val="21"/>
                    </w:rPr>
                  </w:pPr>
                  <w:r>
                    <w:rPr>
                      <w:color w:val="000000" w:themeColor="text1"/>
                      <w:sz w:val="21"/>
                      <w:szCs w:val="21"/>
                    </w:rPr>
                    <w:t>危废库</w:t>
                  </w:r>
                </w:p>
                <w:p>
                  <w:pPr>
                    <w:topLinePunct/>
                    <w:jc w:val="center"/>
                    <w:rPr>
                      <w:color w:val="000000" w:themeColor="text1"/>
                      <w:sz w:val="21"/>
                      <w:szCs w:val="21"/>
                    </w:rPr>
                  </w:pPr>
                </w:p>
              </w:tc>
              <w:tc>
                <w:tcPr>
                  <w:tcW w:w="480" w:type="pct"/>
                  <w:vAlign w:val="center"/>
                </w:tcPr>
                <w:p>
                  <w:pPr>
                    <w:jc w:val="center"/>
                    <w:rPr>
                      <w:color w:val="000000" w:themeColor="text1"/>
                      <w:sz w:val="21"/>
                      <w:szCs w:val="21"/>
                    </w:rPr>
                  </w:pPr>
                  <w:r>
                    <w:rPr>
                      <w:rFonts w:hint="eastAsia"/>
                      <w:color w:val="000000" w:themeColor="text1"/>
                      <w:sz w:val="21"/>
                      <w:szCs w:val="21"/>
                    </w:rPr>
                    <w:t>1</w:t>
                  </w:r>
                </w:p>
              </w:tc>
              <w:tc>
                <w:tcPr>
                  <w:tcW w:w="399" w:type="pct"/>
                  <w:vAlign w:val="center"/>
                </w:tcPr>
                <w:p>
                  <w:pPr>
                    <w:topLinePunct/>
                    <w:jc w:val="center"/>
                    <w:rPr>
                      <w:color w:val="000000" w:themeColor="text1"/>
                      <w:sz w:val="21"/>
                      <w:szCs w:val="21"/>
                    </w:rPr>
                  </w:pPr>
                  <w:r>
                    <w:rPr>
                      <w:color w:val="000000" w:themeColor="text1"/>
                      <w:sz w:val="21"/>
                      <w:szCs w:val="21"/>
                    </w:rPr>
                    <w:t>桶装</w:t>
                  </w:r>
                </w:p>
              </w:tc>
              <w:tc>
                <w:tcPr>
                  <w:tcW w:w="399" w:type="pct"/>
                  <w:vAlign w:val="center"/>
                </w:tcPr>
                <w:p>
                  <w:pPr>
                    <w:topLinePunct/>
                    <w:jc w:val="center"/>
                    <w:rPr>
                      <w:color w:val="000000" w:themeColor="text1"/>
                      <w:sz w:val="21"/>
                      <w:szCs w:val="21"/>
                    </w:rPr>
                  </w:pPr>
                  <w:r>
                    <w:rPr>
                      <w:rFonts w:hint="eastAsia"/>
                      <w:color w:val="000000" w:themeColor="text1"/>
                      <w:sz w:val="21"/>
                      <w:szCs w:val="21"/>
                    </w:rPr>
                    <w:t>0.025</w:t>
                  </w:r>
                </w:p>
              </w:tc>
              <w:tc>
                <w:tcPr>
                  <w:tcW w:w="520" w:type="pct"/>
                  <w:vAlign w:val="center"/>
                </w:tcPr>
                <w:p>
                  <w:pPr>
                    <w:topLinePunct/>
                    <w:jc w:val="center"/>
                    <w:rPr>
                      <w:color w:val="000000" w:themeColor="text1"/>
                      <w:sz w:val="21"/>
                      <w:szCs w:val="21"/>
                    </w:rPr>
                  </w:pPr>
                  <w:r>
                    <w:rPr>
                      <w:rFonts w:hint="eastAsia"/>
                      <w:color w:val="000000" w:themeColor="text1"/>
                      <w:sz w:val="21"/>
                      <w:szCs w:val="21"/>
                    </w:rPr>
                    <w:t>三个月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 w:type="pct"/>
                  <w:vAlign w:val="center"/>
                </w:tcPr>
                <w:p>
                  <w:pPr>
                    <w:topLinePunct/>
                    <w:jc w:val="center"/>
                    <w:rPr>
                      <w:color w:val="000000" w:themeColor="text1"/>
                      <w:sz w:val="21"/>
                      <w:szCs w:val="21"/>
                    </w:rPr>
                  </w:pPr>
                  <w:r>
                    <w:rPr>
                      <w:color w:val="000000" w:themeColor="text1"/>
                      <w:sz w:val="21"/>
                      <w:szCs w:val="21"/>
                    </w:rPr>
                    <w:t>2</w:t>
                  </w:r>
                </w:p>
              </w:tc>
              <w:tc>
                <w:tcPr>
                  <w:tcW w:w="575" w:type="pct"/>
                  <w:vMerge w:val="continue"/>
                  <w:vAlign w:val="center"/>
                </w:tcPr>
                <w:p>
                  <w:pPr>
                    <w:topLinePunct/>
                    <w:jc w:val="center"/>
                    <w:rPr>
                      <w:color w:val="000000" w:themeColor="text1"/>
                      <w:sz w:val="21"/>
                      <w:szCs w:val="21"/>
                    </w:rPr>
                  </w:pPr>
                </w:p>
              </w:tc>
              <w:tc>
                <w:tcPr>
                  <w:tcW w:w="720" w:type="pct"/>
                  <w:vAlign w:val="center"/>
                </w:tcPr>
                <w:p>
                  <w:pPr>
                    <w:jc w:val="center"/>
                    <w:rPr>
                      <w:color w:val="000000" w:themeColor="text1"/>
                      <w:sz w:val="21"/>
                      <w:szCs w:val="21"/>
                    </w:rPr>
                  </w:pPr>
                  <w:r>
                    <w:rPr>
                      <w:rFonts w:hint="eastAsia"/>
                      <w:color w:val="000000" w:themeColor="text1"/>
                      <w:sz w:val="21"/>
                      <w:szCs w:val="21"/>
                    </w:rPr>
                    <w:t>废导热油</w:t>
                  </w:r>
                </w:p>
              </w:tc>
              <w:tc>
                <w:tcPr>
                  <w:tcW w:w="561" w:type="pct"/>
                  <w:vAlign w:val="center"/>
                </w:tcPr>
                <w:p>
                  <w:pPr>
                    <w:jc w:val="center"/>
                    <w:rPr>
                      <w:color w:val="000000" w:themeColor="text1"/>
                      <w:sz w:val="21"/>
                      <w:szCs w:val="21"/>
                    </w:rPr>
                  </w:pPr>
                  <w:r>
                    <w:rPr>
                      <w:rFonts w:hint="eastAsia"/>
                      <w:color w:val="000000" w:themeColor="text1"/>
                      <w:sz w:val="21"/>
                      <w:szCs w:val="21"/>
                    </w:rPr>
                    <w:t>HW08</w:t>
                  </w:r>
                </w:p>
              </w:tc>
              <w:tc>
                <w:tcPr>
                  <w:tcW w:w="719" w:type="pct"/>
                  <w:vAlign w:val="center"/>
                </w:tcPr>
                <w:p>
                  <w:pPr>
                    <w:jc w:val="center"/>
                    <w:rPr>
                      <w:color w:val="000000" w:themeColor="text1"/>
                      <w:sz w:val="21"/>
                      <w:szCs w:val="21"/>
                    </w:rPr>
                  </w:pPr>
                  <w:r>
                    <w:rPr>
                      <w:rFonts w:hint="eastAsia"/>
                      <w:color w:val="000000" w:themeColor="text1"/>
                      <w:sz w:val="21"/>
                      <w:szCs w:val="21"/>
                    </w:rPr>
                    <w:t>900-249-08</w:t>
                  </w:r>
                </w:p>
              </w:tc>
              <w:tc>
                <w:tcPr>
                  <w:tcW w:w="320" w:type="pct"/>
                  <w:vMerge w:val="continue"/>
                  <w:vAlign w:val="center"/>
                </w:tcPr>
                <w:p>
                  <w:pPr>
                    <w:topLinePunct/>
                    <w:jc w:val="center"/>
                    <w:rPr>
                      <w:color w:val="000000" w:themeColor="text1"/>
                      <w:sz w:val="21"/>
                      <w:szCs w:val="21"/>
                    </w:rPr>
                  </w:pPr>
                </w:p>
              </w:tc>
              <w:tc>
                <w:tcPr>
                  <w:tcW w:w="480" w:type="pct"/>
                  <w:vAlign w:val="center"/>
                </w:tcPr>
                <w:p>
                  <w:pPr>
                    <w:jc w:val="center"/>
                    <w:rPr>
                      <w:color w:val="000000" w:themeColor="text1"/>
                      <w:sz w:val="21"/>
                      <w:szCs w:val="21"/>
                    </w:rPr>
                  </w:pPr>
                  <w:r>
                    <w:rPr>
                      <w:rFonts w:hint="eastAsia"/>
                      <w:color w:val="000000" w:themeColor="text1"/>
                      <w:sz w:val="21"/>
                      <w:szCs w:val="21"/>
                    </w:rPr>
                    <w:t>2</w:t>
                  </w:r>
                </w:p>
              </w:tc>
              <w:tc>
                <w:tcPr>
                  <w:tcW w:w="399" w:type="pct"/>
                  <w:vAlign w:val="center"/>
                </w:tcPr>
                <w:p>
                  <w:pPr>
                    <w:topLinePunct/>
                    <w:jc w:val="center"/>
                    <w:rPr>
                      <w:color w:val="000000" w:themeColor="text1"/>
                      <w:sz w:val="21"/>
                      <w:szCs w:val="21"/>
                    </w:rPr>
                  </w:pPr>
                  <w:r>
                    <w:rPr>
                      <w:color w:val="000000" w:themeColor="text1"/>
                      <w:sz w:val="21"/>
                      <w:szCs w:val="21"/>
                    </w:rPr>
                    <w:t>桶装</w:t>
                  </w:r>
                </w:p>
              </w:tc>
              <w:tc>
                <w:tcPr>
                  <w:tcW w:w="399" w:type="pct"/>
                  <w:vAlign w:val="center"/>
                </w:tcPr>
                <w:p>
                  <w:pPr>
                    <w:topLinePunct/>
                    <w:jc w:val="center"/>
                    <w:rPr>
                      <w:color w:val="000000" w:themeColor="text1"/>
                      <w:sz w:val="21"/>
                      <w:szCs w:val="21"/>
                    </w:rPr>
                  </w:pPr>
                  <w:r>
                    <w:rPr>
                      <w:rFonts w:hint="eastAsia"/>
                      <w:color w:val="000000" w:themeColor="text1"/>
                      <w:sz w:val="21"/>
                      <w:szCs w:val="21"/>
                    </w:rPr>
                    <w:t>0.1</w:t>
                  </w:r>
                </w:p>
              </w:tc>
              <w:tc>
                <w:tcPr>
                  <w:tcW w:w="520" w:type="pct"/>
                  <w:vAlign w:val="center"/>
                </w:tcPr>
                <w:p>
                  <w:pPr>
                    <w:topLinePunct/>
                    <w:jc w:val="center"/>
                    <w:rPr>
                      <w:color w:val="000000" w:themeColor="text1"/>
                      <w:sz w:val="21"/>
                      <w:szCs w:val="21"/>
                    </w:rPr>
                  </w:pPr>
                  <w:r>
                    <w:rPr>
                      <w:rFonts w:hint="eastAsia"/>
                      <w:color w:val="000000" w:themeColor="text1"/>
                      <w:sz w:val="21"/>
                      <w:szCs w:val="21"/>
                    </w:rPr>
                    <w:t>三个月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 w:type="pct"/>
                  <w:vAlign w:val="center"/>
                </w:tcPr>
                <w:p>
                  <w:pPr>
                    <w:topLinePunct/>
                    <w:jc w:val="center"/>
                    <w:rPr>
                      <w:color w:val="000000" w:themeColor="text1"/>
                      <w:sz w:val="21"/>
                      <w:szCs w:val="21"/>
                    </w:rPr>
                  </w:pPr>
                  <w:r>
                    <w:rPr>
                      <w:color w:val="000000" w:themeColor="text1"/>
                      <w:sz w:val="21"/>
                      <w:szCs w:val="21"/>
                    </w:rPr>
                    <w:t>3</w:t>
                  </w:r>
                </w:p>
              </w:tc>
              <w:tc>
                <w:tcPr>
                  <w:tcW w:w="575" w:type="pct"/>
                  <w:vMerge w:val="continue"/>
                  <w:vAlign w:val="center"/>
                </w:tcPr>
                <w:p>
                  <w:pPr>
                    <w:topLinePunct/>
                    <w:jc w:val="center"/>
                    <w:rPr>
                      <w:color w:val="000000" w:themeColor="text1"/>
                      <w:sz w:val="21"/>
                      <w:szCs w:val="21"/>
                    </w:rPr>
                  </w:pPr>
                </w:p>
              </w:tc>
              <w:tc>
                <w:tcPr>
                  <w:tcW w:w="720" w:type="pct"/>
                  <w:vAlign w:val="center"/>
                </w:tcPr>
                <w:p>
                  <w:pPr>
                    <w:jc w:val="center"/>
                    <w:rPr>
                      <w:color w:val="000000" w:themeColor="text1"/>
                      <w:sz w:val="21"/>
                      <w:szCs w:val="21"/>
                    </w:rPr>
                  </w:pPr>
                  <w:r>
                    <w:rPr>
                      <w:rFonts w:hint="eastAsia"/>
                      <w:color w:val="000000" w:themeColor="text1"/>
                      <w:sz w:val="21"/>
                      <w:szCs w:val="21"/>
                    </w:rPr>
                    <w:t>废包装桶</w:t>
                  </w:r>
                </w:p>
              </w:tc>
              <w:tc>
                <w:tcPr>
                  <w:tcW w:w="561" w:type="pct"/>
                  <w:vAlign w:val="center"/>
                </w:tcPr>
                <w:p>
                  <w:pPr>
                    <w:jc w:val="center"/>
                    <w:rPr>
                      <w:color w:val="000000" w:themeColor="text1"/>
                      <w:sz w:val="21"/>
                      <w:szCs w:val="21"/>
                    </w:rPr>
                  </w:pPr>
                  <w:r>
                    <w:rPr>
                      <w:color w:val="000000" w:themeColor="text1"/>
                      <w:kern w:val="0"/>
                      <w:sz w:val="21"/>
                      <w:szCs w:val="21"/>
                    </w:rPr>
                    <w:t>HW49</w:t>
                  </w:r>
                </w:p>
              </w:tc>
              <w:tc>
                <w:tcPr>
                  <w:tcW w:w="719" w:type="pct"/>
                  <w:vAlign w:val="center"/>
                </w:tcPr>
                <w:p>
                  <w:pPr>
                    <w:jc w:val="center"/>
                    <w:rPr>
                      <w:color w:val="000000" w:themeColor="text1"/>
                      <w:sz w:val="21"/>
                      <w:szCs w:val="21"/>
                    </w:rPr>
                  </w:pPr>
                  <w:r>
                    <w:rPr>
                      <w:color w:val="000000" w:themeColor="text1"/>
                      <w:spacing w:val="-4"/>
                      <w:kern w:val="0"/>
                      <w:sz w:val="21"/>
                      <w:szCs w:val="21"/>
                    </w:rPr>
                    <w:t>900-041-49</w:t>
                  </w:r>
                </w:p>
              </w:tc>
              <w:tc>
                <w:tcPr>
                  <w:tcW w:w="320" w:type="pct"/>
                  <w:vMerge w:val="continue"/>
                  <w:vAlign w:val="center"/>
                </w:tcPr>
                <w:p>
                  <w:pPr>
                    <w:topLinePunct/>
                    <w:jc w:val="center"/>
                    <w:rPr>
                      <w:color w:val="000000" w:themeColor="text1"/>
                      <w:sz w:val="21"/>
                      <w:szCs w:val="21"/>
                    </w:rPr>
                  </w:pPr>
                </w:p>
              </w:tc>
              <w:tc>
                <w:tcPr>
                  <w:tcW w:w="480" w:type="pct"/>
                  <w:vAlign w:val="center"/>
                </w:tcPr>
                <w:p>
                  <w:pPr>
                    <w:jc w:val="center"/>
                    <w:rPr>
                      <w:color w:val="000000" w:themeColor="text1"/>
                      <w:sz w:val="21"/>
                      <w:szCs w:val="21"/>
                    </w:rPr>
                  </w:pPr>
                  <w:r>
                    <w:rPr>
                      <w:rFonts w:hint="eastAsia"/>
                      <w:color w:val="000000" w:themeColor="text1"/>
                      <w:sz w:val="21"/>
                      <w:szCs w:val="21"/>
                    </w:rPr>
                    <w:t>3</w:t>
                  </w:r>
                </w:p>
              </w:tc>
              <w:tc>
                <w:tcPr>
                  <w:tcW w:w="399" w:type="pct"/>
                  <w:vAlign w:val="center"/>
                </w:tcPr>
                <w:p>
                  <w:pPr>
                    <w:topLinePunct/>
                    <w:jc w:val="center"/>
                    <w:rPr>
                      <w:color w:val="000000" w:themeColor="text1"/>
                      <w:sz w:val="21"/>
                      <w:szCs w:val="21"/>
                    </w:rPr>
                  </w:pPr>
                  <w:r>
                    <w:rPr>
                      <w:rFonts w:hint="eastAsia"/>
                      <w:color w:val="000000" w:themeColor="text1"/>
                      <w:sz w:val="21"/>
                      <w:szCs w:val="21"/>
                    </w:rPr>
                    <w:t>堆放</w:t>
                  </w:r>
                </w:p>
              </w:tc>
              <w:tc>
                <w:tcPr>
                  <w:tcW w:w="399" w:type="pct"/>
                  <w:vAlign w:val="center"/>
                </w:tcPr>
                <w:p>
                  <w:pPr>
                    <w:topLinePunct/>
                    <w:jc w:val="center"/>
                    <w:rPr>
                      <w:color w:val="000000" w:themeColor="text1"/>
                      <w:sz w:val="21"/>
                      <w:szCs w:val="21"/>
                    </w:rPr>
                  </w:pPr>
                  <w:r>
                    <w:rPr>
                      <w:rFonts w:hint="eastAsia"/>
                      <w:color w:val="000000" w:themeColor="text1"/>
                      <w:sz w:val="21"/>
                      <w:szCs w:val="21"/>
                    </w:rPr>
                    <w:t>0.43</w:t>
                  </w:r>
                </w:p>
              </w:tc>
              <w:tc>
                <w:tcPr>
                  <w:tcW w:w="520" w:type="pct"/>
                  <w:vAlign w:val="center"/>
                </w:tcPr>
                <w:p>
                  <w:pPr>
                    <w:topLinePunct/>
                    <w:jc w:val="center"/>
                    <w:rPr>
                      <w:color w:val="000000" w:themeColor="text1"/>
                      <w:sz w:val="21"/>
                      <w:szCs w:val="21"/>
                    </w:rPr>
                  </w:pPr>
                  <w:r>
                    <w:rPr>
                      <w:rFonts w:hint="eastAsia"/>
                      <w:color w:val="000000" w:themeColor="text1"/>
                      <w:sz w:val="21"/>
                      <w:szCs w:val="21"/>
                    </w:rPr>
                    <w:t>三个月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 w:type="pct"/>
                  <w:vAlign w:val="center"/>
                </w:tcPr>
                <w:p>
                  <w:pPr>
                    <w:topLinePunct/>
                    <w:jc w:val="center"/>
                    <w:rPr>
                      <w:color w:val="000000" w:themeColor="text1"/>
                      <w:sz w:val="21"/>
                      <w:szCs w:val="21"/>
                    </w:rPr>
                  </w:pPr>
                  <w:r>
                    <w:rPr>
                      <w:color w:val="000000" w:themeColor="text1"/>
                      <w:sz w:val="21"/>
                      <w:szCs w:val="21"/>
                    </w:rPr>
                    <w:t>4</w:t>
                  </w:r>
                </w:p>
              </w:tc>
              <w:tc>
                <w:tcPr>
                  <w:tcW w:w="575" w:type="pct"/>
                  <w:vMerge w:val="continue"/>
                  <w:vAlign w:val="center"/>
                </w:tcPr>
                <w:p>
                  <w:pPr>
                    <w:topLinePunct/>
                    <w:jc w:val="center"/>
                    <w:rPr>
                      <w:color w:val="000000" w:themeColor="text1"/>
                      <w:sz w:val="21"/>
                      <w:szCs w:val="21"/>
                    </w:rPr>
                  </w:pPr>
                </w:p>
              </w:tc>
              <w:tc>
                <w:tcPr>
                  <w:tcW w:w="720" w:type="pct"/>
                  <w:vAlign w:val="center"/>
                </w:tcPr>
                <w:p>
                  <w:pPr>
                    <w:jc w:val="center"/>
                    <w:rPr>
                      <w:color w:val="000000" w:themeColor="text1"/>
                      <w:sz w:val="21"/>
                      <w:szCs w:val="21"/>
                    </w:rPr>
                  </w:pPr>
                  <w:r>
                    <w:rPr>
                      <w:rFonts w:hint="eastAsia"/>
                      <w:color w:val="000000" w:themeColor="text1"/>
                      <w:sz w:val="21"/>
                      <w:szCs w:val="21"/>
                    </w:rPr>
                    <w:t>废活性炭</w:t>
                  </w:r>
                </w:p>
              </w:tc>
              <w:tc>
                <w:tcPr>
                  <w:tcW w:w="561" w:type="pct"/>
                  <w:vAlign w:val="center"/>
                </w:tcPr>
                <w:p>
                  <w:pPr>
                    <w:jc w:val="center"/>
                    <w:rPr>
                      <w:color w:val="000000" w:themeColor="text1"/>
                      <w:sz w:val="21"/>
                      <w:szCs w:val="21"/>
                    </w:rPr>
                  </w:pPr>
                  <w:r>
                    <w:rPr>
                      <w:color w:val="000000" w:themeColor="text1"/>
                      <w:kern w:val="0"/>
                      <w:sz w:val="21"/>
                      <w:szCs w:val="21"/>
                    </w:rPr>
                    <w:t>HW49</w:t>
                  </w:r>
                </w:p>
              </w:tc>
              <w:tc>
                <w:tcPr>
                  <w:tcW w:w="719" w:type="pct"/>
                  <w:vAlign w:val="center"/>
                </w:tcPr>
                <w:p>
                  <w:pPr>
                    <w:jc w:val="center"/>
                    <w:rPr>
                      <w:color w:val="000000" w:themeColor="text1"/>
                      <w:sz w:val="21"/>
                      <w:szCs w:val="21"/>
                    </w:rPr>
                  </w:pPr>
                  <w:r>
                    <w:rPr>
                      <w:color w:val="000000" w:themeColor="text1"/>
                      <w:spacing w:val="-4"/>
                      <w:kern w:val="0"/>
                      <w:sz w:val="21"/>
                      <w:szCs w:val="21"/>
                    </w:rPr>
                    <w:t>900-0</w:t>
                  </w:r>
                  <w:r>
                    <w:rPr>
                      <w:rFonts w:hint="eastAsia"/>
                      <w:color w:val="000000" w:themeColor="text1"/>
                      <w:spacing w:val="-4"/>
                      <w:kern w:val="0"/>
                      <w:sz w:val="21"/>
                      <w:szCs w:val="21"/>
                    </w:rPr>
                    <w:t>39</w:t>
                  </w:r>
                  <w:r>
                    <w:rPr>
                      <w:color w:val="000000" w:themeColor="text1"/>
                      <w:spacing w:val="-4"/>
                      <w:kern w:val="0"/>
                      <w:sz w:val="21"/>
                      <w:szCs w:val="21"/>
                    </w:rPr>
                    <w:t>-49</w:t>
                  </w:r>
                </w:p>
              </w:tc>
              <w:tc>
                <w:tcPr>
                  <w:tcW w:w="320" w:type="pct"/>
                  <w:vMerge w:val="continue"/>
                  <w:vAlign w:val="center"/>
                </w:tcPr>
                <w:p>
                  <w:pPr>
                    <w:topLinePunct/>
                    <w:jc w:val="center"/>
                    <w:rPr>
                      <w:color w:val="000000" w:themeColor="text1"/>
                      <w:sz w:val="21"/>
                      <w:szCs w:val="21"/>
                    </w:rPr>
                  </w:pPr>
                </w:p>
              </w:tc>
              <w:tc>
                <w:tcPr>
                  <w:tcW w:w="480" w:type="pct"/>
                  <w:vAlign w:val="center"/>
                </w:tcPr>
                <w:p>
                  <w:pPr>
                    <w:jc w:val="center"/>
                    <w:rPr>
                      <w:color w:val="000000" w:themeColor="text1"/>
                      <w:sz w:val="21"/>
                      <w:szCs w:val="21"/>
                    </w:rPr>
                  </w:pPr>
                  <w:r>
                    <w:rPr>
                      <w:rFonts w:hint="eastAsia"/>
                      <w:color w:val="000000" w:themeColor="text1"/>
                      <w:sz w:val="21"/>
                      <w:szCs w:val="21"/>
                    </w:rPr>
                    <w:t>8</w:t>
                  </w:r>
                </w:p>
              </w:tc>
              <w:tc>
                <w:tcPr>
                  <w:tcW w:w="399" w:type="pct"/>
                  <w:vAlign w:val="center"/>
                </w:tcPr>
                <w:p>
                  <w:pPr>
                    <w:topLinePunct/>
                    <w:jc w:val="center"/>
                    <w:rPr>
                      <w:color w:val="000000" w:themeColor="text1"/>
                      <w:sz w:val="21"/>
                      <w:szCs w:val="21"/>
                    </w:rPr>
                  </w:pPr>
                  <w:r>
                    <w:rPr>
                      <w:color w:val="000000" w:themeColor="text1"/>
                      <w:sz w:val="21"/>
                      <w:szCs w:val="21"/>
                    </w:rPr>
                    <w:t>桶装</w:t>
                  </w:r>
                </w:p>
              </w:tc>
              <w:tc>
                <w:tcPr>
                  <w:tcW w:w="399" w:type="pct"/>
                  <w:vAlign w:val="center"/>
                </w:tcPr>
                <w:p>
                  <w:pPr>
                    <w:topLinePunct/>
                    <w:jc w:val="center"/>
                    <w:rPr>
                      <w:color w:val="000000" w:themeColor="text1"/>
                      <w:sz w:val="21"/>
                      <w:szCs w:val="21"/>
                    </w:rPr>
                  </w:pPr>
                  <w:r>
                    <w:rPr>
                      <w:rFonts w:hint="eastAsia"/>
                      <w:color w:val="000000" w:themeColor="text1"/>
                      <w:sz w:val="21"/>
                      <w:szCs w:val="21"/>
                    </w:rPr>
                    <w:t>5.7</w:t>
                  </w:r>
                </w:p>
              </w:tc>
              <w:tc>
                <w:tcPr>
                  <w:tcW w:w="520" w:type="pct"/>
                  <w:vAlign w:val="center"/>
                </w:tcPr>
                <w:p>
                  <w:pPr>
                    <w:topLinePunct/>
                    <w:jc w:val="center"/>
                    <w:rPr>
                      <w:color w:val="000000" w:themeColor="text1"/>
                      <w:sz w:val="21"/>
                      <w:szCs w:val="21"/>
                    </w:rPr>
                  </w:pPr>
                  <w:r>
                    <w:rPr>
                      <w:rFonts w:hint="eastAsia"/>
                      <w:color w:val="000000" w:themeColor="text1"/>
                      <w:sz w:val="21"/>
                      <w:szCs w:val="21"/>
                    </w:rPr>
                    <w:t>三个月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 w:type="pct"/>
                  <w:vAlign w:val="center"/>
                </w:tcPr>
                <w:p>
                  <w:pPr>
                    <w:topLinePunct/>
                    <w:jc w:val="center"/>
                    <w:rPr>
                      <w:color w:val="000000" w:themeColor="text1"/>
                      <w:sz w:val="21"/>
                      <w:szCs w:val="21"/>
                    </w:rPr>
                  </w:pPr>
                  <w:r>
                    <w:rPr>
                      <w:rFonts w:hint="eastAsia"/>
                      <w:color w:val="000000" w:themeColor="text1"/>
                      <w:sz w:val="21"/>
                      <w:szCs w:val="21"/>
                    </w:rPr>
                    <w:t>5</w:t>
                  </w:r>
                </w:p>
              </w:tc>
              <w:tc>
                <w:tcPr>
                  <w:tcW w:w="575" w:type="pct"/>
                  <w:vMerge w:val="continue"/>
                  <w:vAlign w:val="center"/>
                </w:tcPr>
                <w:p>
                  <w:pPr>
                    <w:topLinePunct/>
                    <w:jc w:val="center"/>
                    <w:rPr>
                      <w:color w:val="000000" w:themeColor="text1"/>
                      <w:sz w:val="21"/>
                      <w:szCs w:val="21"/>
                    </w:rPr>
                  </w:pPr>
                </w:p>
              </w:tc>
              <w:tc>
                <w:tcPr>
                  <w:tcW w:w="720" w:type="pct"/>
                  <w:vAlign w:val="center"/>
                </w:tcPr>
                <w:p>
                  <w:pPr>
                    <w:jc w:val="center"/>
                    <w:rPr>
                      <w:color w:val="000000" w:themeColor="text1"/>
                      <w:sz w:val="21"/>
                      <w:szCs w:val="21"/>
                    </w:rPr>
                  </w:pPr>
                  <w:r>
                    <w:rPr>
                      <w:rFonts w:hint="eastAsia"/>
                      <w:color w:val="000000" w:themeColor="text1"/>
                      <w:sz w:val="21"/>
                      <w:szCs w:val="21"/>
                    </w:rPr>
                    <w:t>沾染危险品的废劳品</w:t>
                  </w:r>
                </w:p>
              </w:tc>
              <w:tc>
                <w:tcPr>
                  <w:tcW w:w="561" w:type="pct"/>
                  <w:vAlign w:val="center"/>
                </w:tcPr>
                <w:p>
                  <w:pPr>
                    <w:jc w:val="center"/>
                    <w:rPr>
                      <w:color w:val="000000" w:themeColor="text1"/>
                      <w:sz w:val="21"/>
                      <w:szCs w:val="21"/>
                    </w:rPr>
                  </w:pPr>
                  <w:r>
                    <w:rPr>
                      <w:color w:val="000000" w:themeColor="text1"/>
                      <w:kern w:val="0"/>
                      <w:sz w:val="21"/>
                      <w:szCs w:val="21"/>
                    </w:rPr>
                    <w:t>HW49</w:t>
                  </w:r>
                </w:p>
              </w:tc>
              <w:tc>
                <w:tcPr>
                  <w:tcW w:w="719" w:type="pct"/>
                  <w:vAlign w:val="center"/>
                </w:tcPr>
                <w:p>
                  <w:pPr>
                    <w:jc w:val="center"/>
                    <w:rPr>
                      <w:color w:val="000000" w:themeColor="text1"/>
                      <w:sz w:val="21"/>
                      <w:szCs w:val="21"/>
                    </w:rPr>
                  </w:pPr>
                  <w:r>
                    <w:rPr>
                      <w:color w:val="000000" w:themeColor="text1"/>
                      <w:spacing w:val="-4"/>
                      <w:kern w:val="0"/>
                      <w:sz w:val="21"/>
                      <w:szCs w:val="21"/>
                    </w:rPr>
                    <w:t>900-041-49</w:t>
                  </w:r>
                </w:p>
              </w:tc>
              <w:tc>
                <w:tcPr>
                  <w:tcW w:w="320" w:type="pct"/>
                  <w:vMerge w:val="continue"/>
                  <w:vAlign w:val="center"/>
                </w:tcPr>
                <w:p>
                  <w:pPr>
                    <w:topLinePunct/>
                    <w:jc w:val="center"/>
                    <w:rPr>
                      <w:color w:val="000000" w:themeColor="text1"/>
                      <w:sz w:val="21"/>
                      <w:szCs w:val="21"/>
                    </w:rPr>
                  </w:pPr>
                </w:p>
              </w:tc>
              <w:tc>
                <w:tcPr>
                  <w:tcW w:w="480" w:type="pct"/>
                  <w:vAlign w:val="center"/>
                </w:tcPr>
                <w:p>
                  <w:pPr>
                    <w:jc w:val="center"/>
                    <w:rPr>
                      <w:color w:val="000000" w:themeColor="text1"/>
                      <w:sz w:val="21"/>
                      <w:szCs w:val="21"/>
                    </w:rPr>
                  </w:pPr>
                  <w:r>
                    <w:rPr>
                      <w:rFonts w:hint="eastAsia"/>
                      <w:color w:val="000000" w:themeColor="text1"/>
                      <w:sz w:val="21"/>
                      <w:szCs w:val="21"/>
                    </w:rPr>
                    <w:t>1</w:t>
                  </w:r>
                </w:p>
              </w:tc>
              <w:tc>
                <w:tcPr>
                  <w:tcW w:w="399" w:type="pct"/>
                  <w:vAlign w:val="center"/>
                </w:tcPr>
                <w:p>
                  <w:pPr>
                    <w:topLinePunct/>
                    <w:jc w:val="center"/>
                    <w:rPr>
                      <w:color w:val="000000" w:themeColor="text1"/>
                      <w:sz w:val="21"/>
                      <w:szCs w:val="21"/>
                    </w:rPr>
                  </w:pPr>
                  <w:r>
                    <w:rPr>
                      <w:color w:val="000000" w:themeColor="text1"/>
                      <w:sz w:val="21"/>
                      <w:szCs w:val="21"/>
                    </w:rPr>
                    <w:t>桶装</w:t>
                  </w:r>
                </w:p>
              </w:tc>
              <w:tc>
                <w:tcPr>
                  <w:tcW w:w="399" w:type="pct"/>
                  <w:vAlign w:val="center"/>
                </w:tcPr>
                <w:p>
                  <w:pPr>
                    <w:topLinePunct/>
                    <w:jc w:val="center"/>
                    <w:rPr>
                      <w:color w:val="000000" w:themeColor="text1"/>
                      <w:sz w:val="21"/>
                      <w:szCs w:val="21"/>
                    </w:rPr>
                  </w:pPr>
                  <w:r>
                    <w:rPr>
                      <w:rFonts w:hint="eastAsia"/>
                      <w:color w:val="000000" w:themeColor="text1"/>
                      <w:sz w:val="21"/>
                      <w:szCs w:val="21"/>
                    </w:rPr>
                    <w:t>0.025</w:t>
                  </w:r>
                </w:p>
              </w:tc>
              <w:tc>
                <w:tcPr>
                  <w:tcW w:w="520" w:type="pct"/>
                  <w:vAlign w:val="center"/>
                </w:tcPr>
                <w:p>
                  <w:pPr>
                    <w:topLinePunct/>
                    <w:jc w:val="center"/>
                    <w:rPr>
                      <w:color w:val="000000" w:themeColor="text1"/>
                      <w:sz w:val="21"/>
                      <w:szCs w:val="21"/>
                    </w:rPr>
                  </w:pPr>
                  <w:r>
                    <w:rPr>
                      <w:rFonts w:hint="eastAsia"/>
                      <w:color w:val="000000" w:themeColor="text1"/>
                      <w:sz w:val="21"/>
                      <w:szCs w:val="21"/>
                    </w:rPr>
                    <w:t>三个月</w:t>
                  </w:r>
                </w:p>
              </w:tc>
            </w:tr>
          </w:tbl>
          <w:p>
            <w:pPr>
              <w:spacing w:line="360" w:lineRule="auto"/>
              <w:ind w:firstLine="480" w:firstLineChars="200"/>
              <w:rPr>
                <w:color w:val="000000" w:themeColor="text1"/>
              </w:rPr>
            </w:pPr>
            <w:r>
              <w:rPr>
                <w:color w:val="000000" w:themeColor="text1"/>
              </w:rPr>
              <w:t>根据上表核算，企业厂内目前设置的</w:t>
            </w:r>
            <w:r>
              <w:rPr>
                <w:rFonts w:hint="eastAsia"/>
                <w:color w:val="000000" w:themeColor="text1"/>
              </w:rPr>
              <w:t>30</w:t>
            </w:r>
            <w:r>
              <w:rPr>
                <w:color w:val="000000" w:themeColor="text1"/>
              </w:rPr>
              <w:t>m</w:t>
            </w:r>
            <w:r>
              <w:rPr>
                <w:color w:val="000000" w:themeColor="text1"/>
                <w:vertAlign w:val="superscript"/>
              </w:rPr>
              <w:t>2</w:t>
            </w:r>
            <w:r>
              <w:rPr>
                <w:color w:val="000000" w:themeColor="text1"/>
              </w:rPr>
              <w:t>危废仓库可满足全厂危废储存需求。</w:t>
            </w:r>
          </w:p>
          <w:p>
            <w:pPr>
              <w:spacing w:line="360" w:lineRule="auto"/>
              <w:ind w:firstLine="480" w:firstLineChars="200"/>
              <w:rPr>
                <w:color w:val="000000" w:themeColor="text1"/>
              </w:rPr>
            </w:pPr>
            <w:r>
              <w:rPr>
                <w:rFonts w:hint="eastAsia"/>
                <w:color w:val="000000" w:themeColor="text1"/>
              </w:rPr>
              <w:t>（六）</w:t>
            </w:r>
            <w:r>
              <w:rPr>
                <w:color w:val="000000" w:themeColor="text1"/>
              </w:rPr>
              <w:t xml:space="preserve">运输过程环境影响分析 </w:t>
            </w:r>
          </w:p>
          <w:p>
            <w:pPr>
              <w:spacing w:line="360" w:lineRule="auto"/>
              <w:ind w:firstLine="480" w:firstLineChars="200"/>
              <w:rPr>
                <w:color w:val="000000" w:themeColor="text1"/>
              </w:rPr>
            </w:pPr>
            <w:r>
              <w:rPr>
                <w:rFonts w:hint="eastAsia"/>
                <w:color w:val="000000" w:themeColor="text1"/>
              </w:rPr>
              <w:t>本项目固废如发生泄漏进入水体，会造成水体</w:t>
            </w:r>
            <w:r>
              <w:rPr>
                <w:color w:val="000000" w:themeColor="text1"/>
              </w:rPr>
              <w:t>COD</w:t>
            </w:r>
            <w:r>
              <w:rPr>
                <w:rFonts w:hint="eastAsia"/>
                <w:color w:val="000000" w:themeColor="text1"/>
              </w:rPr>
              <w:t>、</w:t>
            </w:r>
            <w:r>
              <w:rPr>
                <w:color w:val="000000" w:themeColor="text1"/>
              </w:rPr>
              <w:t>SS</w:t>
            </w:r>
            <w:r>
              <w:rPr>
                <w:rFonts w:hint="eastAsia"/>
                <w:color w:val="000000" w:themeColor="text1"/>
              </w:rPr>
              <w:t>等超标，对水体造成污染。项目须强化固废产生、收集、贮运各环节的管理，杜绝固废在厂区内的散失、渗漏。做好固体废物在厂区内的收集和储存相关防护工作，收集后进行妥善处置。建立完善的规章制度，以降低固体废物散落对周围环境的影响。</w:t>
            </w:r>
          </w:p>
          <w:p>
            <w:pPr>
              <w:spacing w:line="360" w:lineRule="auto"/>
              <w:ind w:firstLine="480" w:firstLineChars="200"/>
              <w:rPr>
                <w:color w:val="000000" w:themeColor="text1"/>
              </w:rPr>
            </w:pPr>
            <w:r>
              <w:rPr>
                <w:rFonts w:hint="eastAsia"/>
                <w:color w:val="000000" w:themeColor="text1"/>
              </w:rPr>
              <w:t>（</w:t>
            </w:r>
            <w:r>
              <w:rPr>
                <w:color w:val="000000" w:themeColor="text1"/>
              </w:rPr>
              <w:t>1</w:t>
            </w:r>
            <w:r>
              <w:rPr>
                <w:rFonts w:hint="eastAsia"/>
                <w:color w:val="000000" w:themeColor="text1"/>
              </w:rPr>
              <w:t>）项目在危险废物的转移时，按有关规定签订危险废物转移单，并需得到有关环境行政主管部门的批准。同时，在危险废物转移前，要设立专门场地严格按要求保存，不得随意堆放，防止对周围环境造成影响。</w:t>
            </w:r>
          </w:p>
          <w:p>
            <w:pPr>
              <w:spacing w:line="360" w:lineRule="auto"/>
              <w:ind w:firstLine="480" w:firstLineChars="200"/>
              <w:rPr>
                <w:color w:val="000000" w:themeColor="text1"/>
              </w:rPr>
            </w:pPr>
            <w:r>
              <w:rPr>
                <w:rFonts w:hint="eastAsia"/>
                <w:color w:val="000000" w:themeColor="text1"/>
              </w:rPr>
              <w:t>（</w:t>
            </w:r>
            <w:r>
              <w:rPr>
                <w:color w:val="000000" w:themeColor="text1"/>
              </w:rPr>
              <w:t>2</w:t>
            </w:r>
            <w:r>
              <w:rPr>
                <w:rFonts w:hint="eastAsia"/>
                <w:color w:val="000000" w:themeColor="text1"/>
              </w:rPr>
              <w:t>）加强对车辆及箱体质量的检查监管，使其行业规范化，选择路面状况良好、交通标志齐全、非人口密集的快捷路径，以保证运输安全。经过水体时应减速小心驾驶。</w:t>
            </w:r>
          </w:p>
          <w:p>
            <w:pPr>
              <w:spacing w:line="360" w:lineRule="auto"/>
              <w:ind w:firstLine="480" w:firstLineChars="200"/>
              <w:rPr>
                <w:color w:val="000000" w:themeColor="text1"/>
              </w:rPr>
            </w:pPr>
            <w:r>
              <w:rPr>
                <w:rFonts w:hint="eastAsia"/>
                <w:color w:val="000000" w:themeColor="text1"/>
              </w:rPr>
              <w:t>（</w:t>
            </w:r>
            <w:r>
              <w:rPr>
                <w:color w:val="000000" w:themeColor="text1"/>
              </w:rPr>
              <w:t>3</w:t>
            </w:r>
            <w:r>
              <w:rPr>
                <w:rFonts w:hint="eastAsia"/>
                <w:color w:val="000000" w:themeColor="text1"/>
              </w:rPr>
              <w:t>）严格审查企业的运营资质，加大监管力度和频度，尤其是跨区域运输过程的监控；严格制定相关法规条例，并逐步加以完善与落实，同时加大对危规违法行为的处罚力度。</w:t>
            </w:r>
          </w:p>
          <w:p>
            <w:pPr>
              <w:spacing w:line="360" w:lineRule="auto"/>
              <w:ind w:firstLine="480" w:firstLineChars="200"/>
              <w:rPr>
                <w:color w:val="000000" w:themeColor="text1"/>
              </w:rPr>
            </w:pPr>
            <w:r>
              <w:rPr>
                <w:rFonts w:hint="eastAsia"/>
                <w:color w:val="000000" w:themeColor="text1"/>
              </w:rPr>
              <w:t>（4）应当严格驾驶员和押运员等从业人员的专业素质考核，加强其自身的安全意识，尽量避免出现危险状况，而一旦发生危险时应该能够及时辨识，并采取有效措施，第一时间处理现场；车辆应配备应急泄漏收集、消防、个人防护用品等物资。</w:t>
            </w:r>
          </w:p>
          <w:p>
            <w:pPr>
              <w:keepNext/>
              <w:keepLines/>
              <w:spacing w:line="360" w:lineRule="auto"/>
              <w:ind w:firstLine="480" w:firstLineChars="200"/>
              <w:rPr>
                <w:color w:val="000000" w:themeColor="text1"/>
              </w:rPr>
            </w:pPr>
            <w:r>
              <w:rPr>
                <w:color w:val="000000" w:themeColor="text1"/>
              </w:rPr>
              <w:t>综上所述，建设项目产生的固废均安全妥善的处置，固废实现“零”排放，对环境不会产生二次污染，固废环境保护措施可行，可避免固体废弃物对环境造成的影响。</w:t>
            </w:r>
          </w:p>
          <w:p>
            <w:pPr>
              <w:spacing w:line="360" w:lineRule="auto"/>
              <w:ind w:firstLine="480" w:firstLineChars="200"/>
              <w:rPr>
                <w:bCs/>
                <w:color w:val="000000" w:themeColor="text1"/>
              </w:rPr>
            </w:pPr>
            <w:r>
              <w:rPr>
                <w:rFonts w:hint="eastAsia"/>
                <w:bCs/>
                <w:color w:val="000000" w:themeColor="text1"/>
              </w:rPr>
              <w:t>（七）</w:t>
            </w:r>
            <w:r>
              <w:rPr>
                <w:bCs/>
                <w:color w:val="000000" w:themeColor="text1"/>
              </w:rPr>
              <w:t xml:space="preserve">危险废物管理要求 </w:t>
            </w:r>
          </w:p>
          <w:p>
            <w:pPr>
              <w:spacing w:line="360" w:lineRule="auto"/>
              <w:ind w:firstLine="480" w:firstLineChars="200"/>
              <w:rPr>
                <w:rFonts w:ascii="宋体" w:hAnsi="宋体" w:cs="宋体"/>
                <w:bCs/>
                <w:color w:val="000000" w:themeColor="text1"/>
              </w:rPr>
            </w:pPr>
            <w:r>
              <w:rPr>
                <w:rFonts w:hint="eastAsia" w:ascii="宋体" w:hAnsi="宋体" w:cs="宋体"/>
                <w:bCs/>
                <w:color w:val="000000" w:themeColor="text1"/>
              </w:rPr>
              <w:t>建设单位应通过“江苏省污染源一企一档管理系统”进行危险废物申报登记或变更申报登记。将危险废物的实际产生、贮存、利用、处置等情况纳入生产记录，建立危险废物管理台账和企业内部产生和收集、贮存、转移等部门危险废物交接制度。</w:t>
            </w:r>
          </w:p>
          <w:p>
            <w:pPr>
              <w:spacing w:line="360" w:lineRule="auto"/>
              <w:ind w:firstLine="480" w:firstLineChars="200"/>
              <w:rPr>
                <w:rFonts w:ascii="宋体" w:hAnsi="宋体" w:cs="宋体"/>
                <w:bCs/>
                <w:color w:val="000000" w:themeColor="text1"/>
              </w:rPr>
            </w:pPr>
            <w:r>
              <w:rPr>
                <w:rFonts w:hint="eastAsia" w:ascii="宋体" w:hAnsi="宋体" w:cs="宋体"/>
                <w:bCs/>
                <w:color w:val="000000" w:themeColor="text1"/>
              </w:rPr>
              <w:t>加强对危险废物包装、贮存的管理，严格执行危险废物转移联单制度，危险废物运输应符合本市危险废物运输污染防治技术规定，禁止将危险废物提供或委托给无危险废物经营许可证的单位从事收集、贮存、利用、处置等经营活动。</w:t>
            </w:r>
          </w:p>
          <w:p>
            <w:pPr>
              <w:spacing w:line="360" w:lineRule="auto"/>
              <w:ind w:firstLine="480" w:firstLineChars="200"/>
              <w:rPr>
                <w:rFonts w:ascii="宋体" w:hAnsi="宋体" w:cs="宋体"/>
                <w:bCs/>
                <w:color w:val="000000" w:themeColor="text1"/>
              </w:rPr>
            </w:pPr>
            <w:r>
              <w:rPr>
                <w:rFonts w:hint="eastAsia" w:ascii="宋体" w:hAnsi="宋体" w:cs="宋体"/>
                <w:bCs/>
                <w:color w:val="000000" w:themeColor="text1"/>
              </w:rPr>
              <w:t>建设单位为固体废物污染防治的责任主体，企业应建立风险管理及应急救援体系，执行环境监测计划、转移联单管理制度及国家和省有关转移管理的相关规定、处置过程安全操作规程、人员培训考核制度、档案管理制度、处置全过程管理制度等。</w:t>
            </w:r>
          </w:p>
          <w:p>
            <w:pPr>
              <w:spacing w:line="360" w:lineRule="auto"/>
              <w:ind w:firstLine="480" w:firstLineChars="200"/>
              <w:rPr>
                <w:rFonts w:ascii="宋体" w:hAnsi="宋体" w:cs="宋体"/>
                <w:bCs/>
                <w:color w:val="000000" w:themeColor="text1"/>
              </w:rPr>
            </w:pPr>
            <w:r>
              <w:rPr>
                <w:bCs/>
                <w:color w:val="000000" w:themeColor="text1"/>
                <w:szCs w:val="21"/>
              </w:rPr>
              <w:t>危险废物贮存场所应按照要求设置警告标志，危废包装、容器和贮存场所应按照《危险废物贮存污染控制标准》（</w:t>
            </w:r>
            <w:r>
              <w:rPr>
                <w:rFonts w:hint="eastAsia"/>
                <w:bCs/>
                <w:color w:val="000000" w:themeColor="text1"/>
                <w:szCs w:val="21"/>
              </w:rPr>
              <w:t>GB18597-2023</w:t>
            </w:r>
            <w:r>
              <w:rPr>
                <w:bCs/>
                <w:color w:val="000000" w:themeColor="text1"/>
                <w:szCs w:val="21"/>
              </w:rPr>
              <w:t>）有关要求张贴标识。</w:t>
            </w:r>
          </w:p>
          <w:p>
            <w:pPr>
              <w:spacing w:line="360" w:lineRule="auto"/>
              <w:ind w:firstLine="480" w:firstLineChars="200"/>
              <w:rPr>
                <w:color w:val="000000" w:themeColor="text1"/>
              </w:rPr>
            </w:pPr>
            <w:r>
              <w:rPr>
                <w:rFonts w:hint="eastAsia"/>
                <w:bCs/>
                <w:color w:val="000000" w:themeColor="text1"/>
              </w:rPr>
              <w:t>（八）</w:t>
            </w:r>
            <w:r>
              <w:rPr>
                <w:color w:val="000000" w:themeColor="text1"/>
              </w:rPr>
              <w:t>危废处置可行性分析</w:t>
            </w:r>
          </w:p>
          <w:p>
            <w:pPr>
              <w:spacing w:line="360" w:lineRule="auto"/>
              <w:ind w:firstLine="480" w:firstLineChars="200"/>
              <w:rPr>
                <w:bCs/>
                <w:color w:val="000000" w:themeColor="text1"/>
              </w:rPr>
            </w:pPr>
            <w:r>
              <w:rPr>
                <w:rFonts w:hint="eastAsia"/>
                <w:bCs/>
                <w:color w:val="000000" w:themeColor="text1"/>
              </w:rPr>
              <w:t>常州坤坛环保有限公司位于常州市金坛区华丰路66号，危废经营许可证编号：JSCZ0413CSO060-2，经常州市生态环境局核准，在2021年3月至2024年3月有效期内，核准经营范围：收集医药废物（HW02）、废药物、药品（HW03）、废有机溶剂与含有机溶剂废物（HW06）、废矿物油与含矿物油废物（HW08）、油/水、烃/水混合物或乳化液（HW09）、精（蒸）馏残渣（HW11）、染料、涂料废物（HW12）、有机树脂类废物（HW13）、感光材料废物（HW16）、表面处理废物（HW17）、焚烧处置残渣（HW18）、含铜废物（HW22）、含锌废物（HW23）、含汞废物（HW29）、含铅废物（HW31）、废酸（HW34）、废碱（HW35）、石棉废物（HW36）、含醚废物（HW40）、含镍废物（HW46）、有色金属冶炼废物（HW48）、其他废物（HW49，仅限900-039-49、900-041-49、900-044-49、900-045-49、900-046-49、900-047-49、900-999-49）、废催化剂（HW50），合计3000吨/年〔收集范围限常州市，收集对象限市内年产生量在10吨以下的企事业单位产生的危险废物，科研所、高等学校、各类检测机构等产生的实验室废物（医疗废物除外），机动车维修机构、加油站等产生的危险废物〕。</w:t>
            </w:r>
          </w:p>
          <w:p>
            <w:pPr>
              <w:spacing w:line="360" w:lineRule="auto"/>
              <w:ind w:firstLine="480" w:firstLineChars="200"/>
              <w:rPr>
                <w:color w:val="000000" w:themeColor="text1"/>
              </w:rPr>
            </w:pPr>
            <w:r>
              <w:rPr>
                <w:bCs/>
                <w:color w:val="000000" w:themeColor="text1"/>
              </w:rPr>
              <w:t>本项目</w:t>
            </w:r>
            <w:r>
              <w:rPr>
                <w:rFonts w:hint="eastAsia"/>
                <w:bCs/>
                <w:color w:val="000000" w:themeColor="text1"/>
              </w:rPr>
              <w:t>危险废物均</w:t>
            </w:r>
            <w:r>
              <w:rPr>
                <w:bCs/>
                <w:color w:val="000000" w:themeColor="text1"/>
              </w:rPr>
              <w:t>在上述公司核准经营危险废物类别之内，因此委托处理技术上可行的。</w:t>
            </w:r>
          </w:p>
          <w:p>
            <w:pPr>
              <w:spacing w:line="360" w:lineRule="auto"/>
              <w:ind w:firstLine="480" w:firstLineChars="200"/>
              <w:rPr>
                <w:color w:val="000000" w:themeColor="text1"/>
              </w:rPr>
            </w:pPr>
            <w:r>
              <w:rPr>
                <w:color w:val="000000" w:themeColor="text1"/>
              </w:rPr>
              <w:t>综上所述，建设项目产生的固废均安全妥善的处置，固废实现“零”排放，对环境不会产生二次污染，固废环境保护措施可行，可避免固体废弃物对环境造成的影响。</w:t>
            </w:r>
          </w:p>
          <w:p>
            <w:pPr>
              <w:numPr>
                <w:ilvl w:val="0"/>
                <w:numId w:val="4"/>
              </w:numPr>
              <w:spacing w:line="360" w:lineRule="auto"/>
              <w:ind w:firstLine="482" w:firstLineChars="200"/>
              <w:rPr>
                <w:b/>
                <w:color w:val="000000" w:themeColor="text1"/>
              </w:rPr>
            </w:pPr>
            <w:r>
              <w:rPr>
                <w:rFonts w:hint="eastAsia"/>
                <w:b/>
                <w:color w:val="000000" w:themeColor="text1"/>
              </w:rPr>
              <w:t>土壤和地下水</w:t>
            </w:r>
          </w:p>
          <w:p>
            <w:pPr>
              <w:pStyle w:val="25"/>
              <w:spacing w:before="0" w:beforeAutospacing="0" w:after="0" w:afterAutospacing="0" w:line="360" w:lineRule="auto"/>
              <w:ind w:firstLine="480" w:firstLineChars="200"/>
              <w:rPr>
                <w:rFonts w:ascii="Times New Roman" w:hAnsi="Times New Roman" w:cs="Times New Roman"/>
                <w:color w:val="000000" w:themeColor="text1"/>
              </w:rPr>
            </w:pPr>
            <w:r>
              <w:rPr>
                <w:rFonts w:ascii="Times New Roman" w:cs="Times New Roman"/>
                <w:color w:val="000000" w:themeColor="text1"/>
              </w:rPr>
              <w:t>（</w:t>
            </w:r>
            <w:r>
              <w:rPr>
                <w:rFonts w:ascii="Times New Roman" w:hAnsi="Times New Roman" w:cs="Times New Roman"/>
                <w:color w:val="000000" w:themeColor="text1"/>
              </w:rPr>
              <w:t>1</w:t>
            </w:r>
            <w:r>
              <w:rPr>
                <w:rFonts w:ascii="Times New Roman" w:cs="Times New Roman"/>
                <w:color w:val="000000" w:themeColor="text1"/>
              </w:rPr>
              <w:t>）土壤和地下水环境影响分析</w:t>
            </w:r>
          </w:p>
          <w:p>
            <w:pPr>
              <w:pStyle w:val="25"/>
              <w:spacing w:before="0" w:beforeAutospacing="0" w:after="0" w:afterAutospacing="0" w:line="360" w:lineRule="auto"/>
              <w:ind w:firstLine="480" w:firstLineChars="200"/>
              <w:rPr>
                <w:rFonts w:ascii="Times New Roman" w:hAnsi="Times New Roman" w:cs="Times New Roman"/>
                <w:color w:val="000000" w:themeColor="text1"/>
              </w:rPr>
            </w:pPr>
            <w:r>
              <w:rPr>
                <w:rFonts w:ascii="Times New Roman" w:cs="Times New Roman"/>
                <w:color w:val="000000" w:themeColor="text1"/>
              </w:rPr>
              <w:t>土壤、地下水污染与大气、地下水污染有所不同，它是以食物链方式通过粮食、蔬菜、水果、茶叶、革食动物（如家禽家畜）乃至肉食性动物等最后进入人体而影响人群健康，是一个逐步累积的过程，具有隐蔽性和潜伏性。根据土壤污染物的来源不同，可将土壤污染物分为废水污染型、废气污染型、固体废物污染型、农业污染型和生物污染型。</w:t>
            </w:r>
          </w:p>
          <w:p>
            <w:pPr>
              <w:pStyle w:val="25"/>
              <w:spacing w:before="0" w:beforeAutospacing="0" w:after="0" w:afterAutospacing="0" w:line="360" w:lineRule="auto"/>
              <w:ind w:firstLine="480" w:firstLineChars="200"/>
              <w:rPr>
                <w:rFonts w:ascii="Times New Roman" w:hAnsi="Times New Roman" w:cs="Times New Roman"/>
                <w:color w:val="000000" w:themeColor="text1"/>
              </w:rPr>
            </w:pPr>
            <w:r>
              <w:rPr>
                <w:rFonts w:ascii="Times New Roman" w:cs="Times New Roman"/>
                <w:color w:val="000000" w:themeColor="text1"/>
              </w:rPr>
              <w:t>本项目</w:t>
            </w:r>
            <w:r>
              <w:rPr>
                <w:rFonts w:hint="eastAsia" w:ascii="Times New Roman" w:cs="Times New Roman"/>
                <w:color w:val="000000" w:themeColor="text1"/>
              </w:rPr>
              <w:t>无生产废水产生和外排，</w:t>
            </w:r>
            <w:r>
              <w:rPr>
                <w:rFonts w:ascii="Times New Roman" w:cs="Times New Roman"/>
                <w:color w:val="000000" w:themeColor="text1"/>
              </w:rPr>
              <w:t>生活污水</w:t>
            </w:r>
            <w:r>
              <w:rPr>
                <w:rFonts w:hint="eastAsia" w:ascii="Times New Roman" w:cs="Times New Roman"/>
                <w:color w:val="000000" w:themeColor="text1"/>
              </w:rPr>
              <w:t>和食堂废水</w:t>
            </w:r>
            <w:r>
              <w:rPr>
                <w:rFonts w:ascii="Times New Roman" w:cs="Times New Roman"/>
                <w:color w:val="000000" w:themeColor="text1"/>
              </w:rPr>
              <w:t>接管</w:t>
            </w:r>
            <w:r>
              <w:rPr>
                <w:rFonts w:hint="eastAsia" w:ascii="Times New Roman" w:cs="Times New Roman"/>
                <w:color w:val="000000" w:themeColor="text1"/>
              </w:rPr>
              <w:t>儒林</w:t>
            </w:r>
            <w:r>
              <w:rPr>
                <w:rFonts w:ascii="Times New Roman" w:cs="Times New Roman"/>
                <w:color w:val="000000" w:themeColor="text1"/>
              </w:rPr>
              <w:t>污水处理厂集中处理。因此土壤通过地面漫流方式而受到污染的可能性很小。</w:t>
            </w:r>
          </w:p>
          <w:p>
            <w:pPr>
              <w:pStyle w:val="25"/>
              <w:spacing w:before="0" w:beforeAutospacing="0" w:after="0" w:afterAutospacing="0" w:line="360" w:lineRule="auto"/>
              <w:ind w:firstLine="480" w:firstLineChars="200"/>
              <w:rPr>
                <w:rFonts w:ascii="Times New Roman" w:hAnsi="Times New Roman" w:cs="Times New Roman"/>
                <w:b/>
                <w:bCs/>
                <w:color w:val="000000" w:themeColor="text1"/>
              </w:rPr>
            </w:pPr>
            <w:r>
              <w:rPr>
                <w:rFonts w:ascii="Times New Roman" w:cs="Times New Roman"/>
                <w:color w:val="000000" w:themeColor="text1"/>
              </w:rPr>
              <w:t>此外，本项目固废若不考虑设置废物堆放处或者没有适当的防漏措施，其中的有害组分很容易经过风化、雨水淋溶、地表径流的侵蚀，产生有毒液体渗入土壤，杀死土壤中的微生物，破坏微生物与周围环境构成系统的平衡，导致草木不生，对于耕地则造成大面积的减产。同时这些水分经土壤渗入地下水，对地下水水质也造成污染。</w:t>
            </w:r>
          </w:p>
          <w:p>
            <w:pPr>
              <w:pStyle w:val="25"/>
              <w:spacing w:before="0" w:beforeAutospacing="0" w:after="0" w:afterAutospacing="0" w:line="360" w:lineRule="auto"/>
              <w:ind w:firstLine="480" w:firstLineChars="200"/>
              <w:rPr>
                <w:rFonts w:ascii="Times New Roman" w:hAnsi="Times New Roman" w:cs="Times New Roman"/>
                <w:color w:val="000000" w:themeColor="text1"/>
              </w:rPr>
            </w:pPr>
            <w:r>
              <w:rPr>
                <w:rFonts w:ascii="Times New Roman" w:cs="Times New Roman"/>
                <w:color w:val="000000" w:themeColor="text1"/>
              </w:rPr>
              <w:t>（</w:t>
            </w:r>
            <w:r>
              <w:rPr>
                <w:rFonts w:ascii="Times New Roman" w:hAnsi="Times New Roman" w:cs="Times New Roman"/>
                <w:color w:val="000000" w:themeColor="text1"/>
              </w:rPr>
              <w:t>2</w:t>
            </w:r>
            <w:r>
              <w:rPr>
                <w:rFonts w:ascii="Times New Roman" w:cs="Times New Roman"/>
                <w:color w:val="000000" w:themeColor="text1"/>
              </w:rPr>
              <w:t>）土壤地下水污染防治措施</w:t>
            </w:r>
          </w:p>
          <w:p>
            <w:pPr>
              <w:pStyle w:val="25"/>
              <w:spacing w:before="0" w:beforeAutospacing="0" w:after="0" w:afterAutospacing="0" w:line="360" w:lineRule="auto"/>
              <w:ind w:firstLine="480" w:firstLineChars="200"/>
              <w:rPr>
                <w:rFonts w:ascii="Times New Roman" w:hAnsi="Times New Roman" w:cs="Times New Roman"/>
                <w:color w:val="000000" w:themeColor="text1"/>
              </w:rPr>
            </w:pPr>
            <w:r>
              <w:rPr>
                <w:rFonts w:ascii="Times New Roman" w:cs="Times New Roman"/>
                <w:color w:val="000000" w:themeColor="text1"/>
              </w:rPr>
              <w:t>本项目建成后将加强防渗工程措施：</w:t>
            </w:r>
          </w:p>
          <w:p>
            <w:pPr>
              <w:pStyle w:val="25"/>
              <w:spacing w:before="0" w:beforeAutospacing="0" w:after="0" w:afterAutospacing="0" w:line="360" w:lineRule="auto"/>
              <w:ind w:firstLine="480" w:firstLineChars="200"/>
              <w:rPr>
                <w:rFonts w:ascii="Times New Roman" w:hAnsi="Times New Roman" w:cs="Times New Roman"/>
                <w:color w:val="000000" w:themeColor="text1"/>
              </w:rPr>
            </w:pPr>
            <w:r>
              <w:rPr>
                <w:rFonts w:ascii="Times New Roman" w:cs="Times New Roman"/>
                <w:color w:val="000000" w:themeColor="text1"/>
              </w:rPr>
              <w:t>重点防渗区主要为：危废仓库、</w:t>
            </w:r>
            <w:r>
              <w:rPr>
                <w:rFonts w:hint="eastAsia" w:ascii="Times New Roman" w:cs="Times New Roman"/>
                <w:color w:val="000000" w:themeColor="text1"/>
              </w:rPr>
              <w:t>车间一</w:t>
            </w:r>
            <w:r>
              <w:rPr>
                <w:rFonts w:ascii="Times New Roman" w:cs="Times New Roman"/>
                <w:color w:val="000000" w:themeColor="text1"/>
              </w:rPr>
              <w:t>、事故应急池</w:t>
            </w:r>
            <w:r>
              <w:rPr>
                <w:rFonts w:hint="eastAsia" w:ascii="Times New Roman" w:cs="Times New Roman"/>
                <w:color w:val="000000" w:themeColor="text1"/>
              </w:rPr>
              <w:t>、储罐区</w:t>
            </w:r>
            <w:r>
              <w:rPr>
                <w:rFonts w:ascii="Times New Roman" w:cs="Times New Roman"/>
                <w:color w:val="000000" w:themeColor="text1"/>
              </w:rPr>
              <w:t>。本项目重点防渗区的设计渗透系数</w:t>
            </w:r>
            <w:r>
              <w:rPr>
                <w:rFonts w:ascii="Times New Roman" w:hAnsi="Times New Roman" w:cs="Times New Roman"/>
                <w:color w:val="000000" w:themeColor="text1"/>
              </w:rPr>
              <w:t>≤1.0×10</w:t>
            </w:r>
            <w:r>
              <w:rPr>
                <w:rFonts w:ascii="Times New Roman" w:hAnsi="Times New Roman" w:cs="Times New Roman"/>
                <w:color w:val="000000" w:themeColor="text1"/>
                <w:vertAlign w:val="superscript"/>
              </w:rPr>
              <w:t>-10</w:t>
            </w:r>
            <w:r>
              <w:rPr>
                <w:rFonts w:ascii="Times New Roman" w:hAnsi="Times New Roman" w:cs="Times New Roman"/>
                <w:color w:val="000000" w:themeColor="text1"/>
              </w:rPr>
              <w:t>cm/s</w:t>
            </w:r>
            <w:r>
              <w:rPr>
                <w:rFonts w:ascii="Times New Roman" w:cs="Times New Roman"/>
                <w:color w:val="000000" w:themeColor="text1"/>
              </w:rPr>
              <w:t>，等效黏土防渗层</w:t>
            </w:r>
            <w:r>
              <w:rPr>
                <w:rFonts w:ascii="Times New Roman" w:hAnsi="Times New Roman" w:cs="Times New Roman"/>
                <w:color w:val="000000" w:themeColor="text1"/>
              </w:rPr>
              <w:t>Mb≥6.0m</w:t>
            </w:r>
            <w:r>
              <w:rPr>
                <w:rFonts w:ascii="Times New Roman" w:cs="Times New Roman"/>
                <w:color w:val="000000" w:themeColor="text1"/>
              </w:rPr>
              <w:t>。</w:t>
            </w:r>
          </w:p>
          <w:p>
            <w:pPr>
              <w:pStyle w:val="25"/>
              <w:spacing w:before="0" w:beforeAutospacing="0" w:after="0" w:afterAutospacing="0" w:line="360" w:lineRule="auto"/>
              <w:ind w:firstLine="480" w:firstLineChars="200"/>
              <w:jc w:val="both"/>
              <w:rPr>
                <w:rFonts w:ascii="Times New Roman" w:hAnsi="Times New Roman" w:cs="Times New Roman"/>
                <w:color w:val="000000" w:themeColor="text1"/>
              </w:rPr>
            </w:pPr>
            <w:r>
              <w:rPr>
                <w:rFonts w:ascii="Times New Roman" w:cs="Times New Roman"/>
                <w:color w:val="000000" w:themeColor="text1"/>
              </w:rPr>
              <w:t>一般防渗区主要为：</w:t>
            </w:r>
            <w:r>
              <w:rPr>
                <w:rFonts w:hint="eastAsia" w:ascii="Times New Roman" w:cs="Times New Roman"/>
                <w:color w:val="000000" w:themeColor="text1"/>
              </w:rPr>
              <w:t>一般固废仓库</w:t>
            </w:r>
            <w:r>
              <w:rPr>
                <w:rFonts w:ascii="Times New Roman" w:cs="Times New Roman"/>
                <w:color w:val="000000" w:themeColor="text1"/>
              </w:rPr>
              <w:t>。本项目一般防渗区的设计渗透系数</w:t>
            </w:r>
            <w:r>
              <w:rPr>
                <w:rFonts w:ascii="Times New Roman" w:hAnsi="Times New Roman" w:cs="Times New Roman"/>
                <w:color w:val="000000" w:themeColor="text1"/>
              </w:rPr>
              <w:t>≤1.0×10</w:t>
            </w:r>
            <w:r>
              <w:rPr>
                <w:rFonts w:ascii="Times New Roman" w:hAnsi="Times New Roman" w:cs="Times New Roman"/>
                <w:color w:val="000000" w:themeColor="text1"/>
                <w:vertAlign w:val="superscript"/>
              </w:rPr>
              <w:t>-7</w:t>
            </w:r>
            <w:r>
              <w:rPr>
                <w:rFonts w:ascii="Times New Roman" w:hAnsi="Times New Roman" w:cs="Times New Roman"/>
                <w:color w:val="000000" w:themeColor="text1"/>
              </w:rPr>
              <w:t>cm/s</w:t>
            </w:r>
            <w:r>
              <w:rPr>
                <w:rFonts w:ascii="Times New Roman" w:cs="Times New Roman"/>
                <w:color w:val="000000" w:themeColor="text1"/>
              </w:rPr>
              <w:t>，等效黏土防渗层</w:t>
            </w:r>
            <w:r>
              <w:rPr>
                <w:rFonts w:ascii="Times New Roman" w:hAnsi="Times New Roman" w:cs="Times New Roman"/>
                <w:color w:val="000000" w:themeColor="text1"/>
              </w:rPr>
              <w:t>Mb≥1.5m</w:t>
            </w:r>
            <w:r>
              <w:rPr>
                <w:rFonts w:ascii="Times New Roman" w:cs="Times New Roman"/>
                <w:color w:val="000000" w:themeColor="text1"/>
              </w:rPr>
              <w:t>。</w:t>
            </w:r>
          </w:p>
          <w:p>
            <w:pPr>
              <w:pStyle w:val="25"/>
              <w:spacing w:before="0" w:beforeAutospacing="0" w:after="0" w:afterAutospacing="0" w:line="360" w:lineRule="auto"/>
              <w:ind w:firstLine="480" w:firstLineChars="200"/>
              <w:rPr>
                <w:rFonts w:ascii="Times New Roman" w:hAnsi="Times New Roman" w:cs="Times New Roman"/>
                <w:color w:val="000000" w:themeColor="text1"/>
              </w:rPr>
            </w:pPr>
            <w:r>
              <w:rPr>
                <w:rFonts w:ascii="Times New Roman" w:cs="Times New Roman"/>
                <w:color w:val="000000" w:themeColor="text1"/>
              </w:rPr>
              <w:t>简单防渗区主要为：厂区路面</w:t>
            </w:r>
            <w:r>
              <w:rPr>
                <w:rFonts w:hint="eastAsia" w:ascii="Times New Roman" w:cs="Times New Roman"/>
                <w:color w:val="000000" w:themeColor="text1"/>
              </w:rPr>
              <w:t>、办公楼</w:t>
            </w:r>
            <w:r>
              <w:rPr>
                <w:rFonts w:ascii="Times New Roman" w:cs="Times New Roman"/>
                <w:color w:val="000000" w:themeColor="text1"/>
              </w:rPr>
              <w:t>等，简单防渗区设计为普通水泥地面。</w:t>
            </w:r>
          </w:p>
          <w:p>
            <w:pPr>
              <w:pStyle w:val="25"/>
              <w:spacing w:before="0" w:beforeAutospacing="0" w:after="0" w:afterAutospacing="0" w:line="360" w:lineRule="auto"/>
              <w:ind w:firstLine="480" w:firstLineChars="200"/>
              <w:rPr>
                <w:rFonts w:ascii="Times New Roman" w:hAnsi="Times New Roman" w:cs="Times New Roman"/>
                <w:color w:val="000000" w:themeColor="text1"/>
              </w:rPr>
            </w:pPr>
            <w:r>
              <w:rPr>
                <w:rFonts w:ascii="Times New Roman" w:hAnsi="Times New Roman" w:cs="Times New Roman"/>
                <w:color w:val="000000" w:themeColor="text1"/>
              </w:rPr>
              <w:t>防渗分区情况见下表。</w:t>
            </w:r>
          </w:p>
          <w:p>
            <w:pPr>
              <w:snapToGrid w:val="0"/>
              <w:spacing w:line="500" w:lineRule="exact"/>
              <w:jc w:val="center"/>
              <w:rPr>
                <w:b/>
                <w:color w:val="000000" w:themeColor="text1"/>
                <w:kern w:val="0"/>
                <w:szCs w:val="20"/>
              </w:rPr>
            </w:pPr>
            <w:r>
              <w:rPr>
                <w:rFonts w:hint="eastAsia"/>
                <w:b/>
                <w:color w:val="000000" w:themeColor="text1"/>
              </w:rPr>
              <w:t>表4-41</w:t>
            </w:r>
            <w:r>
              <w:rPr>
                <w:rFonts w:hint="eastAsia"/>
                <w:color w:val="000000" w:themeColor="text1"/>
              </w:rPr>
              <w:t xml:space="preserve">  </w:t>
            </w:r>
            <w:r>
              <w:rPr>
                <w:rFonts w:hint="eastAsia"/>
                <w:b/>
                <w:color w:val="000000" w:themeColor="text1"/>
                <w:kern w:val="0"/>
                <w:szCs w:val="20"/>
              </w:rPr>
              <w:t>全厂防渗分区划分及防渗等级</w:t>
            </w:r>
          </w:p>
          <w:tbl>
            <w:tblPr>
              <w:tblStyle w:val="3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42"/>
              <w:gridCol w:w="1309"/>
              <w:gridCol w:w="2448"/>
              <w:gridCol w:w="2249"/>
              <w:gridCol w:w="20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11" w:type="pct"/>
                  <w:gridSpan w:val="2"/>
                  <w:tcBorders>
                    <w:tl2br w:val="nil"/>
                    <w:tr2bl w:val="nil"/>
                  </w:tcBorders>
                  <w:vAlign w:val="center"/>
                </w:tcPr>
                <w:p>
                  <w:pPr>
                    <w:widowControl/>
                    <w:snapToGrid w:val="0"/>
                    <w:jc w:val="center"/>
                    <w:rPr>
                      <w:b/>
                      <w:color w:val="000000" w:themeColor="text1"/>
                      <w:kern w:val="0"/>
                      <w:sz w:val="21"/>
                      <w:szCs w:val="21"/>
                    </w:rPr>
                  </w:pPr>
                  <w:r>
                    <w:rPr>
                      <w:rFonts w:hint="eastAsia"/>
                      <w:b/>
                      <w:color w:val="000000" w:themeColor="text1"/>
                      <w:kern w:val="0"/>
                      <w:sz w:val="21"/>
                      <w:szCs w:val="21"/>
                    </w:rPr>
                    <w:t>分区</w:t>
                  </w:r>
                </w:p>
              </w:tc>
              <w:tc>
                <w:tcPr>
                  <w:tcW w:w="1378" w:type="pct"/>
                  <w:tcBorders>
                    <w:tl2br w:val="nil"/>
                    <w:tr2bl w:val="nil"/>
                  </w:tcBorders>
                  <w:vAlign w:val="center"/>
                </w:tcPr>
                <w:p>
                  <w:pPr>
                    <w:widowControl/>
                    <w:snapToGrid w:val="0"/>
                    <w:jc w:val="center"/>
                    <w:rPr>
                      <w:b/>
                      <w:color w:val="000000" w:themeColor="text1"/>
                      <w:kern w:val="0"/>
                      <w:sz w:val="21"/>
                      <w:szCs w:val="21"/>
                    </w:rPr>
                  </w:pPr>
                  <w:r>
                    <w:rPr>
                      <w:rFonts w:hint="eastAsia"/>
                      <w:b/>
                      <w:color w:val="000000" w:themeColor="text1"/>
                      <w:kern w:val="0"/>
                      <w:sz w:val="21"/>
                      <w:szCs w:val="21"/>
                    </w:rPr>
                    <w:t>定义</w:t>
                  </w:r>
                </w:p>
              </w:tc>
              <w:tc>
                <w:tcPr>
                  <w:tcW w:w="1266" w:type="pct"/>
                  <w:tcBorders>
                    <w:tl2br w:val="nil"/>
                    <w:tr2bl w:val="nil"/>
                  </w:tcBorders>
                  <w:vAlign w:val="center"/>
                </w:tcPr>
                <w:p>
                  <w:pPr>
                    <w:widowControl/>
                    <w:snapToGrid w:val="0"/>
                    <w:jc w:val="center"/>
                    <w:rPr>
                      <w:b/>
                      <w:color w:val="000000" w:themeColor="text1"/>
                      <w:kern w:val="0"/>
                      <w:sz w:val="21"/>
                      <w:szCs w:val="21"/>
                    </w:rPr>
                  </w:pPr>
                  <w:r>
                    <w:rPr>
                      <w:rFonts w:hint="eastAsia"/>
                      <w:b/>
                      <w:color w:val="000000" w:themeColor="text1"/>
                      <w:kern w:val="0"/>
                      <w:sz w:val="21"/>
                      <w:szCs w:val="21"/>
                    </w:rPr>
                    <w:t>厂内分区</w:t>
                  </w:r>
                </w:p>
              </w:tc>
              <w:tc>
                <w:tcPr>
                  <w:tcW w:w="1142" w:type="pct"/>
                  <w:tcBorders>
                    <w:tl2br w:val="nil"/>
                    <w:tr2bl w:val="nil"/>
                  </w:tcBorders>
                  <w:vAlign w:val="center"/>
                </w:tcPr>
                <w:p>
                  <w:pPr>
                    <w:widowControl/>
                    <w:snapToGrid w:val="0"/>
                    <w:jc w:val="center"/>
                    <w:rPr>
                      <w:b/>
                      <w:color w:val="000000" w:themeColor="text1"/>
                      <w:kern w:val="0"/>
                      <w:sz w:val="21"/>
                      <w:szCs w:val="21"/>
                    </w:rPr>
                  </w:pPr>
                  <w:r>
                    <w:rPr>
                      <w:rFonts w:hint="eastAsia"/>
                      <w:b/>
                      <w:color w:val="000000" w:themeColor="text1"/>
                      <w:kern w:val="0"/>
                      <w:sz w:val="21"/>
                      <w:szCs w:val="21"/>
                    </w:rPr>
                    <w:t>防渗等级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74" w:type="pct"/>
                  <w:vMerge w:val="restart"/>
                  <w:tcBorders>
                    <w:tl2br w:val="nil"/>
                    <w:tr2bl w:val="nil"/>
                  </w:tcBorders>
                  <w:vAlign w:val="center"/>
                </w:tcPr>
                <w:p>
                  <w:pPr>
                    <w:widowControl/>
                    <w:snapToGrid w:val="0"/>
                    <w:jc w:val="center"/>
                    <w:rPr>
                      <w:color w:val="000000" w:themeColor="text1"/>
                      <w:kern w:val="0"/>
                      <w:sz w:val="21"/>
                      <w:szCs w:val="21"/>
                    </w:rPr>
                  </w:pPr>
                  <w:r>
                    <w:rPr>
                      <w:rFonts w:hint="eastAsia"/>
                      <w:color w:val="000000" w:themeColor="text1"/>
                      <w:kern w:val="0"/>
                      <w:sz w:val="21"/>
                      <w:szCs w:val="21"/>
                    </w:rPr>
                    <w:t>污染区</w:t>
                  </w:r>
                </w:p>
              </w:tc>
              <w:tc>
                <w:tcPr>
                  <w:tcW w:w="737" w:type="pct"/>
                  <w:tcBorders>
                    <w:tl2br w:val="nil"/>
                    <w:tr2bl w:val="nil"/>
                  </w:tcBorders>
                  <w:vAlign w:val="center"/>
                </w:tcPr>
                <w:p>
                  <w:pPr>
                    <w:widowControl/>
                    <w:snapToGrid w:val="0"/>
                    <w:jc w:val="center"/>
                    <w:rPr>
                      <w:color w:val="000000" w:themeColor="text1"/>
                      <w:kern w:val="0"/>
                      <w:sz w:val="21"/>
                      <w:szCs w:val="21"/>
                    </w:rPr>
                  </w:pPr>
                  <w:r>
                    <w:rPr>
                      <w:rFonts w:hint="eastAsia"/>
                      <w:color w:val="000000" w:themeColor="text1"/>
                      <w:kern w:val="0"/>
                      <w:sz w:val="21"/>
                      <w:szCs w:val="21"/>
                    </w:rPr>
                    <w:t>一般污染区</w:t>
                  </w:r>
                </w:p>
              </w:tc>
              <w:tc>
                <w:tcPr>
                  <w:tcW w:w="1378" w:type="pct"/>
                  <w:tcBorders>
                    <w:tl2br w:val="nil"/>
                    <w:tr2bl w:val="nil"/>
                  </w:tcBorders>
                  <w:vAlign w:val="center"/>
                </w:tcPr>
                <w:p>
                  <w:pPr>
                    <w:widowControl/>
                    <w:snapToGrid w:val="0"/>
                    <w:jc w:val="center"/>
                    <w:rPr>
                      <w:color w:val="000000" w:themeColor="text1"/>
                      <w:kern w:val="0"/>
                      <w:sz w:val="21"/>
                      <w:szCs w:val="21"/>
                    </w:rPr>
                  </w:pPr>
                  <w:r>
                    <w:rPr>
                      <w:rFonts w:hint="eastAsia"/>
                      <w:color w:val="000000" w:themeColor="text1"/>
                      <w:kern w:val="0"/>
                      <w:sz w:val="21"/>
                      <w:szCs w:val="21"/>
                    </w:rPr>
                    <w:t>无毒性或毒性小的生产装置区、装置区外管廊区，污染控制难度较易</w:t>
                  </w:r>
                </w:p>
              </w:tc>
              <w:tc>
                <w:tcPr>
                  <w:tcW w:w="1266" w:type="pct"/>
                  <w:tcBorders>
                    <w:tl2br w:val="nil"/>
                    <w:tr2bl w:val="nil"/>
                  </w:tcBorders>
                  <w:vAlign w:val="center"/>
                </w:tcPr>
                <w:p>
                  <w:pPr>
                    <w:widowControl/>
                    <w:snapToGrid w:val="0"/>
                    <w:jc w:val="center"/>
                    <w:rPr>
                      <w:color w:val="000000" w:themeColor="text1"/>
                      <w:kern w:val="0"/>
                      <w:sz w:val="21"/>
                      <w:szCs w:val="21"/>
                    </w:rPr>
                  </w:pPr>
                  <w:r>
                    <w:rPr>
                      <w:rFonts w:hint="eastAsia"/>
                      <w:color w:val="000000" w:themeColor="text1"/>
                      <w:kern w:val="0"/>
                      <w:sz w:val="21"/>
                      <w:szCs w:val="21"/>
                    </w:rPr>
                    <w:t>危废仓库、车间一、事故应急池、储罐区</w:t>
                  </w:r>
                </w:p>
              </w:tc>
              <w:tc>
                <w:tcPr>
                  <w:tcW w:w="1142" w:type="pct"/>
                  <w:tcBorders>
                    <w:tl2br w:val="nil"/>
                    <w:tr2bl w:val="nil"/>
                  </w:tcBorders>
                  <w:vAlign w:val="center"/>
                </w:tcPr>
                <w:p>
                  <w:pPr>
                    <w:widowControl/>
                    <w:snapToGrid w:val="0"/>
                    <w:jc w:val="center"/>
                    <w:rPr>
                      <w:color w:val="000000" w:themeColor="text1"/>
                      <w:kern w:val="0"/>
                      <w:sz w:val="21"/>
                      <w:szCs w:val="21"/>
                    </w:rPr>
                  </w:pPr>
                  <w:r>
                    <w:rPr>
                      <w:rFonts w:hint="eastAsia"/>
                      <w:color w:val="000000" w:themeColor="text1"/>
                      <w:kern w:val="0"/>
                      <w:sz w:val="21"/>
                      <w:szCs w:val="21"/>
                    </w:rPr>
                    <w:t>渗透系数≤1.0×10</w:t>
                  </w:r>
                  <w:r>
                    <w:rPr>
                      <w:rFonts w:hint="eastAsia"/>
                      <w:color w:val="000000" w:themeColor="text1"/>
                      <w:kern w:val="0"/>
                      <w:sz w:val="21"/>
                      <w:szCs w:val="21"/>
                      <w:vertAlign w:val="superscript"/>
                    </w:rPr>
                    <w:t>-7</w:t>
                  </w:r>
                  <w:r>
                    <w:rPr>
                      <w:rFonts w:hint="eastAsia"/>
                      <w:color w:val="000000" w:themeColor="text1"/>
                      <w:kern w:val="0"/>
                      <w:sz w:val="21"/>
                      <w:szCs w:val="21"/>
                    </w:rPr>
                    <w:t>cm/s，等效黏土防渗层Mb≥1.5m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74" w:type="pct"/>
                  <w:vMerge w:val="continue"/>
                  <w:tcBorders>
                    <w:tl2br w:val="nil"/>
                    <w:tr2bl w:val="nil"/>
                  </w:tcBorders>
                  <w:vAlign w:val="center"/>
                </w:tcPr>
                <w:p>
                  <w:pPr>
                    <w:widowControl/>
                    <w:snapToGrid w:val="0"/>
                    <w:jc w:val="center"/>
                    <w:rPr>
                      <w:color w:val="000000" w:themeColor="text1"/>
                      <w:kern w:val="0"/>
                      <w:sz w:val="21"/>
                      <w:szCs w:val="21"/>
                    </w:rPr>
                  </w:pPr>
                </w:p>
              </w:tc>
              <w:tc>
                <w:tcPr>
                  <w:tcW w:w="737" w:type="pct"/>
                  <w:tcBorders>
                    <w:tl2br w:val="nil"/>
                    <w:tr2bl w:val="nil"/>
                  </w:tcBorders>
                  <w:vAlign w:val="center"/>
                </w:tcPr>
                <w:p>
                  <w:pPr>
                    <w:widowControl/>
                    <w:snapToGrid w:val="0"/>
                    <w:jc w:val="center"/>
                    <w:rPr>
                      <w:color w:val="000000" w:themeColor="text1"/>
                      <w:kern w:val="0"/>
                      <w:sz w:val="21"/>
                      <w:szCs w:val="21"/>
                    </w:rPr>
                  </w:pPr>
                  <w:r>
                    <w:rPr>
                      <w:rFonts w:hint="eastAsia"/>
                      <w:color w:val="000000" w:themeColor="text1"/>
                      <w:kern w:val="0"/>
                      <w:sz w:val="21"/>
                      <w:szCs w:val="21"/>
                    </w:rPr>
                    <w:t>重点污染区</w:t>
                  </w:r>
                </w:p>
              </w:tc>
              <w:tc>
                <w:tcPr>
                  <w:tcW w:w="1378" w:type="pct"/>
                  <w:tcBorders>
                    <w:tl2br w:val="nil"/>
                    <w:tr2bl w:val="nil"/>
                  </w:tcBorders>
                  <w:vAlign w:val="center"/>
                </w:tcPr>
                <w:p>
                  <w:pPr>
                    <w:widowControl/>
                    <w:snapToGrid w:val="0"/>
                    <w:jc w:val="center"/>
                    <w:rPr>
                      <w:color w:val="000000" w:themeColor="text1"/>
                      <w:kern w:val="0"/>
                      <w:sz w:val="21"/>
                      <w:szCs w:val="21"/>
                    </w:rPr>
                  </w:pPr>
                  <w:r>
                    <w:rPr>
                      <w:rFonts w:hint="eastAsia"/>
                      <w:color w:val="000000" w:themeColor="text1"/>
                      <w:kern w:val="0"/>
                      <w:sz w:val="21"/>
                      <w:szCs w:val="21"/>
                    </w:rPr>
                    <w:t>危害性大、污染物较大的生产装置区，污染控制难度较难。</w:t>
                  </w:r>
                </w:p>
              </w:tc>
              <w:tc>
                <w:tcPr>
                  <w:tcW w:w="1266" w:type="pct"/>
                  <w:tcBorders>
                    <w:tl2br w:val="nil"/>
                    <w:tr2bl w:val="nil"/>
                  </w:tcBorders>
                  <w:vAlign w:val="center"/>
                </w:tcPr>
                <w:p>
                  <w:pPr>
                    <w:widowControl/>
                    <w:snapToGrid w:val="0"/>
                    <w:jc w:val="center"/>
                    <w:rPr>
                      <w:color w:val="000000" w:themeColor="text1"/>
                      <w:kern w:val="0"/>
                      <w:sz w:val="21"/>
                      <w:szCs w:val="21"/>
                    </w:rPr>
                  </w:pPr>
                  <w:r>
                    <w:rPr>
                      <w:rFonts w:hint="eastAsia"/>
                      <w:color w:val="000000" w:themeColor="text1"/>
                      <w:kern w:val="0"/>
                      <w:sz w:val="21"/>
                      <w:szCs w:val="21"/>
                    </w:rPr>
                    <w:t>一般固废仓库</w:t>
                  </w:r>
                </w:p>
              </w:tc>
              <w:tc>
                <w:tcPr>
                  <w:tcW w:w="1142" w:type="pct"/>
                  <w:tcBorders>
                    <w:tl2br w:val="nil"/>
                    <w:tr2bl w:val="nil"/>
                  </w:tcBorders>
                  <w:vAlign w:val="center"/>
                </w:tcPr>
                <w:p>
                  <w:pPr>
                    <w:widowControl/>
                    <w:snapToGrid w:val="0"/>
                    <w:jc w:val="center"/>
                    <w:rPr>
                      <w:color w:val="000000" w:themeColor="text1"/>
                      <w:kern w:val="0"/>
                      <w:sz w:val="21"/>
                      <w:szCs w:val="21"/>
                    </w:rPr>
                  </w:pPr>
                  <w:r>
                    <w:rPr>
                      <w:rFonts w:hint="eastAsia"/>
                      <w:color w:val="000000" w:themeColor="text1"/>
                      <w:kern w:val="0"/>
                      <w:sz w:val="21"/>
                      <w:szCs w:val="21"/>
                    </w:rPr>
                    <w:t>渗透系数≤1.0×10</w:t>
                  </w:r>
                  <w:r>
                    <w:rPr>
                      <w:rFonts w:hint="eastAsia"/>
                      <w:color w:val="000000" w:themeColor="text1"/>
                      <w:kern w:val="0"/>
                      <w:sz w:val="21"/>
                      <w:szCs w:val="21"/>
                      <w:vertAlign w:val="superscript"/>
                    </w:rPr>
                    <w:t>-10</w:t>
                  </w:r>
                  <w:r>
                    <w:rPr>
                      <w:rFonts w:hint="eastAsia"/>
                      <w:color w:val="000000" w:themeColor="text1"/>
                      <w:kern w:val="0"/>
                      <w:sz w:val="21"/>
                      <w:szCs w:val="21"/>
                    </w:rPr>
                    <w:t>cm/s，等效黏土防渗层Mb≥6.0m</w:t>
                  </w:r>
                </w:p>
              </w:tc>
            </w:tr>
          </w:tbl>
          <w:p>
            <w:pPr>
              <w:snapToGrid w:val="0"/>
              <w:spacing w:beforeLines="50" w:line="360" w:lineRule="auto"/>
              <w:ind w:firstLine="480" w:firstLineChars="200"/>
              <w:rPr>
                <w:color w:val="000000" w:themeColor="text1"/>
                <w:kern w:val="0"/>
                <w:szCs w:val="20"/>
              </w:rPr>
            </w:pPr>
            <w:r>
              <w:rPr>
                <w:rFonts w:hint="eastAsia"/>
                <w:color w:val="000000" w:themeColor="text1"/>
                <w:kern w:val="0"/>
                <w:szCs w:val="20"/>
              </w:rPr>
              <w:t>一般防渗区自上而下采用人工大理石或水泥防渗结构，地面全部进行粘土夯实、混凝硬化。如采取粘土铺底，再在上层铺10~15cm的水泥进行硬化。重点污染区的防渗设计参照《危险废物填埋污染控制标准》要求，采取三层叠加防渗层的防渗措施。具体为：底层铺设10cm~50cm厚成品水泥混凝土，中层铺设1cm~5cm厚的成品普通防腐水泥，上层铺设≥0.1mm~0.2mm厚的环氧树脂涂层。防渗剖面见下图。</w:t>
            </w:r>
          </w:p>
          <w:p>
            <w:pPr>
              <w:pStyle w:val="25"/>
              <w:spacing w:before="0" w:beforeAutospacing="0" w:after="0" w:afterAutospacing="0"/>
              <w:rPr>
                <w:rFonts w:ascii="Times New Roman" w:hAnsi="Times New Roman"/>
                <w:color w:val="000000" w:themeColor="text1"/>
              </w:rPr>
            </w:pPr>
            <w:r>
              <w:rPr>
                <w:rFonts w:hint="eastAsia" w:ascii="Times New Roman" w:hAnsi="Times New Roman"/>
                <w:color w:val="000000" w:themeColor="text1"/>
              </w:rPr>
              <w:drawing>
                <wp:inline distT="0" distB="0" distL="0" distR="0">
                  <wp:extent cx="5615940" cy="1791970"/>
                  <wp:effectExtent l="19050" t="0" r="3810" b="0"/>
                  <wp:docPr id="5" name="图片 4" descr="5dc43912736e91821a960885b0abe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5dc43912736e91821a960885b0abe4a.png"/>
                          <pic:cNvPicPr>
                            <a:picLocks noChangeAspect="1"/>
                          </pic:cNvPicPr>
                        </pic:nvPicPr>
                        <pic:blipFill>
                          <a:blip r:embed="rId32"/>
                          <a:stretch>
                            <a:fillRect/>
                          </a:stretch>
                        </pic:blipFill>
                        <pic:spPr>
                          <a:xfrm>
                            <a:off x="0" y="0"/>
                            <a:ext cx="5615940" cy="1791970"/>
                          </a:xfrm>
                          <a:prstGeom prst="rect">
                            <a:avLst/>
                          </a:prstGeom>
                        </pic:spPr>
                      </pic:pic>
                    </a:graphicData>
                  </a:graphic>
                </wp:inline>
              </w:drawing>
            </w:r>
          </w:p>
          <w:p>
            <w:pPr>
              <w:pStyle w:val="25"/>
              <w:spacing w:before="0" w:beforeAutospacing="0" w:after="0" w:afterAutospacing="0"/>
              <w:jc w:val="center"/>
              <w:rPr>
                <w:rFonts w:ascii="Times New Roman" w:hAnsi="Times New Roman"/>
                <w:b/>
                <w:color w:val="000000" w:themeColor="text1"/>
              </w:rPr>
            </w:pPr>
            <w:r>
              <w:rPr>
                <w:rFonts w:hint="eastAsia" w:ascii="Times New Roman" w:hAnsi="Times New Roman"/>
                <w:b/>
                <w:color w:val="000000" w:themeColor="text1"/>
              </w:rPr>
              <w:t>图4-3  重点区域防渗层剖面图</w:t>
            </w:r>
          </w:p>
          <w:p>
            <w:pPr>
              <w:widowControl/>
              <w:spacing w:line="500" w:lineRule="exact"/>
              <w:ind w:firstLine="480" w:firstLineChars="200"/>
              <w:jc w:val="left"/>
              <w:rPr>
                <w:color w:val="000000" w:themeColor="text1"/>
                <w:kern w:val="0"/>
              </w:rPr>
            </w:pPr>
            <w:r>
              <w:rPr>
                <w:color w:val="000000" w:themeColor="text1"/>
                <w:kern w:val="0"/>
              </w:rPr>
              <w:t>除工程措施外，项目还需加强日常管理，避免发生事故造成影响，包括：</w:t>
            </w:r>
          </w:p>
          <w:p>
            <w:pPr>
              <w:widowControl/>
              <w:spacing w:line="500" w:lineRule="exact"/>
              <w:ind w:firstLine="480" w:firstLineChars="200"/>
              <w:jc w:val="left"/>
              <w:rPr>
                <w:color w:val="000000" w:themeColor="text1"/>
                <w:kern w:val="0"/>
              </w:rPr>
            </w:pPr>
            <w:r>
              <w:rPr>
                <w:color w:val="000000" w:themeColor="text1"/>
                <w:kern w:val="0"/>
              </w:rPr>
              <w:t>①正常生产过程中应加强巡检及时处理污染物跑、冒、滴、漏，原辅料中的液态物料包装桶下设置金属托盘；危险废物中的各液态危废包装桶下设金属托盘，仓库内设导流沟。</w:t>
            </w:r>
          </w:p>
          <w:p>
            <w:pPr>
              <w:widowControl/>
              <w:spacing w:line="500" w:lineRule="exact"/>
              <w:ind w:firstLine="480" w:firstLineChars="200"/>
              <w:jc w:val="left"/>
              <w:rPr>
                <w:color w:val="000000" w:themeColor="text1"/>
                <w:kern w:val="0"/>
              </w:rPr>
            </w:pPr>
            <w:r>
              <w:rPr>
                <w:color w:val="000000" w:themeColor="text1"/>
                <w:kern w:val="0"/>
              </w:rPr>
              <w:t>②同时应加强定期对防渗工程的检查，若发现防渗密封材料老化或损坏，应及时维修更换。</w:t>
            </w:r>
          </w:p>
          <w:p>
            <w:pPr>
              <w:pStyle w:val="25"/>
              <w:spacing w:before="0" w:beforeAutospacing="0" w:after="0" w:afterAutospacing="0" w:line="360" w:lineRule="auto"/>
              <w:ind w:firstLine="480" w:firstLineChars="200"/>
              <w:rPr>
                <w:rFonts w:ascii="Times New Roman" w:hAnsi="Times New Roman" w:cs="Times New Roman"/>
                <w:color w:val="000000" w:themeColor="text1"/>
                <w:kern w:val="0"/>
                <w:szCs w:val="24"/>
              </w:rPr>
            </w:pPr>
            <w:r>
              <w:rPr>
                <w:rFonts w:ascii="Times New Roman" w:hAnsi="Times New Roman" w:cs="Times New Roman"/>
                <w:color w:val="000000" w:themeColor="text1"/>
                <w:kern w:val="0"/>
                <w:szCs w:val="24"/>
              </w:rPr>
              <w:t>当发生异常情况，需要马上采取紧急措施。按照装置制定的环境事故应急预案，启动应急预案。在第一时间内尽快上报主管领导，启动周围社会预案。组织专业队伍负责查找环境事故发生地点，分析事故原因，尽量将紧急时间局部化，如可能应予以消除，尽量缩小环境事故对人和财产的影响，减低事故后果的手段，包括切断生产装置或设施。对事故现场进项调查、监测、处理。对事故后果进行评估，采取紧急措施制止事故的扩撒、扩大，并制定防止类似事件发生的措施。如果本公司力量不足，需要请求社会应急力量协助。</w:t>
            </w:r>
          </w:p>
          <w:p>
            <w:pPr>
              <w:pStyle w:val="25"/>
              <w:spacing w:before="0" w:beforeAutospacing="0" w:after="0" w:afterAutospacing="0" w:line="360" w:lineRule="auto"/>
              <w:ind w:firstLine="480" w:firstLineChars="200"/>
              <w:rPr>
                <w:rFonts w:ascii="Times New Roman" w:hAnsi="Times New Roman"/>
                <w:color w:val="000000" w:themeColor="text1"/>
              </w:rPr>
            </w:pPr>
            <w:r>
              <w:rPr>
                <w:rFonts w:ascii="Times New Roman" w:hAnsi="Times New Roman" w:cs="Times New Roman"/>
                <w:color w:val="000000" w:themeColor="text1"/>
                <w:kern w:val="0"/>
                <w:szCs w:val="24"/>
              </w:rPr>
              <w:t>综合上述污染途径及对应措施分析可知，项目对可能产生土壤及地下水影响的各项途径均进行有效预防，在确保各项防渗措施得以落实，并加强维护和厂区环境管理的前提下，可有效控制厂区内的废水污染物下渗现象，避免污染土壤及地下水。</w:t>
            </w:r>
          </w:p>
          <w:p>
            <w:pPr>
              <w:spacing w:line="360" w:lineRule="auto"/>
              <w:ind w:firstLine="482" w:firstLineChars="200"/>
              <w:rPr>
                <w:b/>
                <w:color w:val="000000" w:themeColor="text1"/>
              </w:rPr>
            </w:pPr>
            <w:r>
              <w:rPr>
                <w:rFonts w:hint="eastAsia"/>
                <w:b/>
                <w:color w:val="000000" w:themeColor="text1"/>
              </w:rPr>
              <w:t>六、</w:t>
            </w:r>
            <w:r>
              <w:rPr>
                <w:b/>
                <w:color w:val="000000" w:themeColor="text1"/>
              </w:rPr>
              <w:t>环境风险</w:t>
            </w:r>
          </w:p>
          <w:p>
            <w:pPr>
              <w:spacing w:line="360" w:lineRule="auto"/>
              <w:ind w:firstLine="480" w:firstLineChars="200"/>
              <w:rPr>
                <w:color w:val="000000" w:themeColor="text1"/>
              </w:rPr>
            </w:pPr>
            <w:r>
              <w:rPr>
                <w:color w:val="000000" w:themeColor="text1"/>
              </w:rPr>
              <w:t>本项目风险防治措施及环境影响评价详见《</w:t>
            </w:r>
            <w:r>
              <w:rPr>
                <w:rFonts w:hint="eastAsia"/>
                <w:color w:val="000000" w:themeColor="text1"/>
              </w:rPr>
              <w:t>常州市新月成套冷藏设备有限公司新型节能型多元芯建筑构件及制冷、气调、设备项目</w:t>
            </w:r>
            <w:r>
              <w:rPr>
                <w:rFonts w:hint="eastAsia"/>
                <w:color w:val="000000" w:themeColor="text1"/>
                <w:kern w:val="0"/>
              </w:rPr>
              <w:t>环境风险专项评价</w:t>
            </w:r>
            <w:r>
              <w:rPr>
                <w:color w:val="000000" w:themeColor="text1"/>
              </w:rPr>
              <w:t>》。</w:t>
            </w:r>
          </w:p>
          <w:p>
            <w:pPr>
              <w:spacing w:line="360" w:lineRule="auto"/>
              <w:ind w:firstLine="482" w:firstLineChars="200"/>
              <w:rPr>
                <w:b/>
                <w:color w:val="000000" w:themeColor="text1"/>
              </w:rPr>
            </w:pPr>
            <w:r>
              <w:rPr>
                <w:rFonts w:hint="eastAsia"/>
                <w:b/>
                <w:color w:val="000000" w:themeColor="text1"/>
              </w:rPr>
              <w:t>七、电磁辐射</w:t>
            </w:r>
          </w:p>
          <w:p>
            <w:pPr>
              <w:spacing w:line="360" w:lineRule="auto"/>
              <w:ind w:firstLine="440" w:firstLineChars="200"/>
              <w:rPr>
                <w:bCs/>
                <w:color w:val="000000" w:themeColor="text1"/>
                <w:spacing w:val="-10"/>
                <w:szCs w:val="21"/>
              </w:rPr>
            </w:pPr>
            <w:r>
              <w:rPr>
                <w:bCs/>
                <w:color w:val="000000" w:themeColor="text1"/>
                <w:spacing w:val="-10"/>
                <w:szCs w:val="21"/>
              </w:rPr>
              <w:t>本项目不涉及电磁辐射。</w:t>
            </w:r>
          </w:p>
        </w:tc>
      </w:tr>
    </w:tbl>
    <w:p>
      <w:pPr>
        <w:pStyle w:val="25"/>
        <w:numPr>
          <w:ilvl w:val="0"/>
          <w:numId w:val="5"/>
        </w:numPr>
        <w:spacing w:before="0" w:beforeAutospacing="0" w:after="0" w:afterAutospacing="0"/>
        <w:jc w:val="center"/>
        <w:outlineLvl w:val="0"/>
        <w:rPr>
          <w:rFonts w:ascii="Times New Roman" w:hAnsi="Times New Roman"/>
          <w:snapToGrid w:val="0"/>
          <w:color w:val="000000" w:themeColor="text1"/>
          <w:sz w:val="30"/>
          <w:szCs w:val="30"/>
        </w:rPr>
      </w:pPr>
      <w:bookmarkStart w:id="2" w:name="_Hlk54167917"/>
      <w:r>
        <w:rPr>
          <w:rFonts w:ascii="Times New Roman" w:hAnsi="Times New Roman"/>
          <w:snapToGrid w:val="0"/>
          <w:color w:val="000000" w:themeColor="text1"/>
          <w:sz w:val="30"/>
          <w:szCs w:val="30"/>
        </w:rPr>
        <w:t>环境保护措施监督检查清单</w:t>
      </w:r>
      <w:bookmarkEnd w:id="2"/>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659"/>
        <w:gridCol w:w="1491"/>
        <w:gridCol w:w="1275"/>
        <w:gridCol w:w="30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tcBorders>
              <w:tl2br w:val="single" w:color="auto" w:sz="4" w:space="0"/>
            </w:tcBorders>
          </w:tcPr>
          <w:p>
            <w:pPr>
              <w:ind w:firstLine="632" w:firstLineChars="300"/>
              <w:rPr>
                <w:b/>
                <w:bCs/>
                <w:color w:val="000000" w:themeColor="text1"/>
                <w:sz w:val="21"/>
                <w:szCs w:val="21"/>
              </w:rPr>
            </w:pPr>
            <w:r>
              <w:rPr>
                <w:b/>
                <w:bCs/>
                <w:color w:val="000000" w:themeColor="text1"/>
                <w:sz w:val="21"/>
                <w:szCs w:val="21"/>
              </w:rPr>
              <w:t>内容</w:t>
            </w:r>
          </w:p>
          <w:p>
            <w:pPr>
              <w:rPr>
                <w:b/>
                <w:bCs/>
                <w:color w:val="000000" w:themeColor="text1"/>
                <w:sz w:val="21"/>
                <w:szCs w:val="21"/>
              </w:rPr>
            </w:pPr>
            <w:r>
              <w:rPr>
                <w:b/>
                <w:bCs/>
                <w:color w:val="000000" w:themeColor="text1"/>
                <w:sz w:val="21"/>
                <w:szCs w:val="21"/>
              </w:rPr>
              <w:t>要素</w:t>
            </w:r>
          </w:p>
        </w:tc>
        <w:tc>
          <w:tcPr>
            <w:tcW w:w="1659" w:type="dxa"/>
            <w:vAlign w:val="center"/>
          </w:tcPr>
          <w:p>
            <w:pPr>
              <w:jc w:val="center"/>
              <w:rPr>
                <w:b/>
                <w:bCs/>
                <w:color w:val="000000" w:themeColor="text1"/>
                <w:sz w:val="21"/>
                <w:szCs w:val="21"/>
              </w:rPr>
            </w:pPr>
            <w:r>
              <w:rPr>
                <w:b/>
                <w:bCs/>
                <w:color w:val="000000" w:themeColor="text1"/>
                <w:sz w:val="21"/>
                <w:szCs w:val="21"/>
              </w:rPr>
              <w:t>排放口(编号、</w:t>
            </w:r>
          </w:p>
          <w:p>
            <w:pPr>
              <w:jc w:val="center"/>
              <w:rPr>
                <w:b/>
                <w:bCs/>
                <w:color w:val="000000" w:themeColor="text1"/>
                <w:sz w:val="21"/>
                <w:szCs w:val="21"/>
              </w:rPr>
            </w:pPr>
            <w:r>
              <w:rPr>
                <w:b/>
                <w:bCs/>
                <w:color w:val="000000" w:themeColor="text1"/>
                <w:sz w:val="21"/>
                <w:szCs w:val="21"/>
              </w:rPr>
              <w:t>名称)/污染源</w:t>
            </w:r>
          </w:p>
        </w:tc>
        <w:tc>
          <w:tcPr>
            <w:tcW w:w="1491" w:type="dxa"/>
            <w:vAlign w:val="center"/>
          </w:tcPr>
          <w:p>
            <w:pPr>
              <w:jc w:val="center"/>
              <w:rPr>
                <w:b/>
                <w:bCs/>
                <w:color w:val="000000" w:themeColor="text1"/>
                <w:sz w:val="21"/>
                <w:szCs w:val="21"/>
              </w:rPr>
            </w:pPr>
            <w:r>
              <w:rPr>
                <w:b/>
                <w:bCs/>
                <w:color w:val="000000" w:themeColor="text1"/>
                <w:sz w:val="21"/>
                <w:szCs w:val="21"/>
              </w:rPr>
              <w:t>污染物项目</w:t>
            </w:r>
          </w:p>
        </w:tc>
        <w:tc>
          <w:tcPr>
            <w:tcW w:w="1275" w:type="dxa"/>
            <w:vAlign w:val="center"/>
          </w:tcPr>
          <w:p>
            <w:pPr>
              <w:jc w:val="center"/>
              <w:rPr>
                <w:b/>
                <w:bCs/>
                <w:color w:val="000000" w:themeColor="text1"/>
                <w:sz w:val="21"/>
                <w:szCs w:val="21"/>
              </w:rPr>
            </w:pPr>
            <w:r>
              <w:rPr>
                <w:b/>
                <w:bCs/>
                <w:color w:val="000000" w:themeColor="text1"/>
                <w:sz w:val="21"/>
                <w:szCs w:val="21"/>
              </w:rPr>
              <w:t>环境保护措施</w:t>
            </w:r>
          </w:p>
        </w:tc>
        <w:tc>
          <w:tcPr>
            <w:tcW w:w="3067" w:type="dxa"/>
            <w:vAlign w:val="center"/>
          </w:tcPr>
          <w:p>
            <w:pPr>
              <w:jc w:val="center"/>
              <w:rPr>
                <w:b/>
                <w:bCs/>
                <w:color w:val="000000" w:themeColor="text1"/>
                <w:sz w:val="21"/>
                <w:szCs w:val="21"/>
              </w:rPr>
            </w:pPr>
            <w:r>
              <w:rPr>
                <w:b/>
                <w:bCs/>
                <w:color w:val="000000" w:themeColor="text1"/>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Align w:val="center"/>
          </w:tcPr>
          <w:p>
            <w:pPr>
              <w:jc w:val="center"/>
              <w:rPr>
                <w:color w:val="000000" w:themeColor="text1"/>
                <w:sz w:val="21"/>
                <w:szCs w:val="21"/>
              </w:rPr>
            </w:pPr>
            <w:r>
              <w:rPr>
                <w:color w:val="000000" w:themeColor="text1"/>
                <w:sz w:val="21"/>
                <w:szCs w:val="21"/>
              </w:rPr>
              <w:t>地表水环境</w:t>
            </w:r>
          </w:p>
        </w:tc>
        <w:tc>
          <w:tcPr>
            <w:tcW w:w="1659" w:type="dxa"/>
            <w:vAlign w:val="center"/>
          </w:tcPr>
          <w:p>
            <w:pPr>
              <w:jc w:val="center"/>
              <w:rPr>
                <w:color w:val="000000" w:themeColor="text1"/>
                <w:sz w:val="21"/>
                <w:szCs w:val="21"/>
              </w:rPr>
            </w:pPr>
            <w:r>
              <w:rPr>
                <w:rFonts w:hint="eastAsia"/>
                <w:color w:val="000000" w:themeColor="text1"/>
                <w:sz w:val="21"/>
                <w:szCs w:val="21"/>
              </w:rPr>
              <w:t>生活污水和食堂废水</w:t>
            </w:r>
          </w:p>
        </w:tc>
        <w:tc>
          <w:tcPr>
            <w:tcW w:w="1491" w:type="dxa"/>
            <w:vAlign w:val="center"/>
          </w:tcPr>
          <w:p>
            <w:pPr>
              <w:jc w:val="center"/>
              <w:rPr>
                <w:color w:val="000000" w:themeColor="text1"/>
                <w:sz w:val="21"/>
                <w:szCs w:val="21"/>
              </w:rPr>
            </w:pPr>
            <w:r>
              <w:rPr>
                <w:color w:val="000000" w:themeColor="text1"/>
                <w:sz w:val="21"/>
                <w:szCs w:val="21"/>
              </w:rPr>
              <w:t>CODcr、SS、NH</w:t>
            </w:r>
            <w:r>
              <w:rPr>
                <w:color w:val="000000" w:themeColor="text1"/>
                <w:sz w:val="21"/>
                <w:szCs w:val="21"/>
                <w:vertAlign w:val="subscript"/>
              </w:rPr>
              <w:t>3</w:t>
            </w:r>
            <w:r>
              <w:rPr>
                <w:color w:val="000000" w:themeColor="text1"/>
                <w:sz w:val="21"/>
                <w:szCs w:val="21"/>
              </w:rPr>
              <w:t>-N、TP、TN</w:t>
            </w:r>
          </w:p>
        </w:tc>
        <w:tc>
          <w:tcPr>
            <w:tcW w:w="1275" w:type="dxa"/>
            <w:vAlign w:val="center"/>
          </w:tcPr>
          <w:p>
            <w:pPr>
              <w:jc w:val="center"/>
              <w:rPr>
                <w:color w:val="000000" w:themeColor="text1"/>
                <w:sz w:val="21"/>
                <w:szCs w:val="21"/>
              </w:rPr>
            </w:pPr>
            <w:r>
              <w:rPr>
                <w:rFonts w:hint="eastAsia"/>
                <w:color w:val="000000" w:themeColor="text1"/>
                <w:sz w:val="21"/>
                <w:szCs w:val="21"/>
              </w:rPr>
              <w:t>隔油池、化粪池</w:t>
            </w:r>
          </w:p>
        </w:tc>
        <w:tc>
          <w:tcPr>
            <w:tcW w:w="3067" w:type="dxa"/>
            <w:vAlign w:val="center"/>
          </w:tcPr>
          <w:p>
            <w:pPr>
              <w:jc w:val="center"/>
              <w:rPr>
                <w:color w:val="000000" w:themeColor="text1"/>
                <w:sz w:val="21"/>
                <w:szCs w:val="21"/>
              </w:rPr>
            </w:pPr>
            <w:r>
              <w:rPr>
                <w:rFonts w:hint="eastAsia"/>
                <w:color w:val="000000" w:themeColor="text1"/>
                <w:sz w:val="21"/>
                <w:szCs w:val="21"/>
              </w:rPr>
              <w:t>儒林污水处理厂接管标准要求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Merge w:val="restart"/>
            <w:vAlign w:val="center"/>
          </w:tcPr>
          <w:p>
            <w:pPr>
              <w:jc w:val="center"/>
              <w:rPr>
                <w:color w:val="000000" w:themeColor="text1"/>
                <w:sz w:val="21"/>
                <w:szCs w:val="21"/>
              </w:rPr>
            </w:pPr>
            <w:r>
              <w:rPr>
                <w:rFonts w:hint="eastAsia"/>
                <w:color w:val="000000" w:themeColor="text1"/>
                <w:sz w:val="21"/>
                <w:szCs w:val="21"/>
              </w:rPr>
              <w:t>大气环境</w:t>
            </w:r>
          </w:p>
        </w:tc>
        <w:tc>
          <w:tcPr>
            <w:tcW w:w="1659" w:type="dxa"/>
            <w:vAlign w:val="center"/>
          </w:tcPr>
          <w:p>
            <w:pPr>
              <w:jc w:val="center"/>
              <w:rPr>
                <w:color w:val="000000" w:themeColor="text1"/>
                <w:sz w:val="21"/>
                <w:szCs w:val="21"/>
              </w:rPr>
            </w:pPr>
            <w:r>
              <w:rPr>
                <w:rFonts w:hint="eastAsia"/>
                <w:color w:val="000000" w:themeColor="text1"/>
                <w:sz w:val="21"/>
                <w:szCs w:val="21"/>
              </w:rPr>
              <w:t>1#</w:t>
            </w:r>
          </w:p>
        </w:tc>
        <w:tc>
          <w:tcPr>
            <w:tcW w:w="1491" w:type="dxa"/>
            <w:vAlign w:val="center"/>
          </w:tcPr>
          <w:p>
            <w:pPr>
              <w:jc w:val="center"/>
              <w:rPr>
                <w:color w:val="000000" w:themeColor="text1"/>
                <w:sz w:val="21"/>
                <w:szCs w:val="21"/>
              </w:rPr>
            </w:pPr>
            <w:r>
              <w:rPr>
                <w:rFonts w:hint="eastAsia"/>
                <w:color w:val="000000" w:themeColor="text1"/>
                <w:sz w:val="21"/>
                <w:szCs w:val="21"/>
              </w:rPr>
              <w:t>油烟</w:t>
            </w:r>
          </w:p>
        </w:tc>
        <w:tc>
          <w:tcPr>
            <w:tcW w:w="1275" w:type="dxa"/>
            <w:vAlign w:val="center"/>
          </w:tcPr>
          <w:p>
            <w:pPr>
              <w:jc w:val="center"/>
              <w:rPr>
                <w:color w:val="000000" w:themeColor="text1"/>
                <w:sz w:val="21"/>
                <w:szCs w:val="21"/>
              </w:rPr>
            </w:pPr>
            <w:r>
              <w:rPr>
                <w:rFonts w:hint="eastAsia"/>
                <w:color w:val="000000" w:themeColor="text1"/>
                <w:sz w:val="21"/>
                <w:szCs w:val="21"/>
              </w:rPr>
              <w:t>静电式油烟净化装置</w:t>
            </w:r>
          </w:p>
        </w:tc>
        <w:tc>
          <w:tcPr>
            <w:tcW w:w="3067" w:type="dxa"/>
            <w:vAlign w:val="center"/>
          </w:tcPr>
          <w:p>
            <w:pPr>
              <w:jc w:val="center"/>
              <w:rPr>
                <w:color w:val="000000" w:themeColor="text1"/>
                <w:sz w:val="21"/>
                <w:szCs w:val="21"/>
              </w:rPr>
            </w:pPr>
            <w:r>
              <w:rPr>
                <w:rFonts w:hint="eastAsia"/>
                <w:color w:val="000000" w:themeColor="text1"/>
                <w:sz w:val="21"/>
                <w:szCs w:val="21"/>
              </w:rPr>
              <w:t>《饮食业油烟排放标准（试行）》（</w:t>
            </w:r>
            <w:r>
              <w:rPr>
                <w:color w:val="000000" w:themeColor="text1"/>
                <w:sz w:val="21"/>
                <w:szCs w:val="21"/>
              </w:rPr>
              <w:t>GB18483-2001</w:t>
            </w:r>
            <w:r>
              <w:rPr>
                <w:rFonts w:hint="eastAsia"/>
                <w:color w:val="000000" w:themeColor="text1"/>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Merge w:val="continue"/>
            <w:vAlign w:val="center"/>
          </w:tcPr>
          <w:p>
            <w:pPr>
              <w:jc w:val="center"/>
              <w:rPr>
                <w:color w:val="000000" w:themeColor="text1"/>
                <w:sz w:val="21"/>
                <w:szCs w:val="21"/>
              </w:rPr>
            </w:pPr>
          </w:p>
        </w:tc>
        <w:tc>
          <w:tcPr>
            <w:tcW w:w="1659" w:type="dxa"/>
            <w:vAlign w:val="center"/>
          </w:tcPr>
          <w:p>
            <w:pPr>
              <w:jc w:val="center"/>
              <w:rPr>
                <w:color w:val="000000" w:themeColor="text1"/>
                <w:sz w:val="21"/>
                <w:szCs w:val="21"/>
              </w:rPr>
            </w:pPr>
            <w:r>
              <w:rPr>
                <w:rFonts w:hint="eastAsia"/>
                <w:color w:val="000000" w:themeColor="text1"/>
                <w:sz w:val="21"/>
                <w:szCs w:val="21"/>
              </w:rPr>
              <w:t>2#</w:t>
            </w:r>
          </w:p>
        </w:tc>
        <w:tc>
          <w:tcPr>
            <w:tcW w:w="1491" w:type="dxa"/>
            <w:vAlign w:val="center"/>
          </w:tcPr>
          <w:p>
            <w:pPr>
              <w:jc w:val="center"/>
              <w:rPr>
                <w:color w:val="000000" w:themeColor="text1"/>
                <w:sz w:val="21"/>
                <w:szCs w:val="21"/>
              </w:rPr>
            </w:pPr>
            <w:r>
              <w:rPr>
                <w:rFonts w:hint="eastAsia"/>
                <w:color w:val="000000" w:themeColor="text1"/>
                <w:sz w:val="21"/>
                <w:szCs w:val="21"/>
              </w:rPr>
              <w:t>颗粒物</w:t>
            </w:r>
          </w:p>
        </w:tc>
        <w:tc>
          <w:tcPr>
            <w:tcW w:w="1275" w:type="dxa"/>
            <w:vAlign w:val="center"/>
          </w:tcPr>
          <w:p>
            <w:pPr>
              <w:jc w:val="center"/>
              <w:rPr>
                <w:color w:val="000000" w:themeColor="text1"/>
                <w:sz w:val="21"/>
                <w:szCs w:val="21"/>
              </w:rPr>
            </w:pPr>
            <w:r>
              <w:rPr>
                <w:rFonts w:hint="eastAsia"/>
                <w:color w:val="000000" w:themeColor="text1"/>
                <w:sz w:val="21"/>
                <w:szCs w:val="21"/>
              </w:rPr>
              <w:t>旋风除尘+袋式除尘</w:t>
            </w:r>
          </w:p>
        </w:tc>
        <w:tc>
          <w:tcPr>
            <w:tcW w:w="3067" w:type="dxa"/>
            <w:vMerge w:val="restart"/>
            <w:vAlign w:val="center"/>
          </w:tcPr>
          <w:p>
            <w:pPr>
              <w:jc w:val="center"/>
              <w:rPr>
                <w:color w:val="000000" w:themeColor="text1"/>
                <w:sz w:val="21"/>
                <w:szCs w:val="21"/>
              </w:rPr>
            </w:pPr>
            <w:r>
              <w:rPr>
                <w:color w:val="000000" w:themeColor="text1"/>
                <w:sz w:val="21"/>
                <w:szCs w:val="21"/>
              </w:rPr>
              <w:t>《</w:t>
            </w:r>
            <w:r>
              <w:rPr>
                <w:rFonts w:hint="eastAsia"/>
                <w:color w:val="000000" w:themeColor="text1"/>
                <w:sz w:val="21"/>
                <w:szCs w:val="21"/>
              </w:rPr>
              <w:t>合成树脂工业污染物排放标准》（GB31572-2015）表5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Merge w:val="continue"/>
            <w:vAlign w:val="center"/>
          </w:tcPr>
          <w:p>
            <w:pPr>
              <w:jc w:val="center"/>
              <w:rPr>
                <w:color w:val="000000" w:themeColor="text1"/>
                <w:sz w:val="21"/>
                <w:szCs w:val="21"/>
              </w:rPr>
            </w:pPr>
          </w:p>
        </w:tc>
        <w:tc>
          <w:tcPr>
            <w:tcW w:w="1659" w:type="dxa"/>
            <w:vAlign w:val="center"/>
          </w:tcPr>
          <w:p>
            <w:pPr>
              <w:jc w:val="center"/>
              <w:rPr>
                <w:color w:val="000000" w:themeColor="text1"/>
                <w:sz w:val="21"/>
                <w:szCs w:val="21"/>
              </w:rPr>
            </w:pPr>
            <w:r>
              <w:rPr>
                <w:rFonts w:hint="eastAsia"/>
                <w:color w:val="000000" w:themeColor="text1"/>
                <w:sz w:val="21"/>
                <w:szCs w:val="21"/>
              </w:rPr>
              <w:t>3#</w:t>
            </w:r>
          </w:p>
        </w:tc>
        <w:tc>
          <w:tcPr>
            <w:tcW w:w="1491" w:type="dxa"/>
            <w:vAlign w:val="center"/>
          </w:tcPr>
          <w:p>
            <w:pPr>
              <w:jc w:val="center"/>
              <w:rPr>
                <w:color w:val="000000" w:themeColor="text1"/>
                <w:sz w:val="21"/>
                <w:szCs w:val="21"/>
              </w:rPr>
            </w:pPr>
            <w:r>
              <w:rPr>
                <w:rFonts w:hint="eastAsia"/>
                <w:color w:val="000000" w:themeColor="text1"/>
                <w:sz w:val="21"/>
                <w:szCs w:val="21"/>
              </w:rPr>
              <w:t>非甲烷总烃、MDI</w:t>
            </w:r>
          </w:p>
        </w:tc>
        <w:tc>
          <w:tcPr>
            <w:tcW w:w="1275" w:type="dxa"/>
            <w:vAlign w:val="center"/>
          </w:tcPr>
          <w:p>
            <w:pPr>
              <w:jc w:val="center"/>
              <w:rPr>
                <w:color w:val="000000" w:themeColor="text1"/>
                <w:sz w:val="21"/>
                <w:szCs w:val="21"/>
              </w:rPr>
            </w:pPr>
            <w:r>
              <w:rPr>
                <w:rFonts w:hint="eastAsia"/>
                <w:color w:val="000000" w:themeColor="text1"/>
                <w:sz w:val="21"/>
                <w:szCs w:val="21"/>
              </w:rPr>
              <w:t>二级活性炭吸附</w:t>
            </w:r>
          </w:p>
        </w:tc>
        <w:tc>
          <w:tcPr>
            <w:tcW w:w="3067" w:type="dxa"/>
            <w:vMerge w:val="continue"/>
            <w:vAlign w:val="center"/>
          </w:tcPr>
          <w:p>
            <w:pPr>
              <w:jc w:val="center"/>
              <w:rPr>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Merge w:val="continue"/>
            <w:vAlign w:val="center"/>
          </w:tcPr>
          <w:p>
            <w:pPr>
              <w:jc w:val="center"/>
              <w:rPr>
                <w:color w:val="000000" w:themeColor="text1"/>
                <w:sz w:val="21"/>
                <w:szCs w:val="21"/>
              </w:rPr>
            </w:pPr>
          </w:p>
        </w:tc>
        <w:tc>
          <w:tcPr>
            <w:tcW w:w="1659" w:type="dxa"/>
            <w:vAlign w:val="center"/>
          </w:tcPr>
          <w:p>
            <w:pPr>
              <w:jc w:val="center"/>
              <w:rPr>
                <w:color w:val="000000" w:themeColor="text1"/>
                <w:sz w:val="21"/>
                <w:szCs w:val="21"/>
              </w:rPr>
            </w:pPr>
            <w:r>
              <w:rPr>
                <w:rFonts w:hint="eastAsia"/>
                <w:color w:val="000000" w:themeColor="text1"/>
                <w:sz w:val="21"/>
                <w:szCs w:val="21"/>
              </w:rPr>
              <w:t>4#</w:t>
            </w:r>
          </w:p>
        </w:tc>
        <w:tc>
          <w:tcPr>
            <w:tcW w:w="1491" w:type="dxa"/>
            <w:vAlign w:val="center"/>
          </w:tcPr>
          <w:p>
            <w:pPr>
              <w:jc w:val="center"/>
              <w:rPr>
                <w:color w:val="000000" w:themeColor="text1"/>
                <w:sz w:val="21"/>
                <w:szCs w:val="21"/>
              </w:rPr>
            </w:pPr>
            <w:r>
              <w:rPr>
                <w:color w:val="000000" w:themeColor="text1"/>
                <w:sz w:val="21"/>
                <w:szCs w:val="21"/>
              </w:rPr>
              <w:t>SO</w:t>
            </w:r>
            <w:r>
              <w:rPr>
                <w:color w:val="000000" w:themeColor="text1"/>
                <w:sz w:val="21"/>
                <w:szCs w:val="21"/>
                <w:vertAlign w:val="subscript"/>
              </w:rPr>
              <w:t>2</w:t>
            </w:r>
            <w:r>
              <w:rPr>
                <w:rFonts w:hint="eastAsia"/>
                <w:color w:val="000000" w:themeColor="text1"/>
                <w:sz w:val="21"/>
                <w:szCs w:val="21"/>
              </w:rPr>
              <w:t>、</w:t>
            </w:r>
            <w:r>
              <w:rPr>
                <w:color w:val="000000" w:themeColor="text1"/>
                <w:sz w:val="21"/>
                <w:szCs w:val="21"/>
              </w:rPr>
              <w:t>NO</w:t>
            </w:r>
            <w:r>
              <w:rPr>
                <w:color w:val="000000" w:themeColor="text1"/>
                <w:sz w:val="21"/>
                <w:szCs w:val="21"/>
                <w:vertAlign w:val="subscript"/>
              </w:rPr>
              <w:t>x</w:t>
            </w:r>
            <w:r>
              <w:rPr>
                <w:rFonts w:hint="eastAsia"/>
                <w:color w:val="000000" w:themeColor="text1"/>
                <w:sz w:val="21"/>
                <w:szCs w:val="21"/>
              </w:rPr>
              <w:t>、颗粒物</w:t>
            </w:r>
          </w:p>
        </w:tc>
        <w:tc>
          <w:tcPr>
            <w:tcW w:w="1275" w:type="dxa"/>
            <w:vAlign w:val="center"/>
          </w:tcPr>
          <w:p>
            <w:pPr>
              <w:jc w:val="center"/>
              <w:rPr>
                <w:color w:val="000000" w:themeColor="text1"/>
                <w:sz w:val="21"/>
                <w:szCs w:val="21"/>
              </w:rPr>
            </w:pPr>
            <w:r>
              <w:rPr>
                <w:rFonts w:hint="eastAsia"/>
                <w:color w:val="000000" w:themeColor="text1"/>
                <w:sz w:val="21"/>
                <w:szCs w:val="21"/>
              </w:rPr>
              <w:t>低氮燃烧装置</w:t>
            </w:r>
          </w:p>
        </w:tc>
        <w:tc>
          <w:tcPr>
            <w:tcW w:w="3067" w:type="dxa"/>
            <w:vAlign w:val="center"/>
          </w:tcPr>
          <w:p>
            <w:pPr>
              <w:jc w:val="center"/>
              <w:rPr>
                <w:color w:val="000000" w:themeColor="text1"/>
                <w:sz w:val="21"/>
                <w:szCs w:val="21"/>
              </w:rPr>
            </w:pPr>
            <w:r>
              <w:rPr>
                <w:color w:val="000000" w:themeColor="text1"/>
                <w:sz w:val="21"/>
                <w:szCs w:val="21"/>
              </w:rPr>
              <w:t>《锅炉大气污染物排放标准》</w:t>
            </w:r>
            <w:r>
              <w:rPr>
                <w:bCs/>
                <w:color w:val="000000" w:themeColor="text1"/>
                <w:sz w:val="21"/>
                <w:szCs w:val="21"/>
              </w:rPr>
              <w:t>（</w:t>
            </w:r>
            <w:r>
              <w:rPr>
                <w:rFonts w:hint="eastAsia"/>
                <w:bCs/>
                <w:color w:val="000000" w:themeColor="text1"/>
                <w:sz w:val="21"/>
                <w:szCs w:val="21"/>
              </w:rPr>
              <w:t>DB32/4385-2022</w:t>
            </w:r>
            <w:r>
              <w:rPr>
                <w:bCs/>
                <w:color w:val="000000" w:themeColor="text1"/>
                <w:sz w:val="21"/>
                <w:szCs w:val="21"/>
              </w:rPr>
              <w:t xml:space="preserve">）表 </w:t>
            </w:r>
            <w:r>
              <w:rPr>
                <w:rFonts w:hint="eastAsia"/>
                <w:bCs/>
                <w:color w:val="000000" w:themeColor="text1"/>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Merge w:val="continue"/>
            <w:vAlign w:val="center"/>
          </w:tcPr>
          <w:p>
            <w:pPr>
              <w:jc w:val="center"/>
              <w:rPr>
                <w:color w:val="000000" w:themeColor="text1"/>
                <w:sz w:val="21"/>
                <w:szCs w:val="21"/>
              </w:rPr>
            </w:pPr>
          </w:p>
        </w:tc>
        <w:tc>
          <w:tcPr>
            <w:tcW w:w="1659" w:type="dxa"/>
            <w:vAlign w:val="center"/>
          </w:tcPr>
          <w:p>
            <w:pPr>
              <w:jc w:val="center"/>
              <w:rPr>
                <w:color w:val="000000" w:themeColor="text1"/>
                <w:sz w:val="21"/>
                <w:szCs w:val="21"/>
              </w:rPr>
            </w:pPr>
            <w:r>
              <w:rPr>
                <w:rFonts w:hint="eastAsia"/>
                <w:color w:val="000000" w:themeColor="text1"/>
                <w:sz w:val="21"/>
                <w:szCs w:val="21"/>
              </w:rPr>
              <w:t>5#</w:t>
            </w:r>
          </w:p>
        </w:tc>
        <w:tc>
          <w:tcPr>
            <w:tcW w:w="1491" w:type="dxa"/>
            <w:vAlign w:val="center"/>
          </w:tcPr>
          <w:p>
            <w:pPr>
              <w:jc w:val="center"/>
              <w:rPr>
                <w:color w:val="000000" w:themeColor="text1"/>
                <w:sz w:val="21"/>
                <w:szCs w:val="21"/>
              </w:rPr>
            </w:pPr>
            <w:r>
              <w:rPr>
                <w:rFonts w:hint="eastAsia"/>
                <w:color w:val="000000" w:themeColor="text1"/>
                <w:sz w:val="21"/>
                <w:szCs w:val="21"/>
              </w:rPr>
              <w:t>颗粒物</w:t>
            </w:r>
          </w:p>
        </w:tc>
        <w:tc>
          <w:tcPr>
            <w:tcW w:w="1275" w:type="dxa"/>
            <w:vAlign w:val="center"/>
          </w:tcPr>
          <w:p>
            <w:pPr>
              <w:jc w:val="center"/>
              <w:rPr>
                <w:color w:val="000000" w:themeColor="text1"/>
                <w:sz w:val="21"/>
                <w:szCs w:val="21"/>
              </w:rPr>
            </w:pPr>
            <w:r>
              <w:rPr>
                <w:rFonts w:hint="eastAsia"/>
                <w:color w:val="000000" w:themeColor="text1"/>
                <w:sz w:val="21"/>
                <w:szCs w:val="21"/>
              </w:rPr>
              <w:t>旋风除尘+袋式除尘</w:t>
            </w:r>
          </w:p>
        </w:tc>
        <w:tc>
          <w:tcPr>
            <w:tcW w:w="3067" w:type="dxa"/>
            <w:vMerge w:val="restart"/>
            <w:vAlign w:val="center"/>
          </w:tcPr>
          <w:p>
            <w:pPr>
              <w:jc w:val="center"/>
              <w:rPr>
                <w:color w:val="000000" w:themeColor="text1"/>
                <w:sz w:val="21"/>
                <w:szCs w:val="21"/>
              </w:rPr>
            </w:pPr>
            <w:r>
              <w:rPr>
                <w:color w:val="000000" w:themeColor="text1"/>
                <w:sz w:val="21"/>
                <w:szCs w:val="21"/>
              </w:rPr>
              <w:t>《</w:t>
            </w:r>
            <w:r>
              <w:rPr>
                <w:rFonts w:hint="eastAsia"/>
                <w:color w:val="000000" w:themeColor="text1"/>
                <w:sz w:val="21"/>
                <w:szCs w:val="21"/>
              </w:rPr>
              <w:t>合成树脂工业污染物排放标准》（GB31572-2015）表5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Merge w:val="continue"/>
            <w:vAlign w:val="center"/>
          </w:tcPr>
          <w:p>
            <w:pPr>
              <w:jc w:val="center"/>
              <w:rPr>
                <w:color w:val="000000" w:themeColor="text1"/>
                <w:sz w:val="21"/>
                <w:szCs w:val="21"/>
              </w:rPr>
            </w:pPr>
          </w:p>
        </w:tc>
        <w:tc>
          <w:tcPr>
            <w:tcW w:w="1659" w:type="dxa"/>
            <w:vAlign w:val="center"/>
          </w:tcPr>
          <w:p>
            <w:pPr>
              <w:jc w:val="center"/>
              <w:rPr>
                <w:color w:val="000000" w:themeColor="text1"/>
                <w:sz w:val="21"/>
                <w:szCs w:val="21"/>
              </w:rPr>
            </w:pPr>
            <w:r>
              <w:rPr>
                <w:rFonts w:hint="eastAsia"/>
                <w:color w:val="000000" w:themeColor="text1"/>
                <w:sz w:val="21"/>
                <w:szCs w:val="21"/>
              </w:rPr>
              <w:t>6#</w:t>
            </w:r>
          </w:p>
        </w:tc>
        <w:tc>
          <w:tcPr>
            <w:tcW w:w="1491" w:type="dxa"/>
            <w:vAlign w:val="center"/>
          </w:tcPr>
          <w:p>
            <w:pPr>
              <w:jc w:val="center"/>
              <w:rPr>
                <w:color w:val="000000" w:themeColor="text1"/>
                <w:sz w:val="21"/>
                <w:szCs w:val="21"/>
              </w:rPr>
            </w:pPr>
            <w:r>
              <w:rPr>
                <w:rFonts w:hint="eastAsia"/>
                <w:color w:val="000000" w:themeColor="text1"/>
                <w:sz w:val="21"/>
                <w:szCs w:val="21"/>
              </w:rPr>
              <w:t>非甲烷总烃、MDI</w:t>
            </w:r>
          </w:p>
        </w:tc>
        <w:tc>
          <w:tcPr>
            <w:tcW w:w="1275" w:type="dxa"/>
            <w:vAlign w:val="center"/>
          </w:tcPr>
          <w:p>
            <w:pPr>
              <w:jc w:val="center"/>
              <w:rPr>
                <w:color w:val="000000" w:themeColor="text1"/>
                <w:sz w:val="21"/>
                <w:szCs w:val="21"/>
              </w:rPr>
            </w:pPr>
            <w:r>
              <w:rPr>
                <w:rFonts w:hint="eastAsia"/>
                <w:color w:val="000000" w:themeColor="text1"/>
                <w:sz w:val="21"/>
                <w:szCs w:val="21"/>
              </w:rPr>
              <w:t>二级活性炭吸附</w:t>
            </w:r>
          </w:p>
        </w:tc>
        <w:tc>
          <w:tcPr>
            <w:tcW w:w="3067" w:type="dxa"/>
            <w:vMerge w:val="continue"/>
            <w:vAlign w:val="center"/>
          </w:tcPr>
          <w:p>
            <w:pPr>
              <w:jc w:val="center"/>
              <w:rPr>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Merge w:val="continue"/>
            <w:vAlign w:val="center"/>
          </w:tcPr>
          <w:p>
            <w:pPr>
              <w:jc w:val="center"/>
              <w:rPr>
                <w:color w:val="000000" w:themeColor="text1"/>
                <w:sz w:val="21"/>
                <w:szCs w:val="21"/>
              </w:rPr>
            </w:pPr>
          </w:p>
        </w:tc>
        <w:tc>
          <w:tcPr>
            <w:tcW w:w="1659" w:type="dxa"/>
            <w:vAlign w:val="center"/>
          </w:tcPr>
          <w:p>
            <w:pPr>
              <w:jc w:val="center"/>
              <w:rPr>
                <w:color w:val="000000" w:themeColor="text1"/>
                <w:sz w:val="21"/>
                <w:szCs w:val="21"/>
              </w:rPr>
            </w:pPr>
            <w:r>
              <w:rPr>
                <w:rFonts w:hint="eastAsia"/>
                <w:color w:val="000000" w:themeColor="text1"/>
                <w:sz w:val="21"/>
                <w:szCs w:val="21"/>
              </w:rPr>
              <w:t>7#</w:t>
            </w:r>
          </w:p>
        </w:tc>
        <w:tc>
          <w:tcPr>
            <w:tcW w:w="1491" w:type="dxa"/>
            <w:vAlign w:val="center"/>
          </w:tcPr>
          <w:p>
            <w:pPr>
              <w:jc w:val="center"/>
              <w:rPr>
                <w:color w:val="000000" w:themeColor="text1"/>
                <w:sz w:val="21"/>
                <w:szCs w:val="21"/>
              </w:rPr>
            </w:pPr>
            <w:r>
              <w:rPr>
                <w:color w:val="000000" w:themeColor="text1"/>
                <w:sz w:val="21"/>
                <w:szCs w:val="21"/>
              </w:rPr>
              <w:t>SO</w:t>
            </w:r>
            <w:r>
              <w:rPr>
                <w:color w:val="000000" w:themeColor="text1"/>
                <w:sz w:val="21"/>
                <w:szCs w:val="21"/>
                <w:vertAlign w:val="subscript"/>
              </w:rPr>
              <w:t>2</w:t>
            </w:r>
            <w:r>
              <w:rPr>
                <w:rFonts w:hint="eastAsia"/>
                <w:color w:val="000000" w:themeColor="text1"/>
                <w:sz w:val="21"/>
                <w:szCs w:val="21"/>
              </w:rPr>
              <w:t>、</w:t>
            </w:r>
            <w:r>
              <w:rPr>
                <w:color w:val="000000" w:themeColor="text1"/>
                <w:sz w:val="21"/>
                <w:szCs w:val="21"/>
              </w:rPr>
              <w:t>NO</w:t>
            </w:r>
            <w:r>
              <w:rPr>
                <w:color w:val="000000" w:themeColor="text1"/>
                <w:sz w:val="21"/>
                <w:szCs w:val="21"/>
                <w:vertAlign w:val="subscript"/>
              </w:rPr>
              <w:t>x</w:t>
            </w:r>
            <w:r>
              <w:rPr>
                <w:rFonts w:hint="eastAsia"/>
                <w:color w:val="000000" w:themeColor="text1"/>
                <w:sz w:val="21"/>
                <w:szCs w:val="21"/>
              </w:rPr>
              <w:t>、颗粒物</w:t>
            </w:r>
          </w:p>
        </w:tc>
        <w:tc>
          <w:tcPr>
            <w:tcW w:w="1275" w:type="dxa"/>
            <w:vAlign w:val="center"/>
          </w:tcPr>
          <w:p>
            <w:pPr>
              <w:jc w:val="center"/>
              <w:rPr>
                <w:color w:val="000000" w:themeColor="text1"/>
                <w:sz w:val="21"/>
                <w:szCs w:val="21"/>
              </w:rPr>
            </w:pPr>
            <w:r>
              <w:rPr>
                <w:rFonts w:hint="eastAsia"/>
                <w:color w:val="000000" w:themeColor="text1"/>
                <w:sz w:val="21"/>
                <w:szCs w:val="21"/>
              </w:rPr>
              <w:t>低氮燃烧装置</w:t>
            </w:r>
          </w:p>
        </w:tc>
        <w:tc>
          <w:tcPr>
            <w:tcW w:w="3067" w:type="dxa"/>
            <w:vAlign w:val="center"/>
          </w:tcPr>
          <w:p>
            <w:pPr>
              <w:jc w:val="center"/>
              <w:rPr>
                <w:color w:val="000000" w:themeColor="text1"/>
                <w:sz w:val="21"/>
                <w:szCs w:val="21"/>
              </w:rPr>
            </w:pPr>
            <w:r>
              <w:rPr>
                <w:color w:val="000000" w:themeColor="text1"/>
                <w:sz w:val="21"/>
                <w:szCs w:val="21"/>
              </w:rPr>
              <w:t>《锅炉大气污染物排放标准》</w:t>
            </w:r>
            <w:r>
              <w:rPr>
                <w:bCs/>
                <w:color w:val="000000" w:themeColor="text1"/>
                <w:sz w:val="21"/>
                <w:szCs w:val="21"/>
              </w:rPr>
              <w:t>（</w:t>
            </w:r>
            <w:r>
              <w:rPr>
                <w:rFonts w:hint="eastAsia"/>
                <w:bCs/>
                <w:color w:val="000000" w:themeColor="text1"/>
                <w:sz w:val="21"/>
                <w:szCs w:val="21"/>
              </w:rPr>
              <w:t>DB32/4385-2022</w:t>
            </w:r>
            <w:r>
              <w:rPr>
                <w:bCs/>
                <w:color w:val="000000" w:themeColor="text1"/>
                <w:sz w:val="21"/>
                <w:szCs w:val="21"/>
              </w:rPr>
              <w:t xml:space="preserve">）表 </w:t>
            </w:r>
            <w:r>
              <w:rPr>
                <w:rFonts w:hint="eastAsia"/>
                <w:bCs/>
                <w:color w:val="000000" w:themeColor="text1"/>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Merge w:val="continue"/>
            <w:vAlign w:val="center"/>
          </w:tcPr>
          <w:p>
            <w:pPr>
              <w:jc w:val="center"/>
              <w:rPr>
                <w:color w:val="000000" w:themeColor="text1"/>
                <w:sz w:val="21"/>
                <w:szCs w:val="21"/>
              </w:rPr>
            </w:pPr>
          </w:p>
        </w:tc>
        <w:tc>
          <w:tcPr>
            <w:tcW w:w="1659" w:type="dxa"/>
            <w:vMerge w:val="restart"/>
            <w:vAlign w:val="center"/>
          </w:tcPr>
          <w:p>
            <w:pPr>
              <w:jc w:val="center"/>
              <w:rPr>
                <w:color w:val="000000" w:themeColor="text1"/>
                <w:sz w:val="21"/>
                <w:szCs w:val="21"/>
              </w:rPr>
            </w:pPr>
            <w:r>
              <w:rPr>
                <w:rFonts w:hint="eastAsia"/>
                <w:color w:val="000000" w:themeColor="text1"/>
                <w:sz w:val="21"/>
                <w:szCs w:val="21"/>
              </w:rPr>
              <w:t>厂界</w:t>
            </w:r>
          </w:p>
        </w:tc>
        <w:tc>
          <w:tcPr>
            <w:tcW w:w="1491" w:type="dxa"/>
            <w:vAlign w:val="center"/>
          </w:tcPr>
          <w:p>
            <w:pPr>
              <w:jc w:val="center"/>
              <w:rPr>
                <w:color w:val="000000" w:themeColor="text1"/>
                <w:sz w:val="21"/>
                <w:szCs w:val="21"/>
              </w:rPr>
            </w:pPr>
            <w:r>
              <w:rPr>
                <w:rFonts w:hint="eastAsia"/>
                <w:color w:val="000000" w:themeColor="text1"/>
                <w:sz w:val="21"/>
                <w:szCs w:val="21"/>
              </w:rPr>
              <w:t>非甲烷总烃</w:t>
            </w:r>
          </w:p>
        </w:tc>
        <w:tc>
          <w:tcPr>
            <w:tcW w:w="1275" w:type="dxa"/>
            <w:vMerge w:val="restart"/>
            <w:vAlign w:val="center"/>
          </w:tcPr>
          <w:p>
            <w:pPr>
              <w:jc w:val="center"/>
              <w:rPr>
                <w:color w:val="000000" w:themeColor="text1"/>
                <w:sz w:val="21"/>
                <w:szCs w:val="21"/>
              </w:rPr>
            </w:pPr>
            <w:r>
              <w:rPr>
                <w:rFonts w:hint="eastAsia"/>
                <w:color w:val="000000" w:themeColor="text1"/>
                <w:sz w:val="21"/>
                <w:szCs w:val="21"/>
              </w:rPr>
              <w:t>加强通风</w:t>
            </w:r>
          </w:p>
        </w:tc>
        <w:tc>
          <w:tcPr>
            <w:tcW w:w="3067" w:type="dxa"/>
            <w:vMerge w:val="restart"/>
            <w:vAlign w:val="center"/>
          </w:tcPr>
          <w:p>
            <w:pPr>
              <w:jc w:val="center"/>
              <w:rPr>
                <w:color w:val="000000" w:themeColor="text1"/>
                <w:sz w:val="21"/>
                <w:szCs w:val="21"/>
              </w:rPr>
            </w:pPr>
            <w:r>
              <w:rPr>
                <w:color w:val="000000" w:themeColor="text1"/>
                <w:sz w:val="21"/>
                <w:szCs w:val="21"/>
              </w:rPr>
              <w:t>《</w:t>
            </w:r>
            <w:r>
              <w:rPr>
                <w:rFonts w:hint="eastAsia"/>
                <w:color w:val="000000" w:themeColor="text1"/>
                <w:sz w:val="21"/>
                <w:szCs w:val="21"/>
              </w:rPr>
              <w:t>合成树脂工业污染物排放标准》（GB31572-2015）表9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Merge w:val="continue"/>
            <w:vAlign w:val="center"/>
          </w:tcPr>
          <w:p>
            <w:pPr>
              <w:jc w:val="center"/>
              <w:rPr>
                <w:color w:val="000000" w:themeColor="text1"/>
                <w:sz w:val="21"/>
                <w:szCs w:val="21"/>
              </w:rPr>
            </w:pPr>
          </w:p>
        </w:tc>
        <w:tc>
          <w:tcPr>
            <w:tcW w:w="1659" w:type="dxa"/>
            <w:vMerge w:val="continue"/>
            <w:vAlign w:val="center"/>
          </w:tcPr>
          <w:p>
            <w:pPr>
              <w:jc w:val="center"/>
              <w:rPr>
                <w:color w:val="000000" w:themeColor="text1"/>
                <w:sz w:val="21"/>
                <w:szCs w:val="21"/>
              </w:rPr>
            </w:pPr>
          </w:p>
        </w:tc>
        <w:tc>
          <w:tcPr>
            <w:tcW w:w="1491" w:type="dxa"/>
            <w:vAlign w:val="center"/>
          </w:tcPr>
          <w:p>
            <w:pPr>
              <w:jc w:val="center"/>
              <w:rPr>
                <w:color w:val="000000" w:themeColor="text1"/>
                <w:sz w:val="21"/>
                <w:szCs w:val="21"/>
              </w:rPr>
            </w:pPr>
            <w:r>
              <w:rPr>
                <w:rFonts w:hint="eastAsia"/>
                <w:color w:val="000000" w:themeColor="text1"/>
                <w:sz w:val="21"/>
                <w:szCs w:val="21"/>
              </w:rPr>
              <w:t>颗粒物</w:t>
            </w:r>
          </w:p>
        </w:tc>
        <w:tc>
          <w:tcPr>
            <w:tcW w:w="1275" w:type="dxa"/>
            <w:vMerge w:val="continue"/>
            <w:vAlign w:val="center"/>
          </w:tcPr>
          <w:p>
            <w:pPr>
              <w:jc w:val="center"/>
              <w:rPr>
                <w:color w:val="000000" w:themeColor="text1"/>
                <w:sz w:val="21"/>
                <w:szCs w:val="21"/>
              </w:rPr>
            </w:pPr>
          </w:p>
        </w:tc>
        <w:tc>
          <w:tcPr>
            <w:tcW w:w="3067" w:type="dxa"/>
            <w:vMerge w:val="continue"/>
            <w:vAlign w:val="center"/>
          </w:tcPr>
          <w:p>
            <w:pPr>
              <w:jc w:val="center"/>
              <w:rPr>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Merge w:val="continue"/>
            <w:vAlign w:val="center"/>
          </w:tcPr>
          <w:p>
            <w:pPr>
              <w:jc w:val="center"/>
              <w:rPr>
                <w:color w:val="000000" w:themeColor="text1"/>
                <w:sz w:val="21"/>
                <w:szCs w:val="21"/>
              </w:rPr>
            </w:pPr>
          </w:p>
        </w:tc>
        <w:tc>
          <w:tcPr>
            <w:tcW w:w="1659" w:type="dxa"/>
            <w:vAlign w:val="center"/>
          </w:tcPr>
          <w:p>
            <w:pPr>
              <w:jc w:val="center"/>
              <w:rPr>
                <w:color w:val="000000" w:themeColor="text1"/>
                <w:sz w:val="21"/>
                <w:szCs w:val="21"/>
              </w:rPr>
            </w:pPr>
            <w:r>
              <w:rPr>
                <w:rFonts w:hint="eastAsia"/>
                <w:color w:val="000000" w:themeColor="text1"/>
                <w:sz w:val="21"/>
                <w:szCs w:val="21"/>
              </w:rPr>
              <w:t>厂区内</w:t>
            </w:r>
          </w:p>
        </w:tc>
        <w:tc>
          <w:tcPr>
            <w:tcW w:w="1491" w:type="dxa"/>
            <w:vAlign w:val="center"/>
          </w:tcPr>
          <w:p>
            <w:pPr>
              <w:jc w:val="center"/>
              <w:rPr>
                <w:color w:val="000000" w:themeColor="text1"/>
                <w:sz w:val="21"/>
                <w:szCs w:val="21"/>
              </w:rPr>
            </w:pPr>
            <w:r>
              <w:rPr>
                <w:rFonts w:hint="eastAsia"/>
                <w:color w:val="000000" w:themeColor="text1"/>
                <w:sz w:val="21"/>
                <w:szCs w:val="21"/>
              </w:rPr>
              <w:t>非甲烷总烃</w:t>
            </w:r>
          </w:p>
        </w:tc>
        <w:tc>
          <w:tcPr>
            <w:tcW w:w="1275" w:type="dxa"/>
            <w:vMerge w:val="continue"/>
            <w:vAlign w:val="center"/>
          </w:tcPr>
          <w:p>
            <w:pPr>
              <w:jc w:val="center"/>
              <w:rPr>
                <w:color w:val="000000" w:themeColor="text1"/>
                <w:sz w:val="21"/>
                <w:szCs w:val="21"/>
              </w:rPr>
            </w:pPr>
          </w:p>
        </w:tc>
        <w:tc>
          <w:tcPr>
            <w:tcW w:w="3067" w:type="dxa"/>
            <w:vMerge w:val="continue"/>
            <w:vAlign w:val="center"/>
          </w:tcPr>
          <w:p>
            <w:pPr>
              <w:jc w:val="center"/>
              <w:rPr>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Align w:val="center"/>
          </w:tcPr>
          <w:p>
            <w:pPr>
              <w:jc w:val="center"/>
              <w:rPr>
                <w:color w:val="000000" w:themeColor="text1"/>
                <w:sz w:val="21"/>
                <w:szCs w:val="21"/>
              </w:rPr>
            </w:pPr>
            <w:r>
              <w:rPr>
                <w:color w:val="000000" w:themeColor="text1"/>
                <w:sz w:val="21"/>
                <w:szCs w:val="21"/>
              </w:rPr>
              <w:t>声环境</w:t>
            </w:r>
          </w:p>
        </w:tc>
        <w:tc>
          <w:tcPr>
            <w:tcW w:w="1659" w:type="dxa"/>
            <w:vAlign w:val="center"/>
          </w:tcPr>
          <w:p>
            <w:pPr>
              <w:jc w:val="center"/>
              <w:rPr>
                <w:color w:val="000000" w:themeColor="text1"/>
                <w:sz w:val="21"/>
                <w:szCs w:val="21"/>
              </w:rPr>
            </w:pPr>
            <w:r>
              <w:rPr>
                <w:rFonts w:hint="eastAsia"/>
                <w:color w:val="000000" w:themeColor="text1"/>
                <w:sz w:val="21"/>
                <w:szCs w:val="21"/>
              </w:rPr>
              <w:t>切割机、剪板机</w:t>
            </w:r>
            <w:r>
              <w:rPr>
                <w:color w:val="000000" w:themeColor="text1"/>
                <w:sz w:val="21"/>
                <w:szCs w:val="21"/>
              </w:rPr>
              <w:t>等</w:t>
            </w:r>
          </w:p>
        </w:tc>
        <w:tc>
          <w:tcPr>
            <w:tcW w:w="1491" w:type="dxa"/>
            <w:vAlign w:val="center"/>
          </w:tcPr>
          <w:p>
            <w:pPr>
              <w:jc w:val="center"/>
              <w:rPr>
                <w:color w:val="000000" w:themeColor="text1"/>
                <w:sz w:val="21"/>
                <w:szCs w:val="21"/>
              </w:rPr>
            </w:pPr>
            <w:r>
              <w:rPr>
                <w:color w:val="000000" w:themeColor="text1"/>
                <w:sz w:val="21"/>
                <w:szCs w:val="21"/>
              </w:rPr>
              <w:t>噪声</w:t>
            </w:r>
          </w:p>
        </w:tc>
        <w:tc>
          <w:tcPr>
            <w:tcW w:w="1275" w:type="dxa"/>
            <w:vAlign w:val="center"/>
          </w:tcPr>
          <w:p>
            <w:pPr>
              <w:widowControl/>
              <w:jc w:val="center"/>
              <w:rPr>
                <w:color w:val="000000" w:themeColor="text1"/>
                <w:sz w:val="21"/>
                <w:szCs w:val="21"/>
              </w:rPr>
            </w:pPr>
            <w:r>
              <w:rPr>
                <w:color w:val="000000" w:themeColor="text1"/>
                <w:kern w:val="0"/>
                <w:sz w:val="21"/>
                <w:szCs w:val="21"/>
              </w:rPr>
              <w:t>采取消声、减震、隔声等措施</w:t>
            </w:r>
          </w:p>
        </w:tc>
        <w:tc>
          <w:tcPr>
            <w:tcW w:w="3067" w:type="dxa"/>
            <w:vAlign w:val="center"/>
          </w:tcPr>
          <w:p>
            <w:pPr>
              <w:widowControl/>
              <w:jc w:val="center"/>
              <w:rPr>
                <w:color w:val="000000" w:themeColor="text1"/>
                <w:sz w:val="21"/>
                <w:szCs w:val="21"/>
              </w:rPr>
            </w:pPr>
            <w:r>
              <w:rPr>
                <w:color w:val="000000" w:themeColor="text1"/>
                <w:kern w:val="0"/>
                <w:sz w:val="21"/>
                <w:szCs w:val="21"/>
              </w:rPr>
              <w:t>《工业企业厂界环境噪声</w:t>
            </w:r>
          </w:p>
          <w:p>
            <w:pPr>
              <w:widowControl/>
              <w:jc w:val="center"/>
              <w:rPr>
                <w:color w:val="000000" w:themeColor="text1"/>
                <w:sz w:val="21"/>
                <w:szCs w:val="21"/>
              </w:rPr>
            </w:pPr>
            <w:r>
              <w:rPr>
                <w:color w:val="000000" w:themeColor="text1"/>
                <w:kern w:val="0"/>
                <w:sz w:val="21"/>
                <w:szCs w:val="21"/>
              </w:rPr>
              <w:t>排放标准》（GB12348-2008）中</w:t>
            </w:r>
            <w:r>
              <w:rPr>
                <w:rFonts w:hint="eastAsia"/>
                <w:color w:val="000000" w:themeColor="text1"/>
                <w:kern w:val="0"/>
                <w:sz w:val="21"/>
                <w:szCs w:val="21"/>
              </w:rPr>
              <w:t>3</w:t>
            </w:r>
            <w:r>
              <w:rPr>
                <w:color w:val="000000" w:themeColor="text1"/>
                <w:kern w:val="0"/>
                <w:sz w:val="21"/>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Align w:val="center"/>
          </w:tcPr>
          <w:p>
            <w:pPr>
              <w:jc w:val="center"/>
              <w:rPr>
                <w:color w:val="000000" w:themeColor="text1"/>
                <w:sz w:val="21"/>
                <w:szCs w:val="21"/>
              </w:rPr>
            </w:pPr>
            <w:r>
              <w:rPr>
                <w:color w:val="000000" w:themeColor="text1"/>
                <w:sz w:val="21"/>
                <w:szCs w:val="21"/>
              </w:rPr>
              <w:t>电磁辐射</w:t>
            </w:r>
          </w:p>
        </w:tc>
        <w:tc>
          <w:tcPr>
            <w:tcW w:w="1659" w:type="dxa"/>
            <w:vAlign w:val="center"/>
          </w:tcPr>
          <w:p>
            <w:pPr>
              <w:jc w:val="center"/>
              <w:rPr>
                <w:color w:val="000000" w:themeColor="text1"/>
                <w:sz w:val="21"/>
                <w:szCs w:val="21"/>
              </w:rPr>
            </w:pPr>
            <w:r>
              <w:rPr>
                <w:rFonts w:hint="eastAsia"/>
                <w:color w:val="000000" w:themeColor="text1"/>
                <w:sz w:val="21"/>
                <w:szCs w:val="21"/>
              </w:rPr>
              <w:t>无</w:t>
            </w:r>
          </w:p>
        </w:tc>
        <w:tc>
          <w:tcPr>
            <w:tcW w:w="1491" w:type="dxa"/>
            <w:vAlign w:val="center"/>
          </w:tcPr>
          <w:p>
            <w:pPr>
              <w:jc w:val="center"/>
              <w:rPr>
                <w:color w:val="000000" w:themeColor="text1"/>
                <w:sz w:val="21"/>
                <w:szCs w:val="21"/>
              </w:rPr>
            </w:pPr>
            <w:r>
              <w:rPr>
                <w:color w:val="000000" w:themeColor="text1"/>
                <w:sz w:val="21"/>
                <w:szCs w:val="21"/>
              </w:rPr>
              <w:t>/</w:t>
            </w:r>
          </w:p>
        </w:tc>
        <w:tc>
          <w:tcPr>
            <w:tcW w:w="1275" w:type="dxa"/>
            <w:vAlign w:val="center"/>
          </w:tcPr>
          <w:p>
            <w:pPr>
              <w:jc w:val="center"/>
              <w:rPr>
                <w:color w:val="000000" w:themeColor="text1"/>
                <w:sz w:val="21"/>
                <w:szCs w:val="21"/>
              </w:rPr>
            </w:pPr>
            <w:r>
              <w:rPr>
                <w:color w:val="000000" w:themeColor="text1"/>
                <w:sz w:val="21"/>
                <w:szCs w:val="21"/>
              </w:rPr>
              <w:t>/</w:t>
            </w:r>
          </w:p>
        </w:tc>
        <w:tc>
          <w:tcPr>
            <w:tcW w:w="3067" w:type="dxa"/>
            <w:vAlign w:val="center"/>
          </w:tcPr>
          <w:p>
            <w:pPr>
              <w:jc w:val="center"/>
              <w:rPr>
                <w:color w:val="000000" w:themeColor="text1"/>
                <w:sz w:val="21"/>
                <w:szCs w:val="21"/>
              </w:rPr>
            </w:pPr>
            <w:r>
              <w:rPr>
                <w:color w:val="000000" w:themeColor="text1"/>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Merge w:val="restart"/>
            <w:vAlign w:val="center"/>
          </w:tcPr>
          <w:p>
            <w:pPr>
              <w:jc w:val="center"/>
              <w:rPr>
                <w:color w:val="000000" w:themeColor="text1"/>
                <w:sz w:val="21"/>
                <w:szCs w:val="21"/>
              </w:rPr>
            </w:pPr>
            <w:r>
              <w:rPr>
                <w:color w:val="000000" w:themeColor="text1"/>
                <w:sz w:val="21"/>
                <w:szCs w:val="21"/>
              </w:rPr>
              <w:t>固体废物</w:t>
            </w:r>
          </w:p>
        </w:tc>
        <w:tc>
          <w:tcPr>
            <w:tcW w:w="1659" w:type="dxa"/>
            <w:vAlign w:val="center"/>
          </w:tcPr>
          <w:p>
            <w:pPr>
              <w:adjustRightInd w:val="0"/>
              <w:snapToGrid w:val="0"/>
              <w:jc w:val="center"/>
              <w:rPr>
                <w:color w:val="000000" w:themeColor="text1"/>
                <w:sz w:val="21"/>
                <w:szCs w:val="21"/>
              </w:rPr>
            </w:pPr>
            <w:r>
              <w:rPr>
                <w:rFonts w:hint="eastAsia"/>
                <w:color w:val="000000" w:themeColor="text1"/>
                <w:sz w:val="21"/>
                <w:szCs w:val="21"/>
              </w:rPr>
              <w:t>剪板、折弯</w:t>
            </w:r>
          </w:p>
        </w:tc>
        <w:tc>
          <w:tcPr>
            <w:tcW w:w="1491" w:type="dxa"/>
            <w:vAlign w:val="center"/>
          </w:tcPr>
          <w:p>
            <w:pPr>
              <w:adjustRightInd w:val="0"/>
              <w:snapToGrid w:val="0"/>
              <w:jc w:val="center"/>
              <w:rPr>
                <w:color w:val="000000" w:themeColor="text1"/>
                <w:sz w:val="21"/>
                <w:szCs w:val="21"/>
              </w:rPr>
            </w:pPr>
            <w:r>
              <w:rPr>
                <w:rFonts w:hint="eastAsia"/>
                <w:color w:val="000000" w:themeColor="text1"/>
                <w:sz w:val="21"/>
                <w:szCs w:val="21"/>
              </w:rPr>
              <w:t>废金属边角料</w:t>
            </w:r>
          </w:p>
        </w:tc>
        <w:tc>
          <w:tcPr>
            <w:tcW w:w="1275" w:type="dxa"/>
            <w:vMerge w:val="restart"/>
            <w:vAlign w:val="center"/>
          </w:tcPr>
          <w:p>
            <w:pPr>
              <w:jc w:val="center"/>
              <w:rPr>
                <w:color w:val="000000" w:themeColor="text1"/>
                <w:sz w:val="21"/>
                <w:szCs w:val="21"/>
              </w:rPr>
            </w:pPr>
            <w:r>
              <w:rPr>
                <w:color w:val="000000" w:themeColor="text1"/>
                <w:sz w:val="21"/>
                <w:szCs w:val="21"/>
              </w:rPr>
              <w:t>外售综合利用</w:t>
            </w:r>
          </w:p>
        </w:tc>
        <w:tc>
          <w:tcPr>
            <w:tcW w:w="3067" w:type="dxa"/>
            <w:vMerge w:val="restart"/>
            <w:vAlign w:val="center"/>
          </w:tcPr>
          <w:p>
            <w:pPr>
              <w:jc w:val="center"/>
              <w:rPr>
                <w:color w:val="000000" w:themeColor="text1"/>
                <w:sz w:val="21"/>
                <w:szCs w:val="21"/>
              </w:rPr>
            </w:pPr>
            <w:r>
              <w:rPr>
                <w:rFonts w:hint="eastAsia"/>
                <w:color w:val="000000" w:themeColor="text1"/>
                <w:sz w:val="21"/>
                <w:szCs w:val="21"/>
              </w:rPr>
              <w:t>《一般工业固体废物贮存和填埋污染控制标准》（GB 18599-2020）（2021年7月1日实施）、《危险废物贮存污染控制标准》（GB18597-2023）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Merge w:val="continue"/>
            <w:vAlign w:val="center"/>
          </w:tcPr>
          <w:p>
            <w:pPr>
              <w:jc w:val="center"/>
              <w:rPr>
                <w:color w:val="000000" w:themeColor="text1"/>
                <w:sz w:val="21"/>
                <w:szCs w:val="21"/>
              </w:rPr>
            </w:pPr>
          </w:p>
        </w:tc>
        <w:tc>
          <w:tcPr>
            <w:tcW w:w="1659" w:type="dxa"/>
            <w:vAlign w:val="center"/>
          </w:tcPr>
          <w:p>
            <w:pPr>
              <w:adjustRightInd w:val="0"/>
              <w:snapToGrid w:val="0"/>
              <w:jc w:val="center"/>
              <w:rPr>
                <w:color w:val="000000" w:themeColor="text1"/>
                <w:sz w:val="21"/>
                <w:szCs w:val="21"/>
              </w:rPr>
            </w:pPr>
            <w:r>
              <w:rPr>
                <w:rFonts w:hint="eastAsia"/>
                <w:color w:val="000000" w:themeColor="text1"/>
                <w:sz w:val="21"/>
                <w:szCs w:val="21"/>
              </w:rPr>
              <w:t>发泡固化、修边</w:t>
            </w:r>
          </w:p>
        </w:tc>
        <w:tc>
          <w:tcPr>
            <w:tcW w:w="1491" w:type="dxa"/>
            <w:vAlign w:val="center"/>
          </w:tcPr>
          <w:p>
            <w:pPr>
              <w:jc w:val="center"/>
              <w:rPr>
                <w:color w:val="000000" w:themeColor="text1"/>
                <w:sz w:val="21"/>
                <w:szCs w:val="21"/>
              </w:rPr>
            </w:pPr>
            <w:r>
              <w:rPr>
                <w:rFonts w:hint="eastAsia"/>
                <w:color w:val="000000" w:themeColor="text1"/>
                <w:sz w:val="21"/>
                <w:szCs w:val="21"/>
              </w:rPr>
              <w:t>泡沫边角料</w:t>
            </w:r>
          </w:p>
        </w:tc>
        <w:tc>
          <w:tcPr>
            <w:tcW w:w="1275" w:type="dxa"/>
            <w:vMerge w:val="continue"/>
            <w:vAlign w:val="center"/>
          </w:tcPr>
          <w:p>
            <w:pPr>
              <w:jc w:val="center"/>
              <w:rPr>
                <w:color w:val="000000" w:themeColor="text1"/>
                <w:sz w:val="21"/>
                <w:szCs w:val="21"/>
              </w:rPr>
            </w:pPr>
          </w:p>
        </w:tc>
        <w:tc>
          <w:tcPr>
            <w:tcW w:w="3067" w:type="dxa"/>
            <w:vMerge w:val="continue"/>
            <w:vAlign w:val="center"/>
          </w:tcPr>
          <w:p>
            <w:pPr>
              <w:jc w:val="center"/>
              <w:rPr>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Merge w:val="continue"/>
            <w:vAlign w:val="center"/>
          </w:tcPr>
          <w:p>
            <w:pPr>
              <w:jc w:val="left"/>
              <w:rPr>
                <w:color w:val="000000" w:themeColor="text1"/>
              </w:rPr>
            </w:pPr>
          </w:p>
        </w:tc>
        <w:tc>
          <w:tcPr>
            <w:tcW w:w="1659" w:type="dxa"/>
            <w:vAlign w:val="center"/>
          </w:tcPr>
          <w:p>
            <w:pPr>
              <w:jc w:val="center"/>
              <w:rPr>
                <w:color w:val="000000" w:themeColor="text1"/>
                <w:sz w:val="21"/>
                <w:szCs w:val="21"/>
              </w:rPr>
            </w:pPr>
            <w:r>
              <w:rPr>
                <w:rFonts w:hint="eastAsia"/>
                <w:color w:val="000000" w:themeColor="text1"/>
                <w:sz w:val="21"/>
                <w:szCs w:val="21"/>
              </w:rPr>
              <w:t>废气处理</w:t>
            </w:r>
          </w:p>
        </w:tc>
        <w:tc>
          <w:tcPr>
            <w:tcW w:w="1491" w:type="dxa"/>
            <w:vAlign w:val="center"/>
          </w:tcPr>
          <w:p>
            <w:pPr>
              <w:jc w:val="center"/>
              <w:rPr>
                <w:color w:val="000000" w:themeColor="text1"/>
                <w:sz w:val="21"/>
                <w:szCs w:val="21"/>
              </w:rPr>
            </w:pPr>
            <w:r>
              <w:rPr>
                <w:rFonts w:hint="eastAsia"/>
                <w:color w:val="000000" w:themeColor="text1"/>
                <w:sz w:val="21"/>
                <w:szCs w:val="21"/>
              </w:rPr>
              <w:t>除尘器收尘</w:t>
            </w:r>
          </w:p>
        </w:tc>
        <w:tc>
          <w:tcPr>
            <w:tcW w:w="1275" w:type="dxa"/>
            <w:vMerge w:val="continue"/>
            <w:vAlign w:val="center"/>
          </w:tcPr>
          <w:p>
            <w:pPr>
              <w:jc w:val="left"/>
              <w:rPr>
                <w:color w:val="000000" w:themeColor="text1"/>
              </w:rPr>
            </w:pPr>
          </w:p>
        </w:tc>
        <w:tc>
          <w:tcPr>
            <w:tcW w:w="3067" w:type="dxa"/>
            <w:vMerge w:val="continue"/>
            <w:vAlign w:val="center"/>
          </w:tcPr>
          <w:p>
            <w:pPr>
              <w:jc w:val="left"/>
              <w:rPr>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Merge w:val="continue"/>
            <w:vAlign w:val="center"/>
          </w:tcPr>
          <w:p>
            <w:pPr>
              <w:jc w:val="left"/>
              <w:rPr>
                <w:color w:val="000000" w:themeColor="text1"/>
                <w:sz w:val="21"/>
                <w:szCs w:val="21"/>
              </w:rPr>
            </w:pPr>
          </w:p>
        </w:tc>
        <w:tc>
          <w:tcPr>
            <w:tcW w:w="1659" w:type="dxa"/>
            <w:vAlign w:val="center"/>
          </w:tcPr>
          <w:p>
            <w:pPr>
              <w:adjustRightInd w:val="0"/>
              <w:snapToGrid w:val="0"/>
              <w:jc w:val="center"/>
              <w:rPr>
                <w:color w:val="000000" w:themeColor="text1"/>
                <w:sz w:val="21"/>
                <w:szCs w:val="21"/>
              </w:rPr>
            </w:pPr>
            <w:r>
              <w:rPr>
                <w:rFonts w:hint="eastAsia"/>
                <w:color w:val="000000" w:themeColor="text1"/>
                <w:sz w:val="21"/>
                <w:szCs w:val="21"/>
              </w:rPr>
              <w:t>维修保养</w:t>
            </w:r>
          </w:p>
        </w:tc>
        <w:tc>
          <w:tcPr>
            <w:tcW w:w="1491" w:type="dxa"/>
            <w:vAlign w:val="center"/>
          </w:tcPr>
          <w:p>
            <w:pPr>
              <w:jc w:val="center"/>
              <w:rPr>
                <w:color w:val="000000" w:themeColor="text1"/>
                <w:sz w:val="21"/>
                <w:szCs w:val="21"/>
              </w:rPr>
            </w:pPr>
            <w:r>
              <w:rPr>
                <w:rFonts w:hint="eastAsia"/>
                <w:color w:val="000000" w:themeColor="text1"/>
                <w:sz w:val="21"/>
                <w:szCs w:val="21"/>
              </w:rPr>
              <w:t>废润滑油</w:t>
            </w:r>
          </w:p>
        </w:tc>
        <w:tc>
          <w:tcPr>
            <w:tcW w:w="1275" w:type="dxa"/>
            <w:vMerge w:val="restart"/>
            <w:vAlign w:val="center"/>
          </w:tcPr>
          <w:p>
            <w:pPr>
              <w:jc w:val="center"/>
              <w:rPr>
                <w:color w:val="000000" w:themeColor="text1"/>
                <w:sz w:val="21"/>
                <w:szCs w:val="21"/>
              </w:rPr>
            </w:pPr>
            <w:r>
              <w:rPr>
                <w:bCs/>
                <w:color w:val="000000" w:themeColor="text1"/>
                <w:sz w:val="21"/>
                <w:szCs w:val="21"/>
              </w:rPr>
              <w:t>委</w:t>
            </w:r>
            <w:r>
              <w:rPr>
                <w:rFonts w:hint="eastAsia"/>
                <w:bCs/>
                <w:color w:val="000000" w:themeColor="text1"/>
                <w:sz w:val="21"/>
                <w:szCs w:val="21"/>
              </w:rPr>
              <w:t>托</w:t>
            </w:r>
            <w:r>
              <w:rPr>
                <w:bCs/>
                <w:color w:val="000000" w:themeColor="text1"/>
                <w:sz w:val="21"/>
                <w:szCs w:val="21"/>
              </w:rPr>
              <w:t>处置</w:t>
            </w:r>
          </w:p>
        </w:tc>
        <w:tc>
          <w:tcPr>
            <w:tcW w:w="3067" w:type="dxa"/>
            <w:vMerge w:val="continue"/>
            <w:vAlign w:val="center"/>
          </w:tcPr>
          <w:p>
            <w:pPr>
              <w:jc w:val="left"/>
              <w:rPr>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Merge w:val="continue"/>
            <w:vAlign w:val="center"/>
          </w:tcPr>
          <w:p>
            <w:pPr>
              <w:jc w:val="left"/>
              <w:rPr>
                <w:color w:val="000000" w:themeColor="text1"/>
                <w:sz w:val="21"/>
                <w:szCs w:val="21"/>
              </w:rPr>
            </w:pPr>
          </w:p>
        </w:tc>
        <w:tc>
          <w:tcPr>
            <w:tcW w:w="1659" w:type="dxa"/>
            <w:vAlign w:val="center"/>
          </w:tcPr>
          <w:p>
            <w:pPr>
              <w:adjustRightInd w:val="0"/>
              <w:snapToGrid w:val="0"/>
              <w:jc w:val="center"/>
              <w:rPr>
                <w:color w:val="000000" w:themeColor="text1"/>
                <w:sz w:val="21"/>
                <w:szCs w:val="21"/>
              </w:rPr>
            </w:pPr>
            <w:r>
              <w:rPr>
                <w:rFonts w:hint="eastAsia"/>
                <w:color w:val="000000" w:themeColor="text1"/>
                <w:sz w:val="21"/>
                <w:szCs w:val="21"/>
              </w:rPr>
              <w:t>更换</w:t>
            </w:r>
          </w:p>
        </w:tc>
        <w:tc>
          <w:tcPr>
            <w:tcW w:w="1491" w:type="dxa"/>
            <w:vAlign w:val="center"/>
          </w:tcPr>
          <w:p>
            <w:pPr>
              <w:jc w:val="center"/>
              <w:rPr>
                <w:color w:val="000000" w:themeColor="text1"/>
                <w:sz w:val="21"/>
                <w:szCs w:val="21"/>
              </w:rPr>
            </w:pPr>
            <w:r>
              <w:rPr>
                <w:rFonts w:hint="eastAsia"/>
                <w:color w:val="000000" w:themeColor="text1"/>
                <w:sz w:val="21"/>
                <w:szCs w:val="21"/>
              </w:rPr>
              <w:t>废导热油</w:t>
            </w:r>
          </w:p>
        </w:tc>
        <w:tc>
          <w:tcPr>
            <w:tcW w:w="1275" w:type="dxa"/>
            <w:vMerge w:val="continue"/>
            <w:vAlign w:val="center"/>
          </w:tcPr>
          <w:p>
            <w:pPr>
              <w:jc w:val="left"/>
              <w:rPr>
                <w:color w:val="000000" w:themeColor="text1"/>
                <w:sz w:val="21"/>
                <w:szCs w:val="21"/>
              </w:rPr>
            </w:pPr>
          </w:p>
        </w:tc>
        <w:tc>
          <w:tcPr>
            <w:tcW w:w="3067" w:type="dxa"/>
            <w:vMerge w:val="continue"/>
            <w:vAlign w:val="center"/>
          </w:tcPr>
          <w:p>
            <w:pPr>
              <w:jc w:val="left"/>
              <w:rPr>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Merge w:val="continue"/>
            <w:vAlign w:val="center"/>
          </w:tcPr>
          <w:p>
            <w:pPr>
              <w:jc w:val="left"/>
              <w:rPr>
                <w:color w:val="000000" w:themeColor="text1"/>
                <w:sz w:val="21"/>
                <w:szCs w:val="21"/>
              </w:rPr>
            </w:pPr>
          </w:p>
        </w:tc>
        <w:tc>
          <w:tcPr>
            <w:tcW w:w="1659" w:type="dxa"/>
            <w:vAlign w:val="center"/>
          </w:tcPr>
          <w:p>
            <w:pPr>
              <w:adjustRightInd w:val="0"/>
              <w:snapToGrid w:val="0"/>
              <w:jc w:val="center"/>
              <w:rPr>
                <w:color w:val="000000" w:themeColor="text1"/>
                <w:sz w:val="21"/>
                <w:szCs w:val="21"/>
              </w:rPr>
            </w:pPr>
            <w:r>
              <w:rPr>
                <w:rFonts w:hint="eastAsia"/>
                <w:color w:val="000000" w:themeColor="text1"/>
                <w:sz w:val="21"/>
                <w:szCs w:val="21"/>
              </w:rPr>
              <w:t>包装</w:t>
            </w:r>
          </w:p>
        </w:tc>
        <w:tc>
          <w:tcPr>
            <w:tcW w:w="1491" w:type="dxa"/>
            <w:vAlign w:val="center"/>
          </w:tcPr>
          <w:p>
            <w:pPr>
              <w:jc w:val="center"/>
              <w:rPr>
                <w:color w:val="000000" w:themeColor="text1"/>
                <w:sz w:val="21"/>
                <w:szCs w:val="21"/>
              </w:rPr>
            </w:pPr>
            <w:r>
              <w:rPr>
                <w:rFonts w:hint="eastAsia"/>
                <w:color w:val="000000" w:themeColor="text1"/>
                <w:sz w:val="21"/>
                <w:szCs w:val="21"/>
              </w:rPr>
              <w:t>废包装桶</w:t>
            </w:r>
          </w:p>
        </w:tc>
        <w:tc>
          <w:tcPr>
            <w:tcW w:w="1275" w:type="dxa"/>
            <w:vMerge w:val="continue"/>
            <w:vAlign w:val="center"/>
          </w:tcPr>
          <w:p>
            <w:pPr>
              <w:jc w:val="left"/>
              <w:rPr>
                <w:color w:val="000000" w:themeColor="text1"/>
                <w:sz w:val="21"/>
                <w:szCs w:val="21"/>
              </w:rPr>
            </w:pPr>
          </w:p>
        </w:tc>
        <w:tc>
          <w:tcPr>
            <w:tcW w:w="3067" w:type="dxa"/>
            <w:vMerge w:val="continue"/>
            <w:vAlign w:val="center"/>
          </w:tcPr>
          <w:p>
            <w:pPr>
              <w:jc w:val="left"/>
              <w:rPr>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Merge w:val="continue"/>
            <w:vAlign w:val="center"/>
          </w:tcPr>
          <w:p>
            <w:pPr>
              <w:jc w:val="left"/>
              <w:rPr>
                <w:color w:val="000000" w:themeColor="text1"/>
                <w:sz w:val="21"/>
                <w:szCs w:val="21"/>
              </w:rPr>
            </w:pPr>
          </w:p>
        </w:tc>
        <w:tc>
          <w:tcPr>
            <w:tcW w:w="1659" w:type="dxa"/>
            <w:vAlign w:val="center"/>
          </w:tcPr>
          <w:p>
            <w:pPr>
              <w:adjustRightInd w:val="0"/>
              <w:snapToGrid w:val="0"/>
              <w:jc w:val="center"/>
              <w:rPr>
                <w:color w:val="000000" w:themeColor="text1"/>
                <w:sz w:val="21"/>
                <w:szCs w:val="21"/>
              </w:rPr>
            </w:pPr>
            <w:r>
              <w:rPr>
                <w:color w:val="000000" w:themeColor="text1"/>
                <w:sz w:val="21"/>
                <w:szCs w:val="21"/>
              </w:rPr>
              <w:t>废气处理</w:t>
            </w:r>
          </w:p>
        </w:tc>
        <w:tc>
          <w:tcPr>
            <w:tcW w:w="1491" w:type="dxa"/>
            <w:vAlign w:val="center"/>
          </w:tcPr>
          <w:p>
            <w:pPr>
              <w:jc w:val="center"/>
              <w:rPr>
                <w:color w:val="000000" w:themeColor="text1"/>
                <w:sz w:val="21"/>
                <w:szCs w:val="21"/>
              </w:rPr>
            </w:pPr>
            <w:r>
              <w:rPr>
                <w:color w:val="000000" w:themeColor="text1"/>
                <w:sz w:val="21"/>
                <w:szCs w:val="21"/>
              </w:rPr>
              <w:t>废活性炭</w:t>
            </w:r>
          </w:p>
        </w:tc>
        <w:tc>
          <w:tcPr>
            <w:tcW w:w="1275" w:type="dxa"/>
            <w:vMerge w:val="continue"/>
            <w:vAlign w:val="center"/>
          </w:tcPr>
          <w:p>
            <w:pPr>
              <w:jc w:val="left"/>
              <w:rPr>
                <w:color w:val="000000" w:themeColor="text1"/>
                <w:sz w:val="21"/>
                <w:szCs w:val="21"/>
              </w:rPr>
            </w:pPr>
          </w:p>
        </w:tc>
        <w:tc>
          <w:tcPr>
            <w:tcW w:w="3067" w:type="dxa"/>
            <w:vMerge w:val="continue"/>
            <w:vAlign w:val="center"/>
          </w:tcPr>
          <w:p>
            <w:pPr>
              <w:jc w:val="left"/>
              <w:rPr>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Merge w:val="continue"/>
            <w:vAlign w:val="center"/>
          </w:tcPr>
          <w:p>
            <w:pPr>
              <w:jc w:val="left"/>
              <w:rPr>
                <w:color w:val="000000" w:themeColor="text1"/>
                <w:sz w:val="21"/>
                <w:szCs w:val="21"/>
              </w:rPr>
            </w:pPr>
          </w:p>
        </w:tc>
        <w:tc>
          <w:tcPr>
            <w:tcW w:w="1659" w:type="dxa"/>
            <w:vAlign w:val="center"/>
          </w:tcPr>
          <w:p>
            <w:pPr>
              <w:adjustRightInd w:val="0"/>
              <w:snapToGrid w:val="0"/>
              <w:jc w:val="center"/>
              <w:rPr>
                <w:color w:val="000000" w:themeColor="text1"/>
                <w:sz w:val="21"/>
                <w:szCs w:val="21"/>
              </w:rPr>
            </w:pPr>
            <w:r>
              <w:rPr>
                <w:rFonts w:hint="eastAsia"/>
                <w:color w:val="000000" w:themeColor="text1"/>
                <w:sz w:val="21"/>
                <w:szCs w:val="21"/>
              </w:rPr>
              <w:t>员工</w:t>
            </w:r>
          </w:p>
        </w:tc>
        <w:tc>
          <w:tcPr>
            <w:tcW w:w="1491" w:type="dxa"/>
            <w:vAlign w:val="center"/>
          </w:tcPr>
          <w:p>
            <w:pPr>
              <w:jc w:val="center"/>
              <w:rPr>
                <w:color w:val="000000" w:themeColor="text1"/>
                <w:sz w:val="21"/>
                <w:szCs w:val="21"/>
              </w:rPr>
            </w:pPr>
            <w:r>
              <w:rPr>
                <w:rFonts w:hint="eastAsia"/>
                <w:color w:val="000000" w:themeColor="text1"/>
                <w:sz w:val="21"/>
                <w:szCs w:val="21"/>
              </w:rPr>
              <w:t>沾染危险品的废劳品</w:t>
            </w:r>
          </w:p>
        </w:tc>
        <w:tc>
          <w:tcPr>
            <w:tcW w:w="1275" w:type="dxa"/>
            <w:vMerge w:val="continue"/>
            <w:vAlign w:val="center"/>
          </w:tcPr>
          <w:p>
            <w:pPr>
              <w:jc w:val="left"/>
              <w:rPr>
                <w:color w:val="000000" w:themeColor="text1"/>
                <w:sz w:val="21"/>
                <w:szCs w:val="21"/>
              </w:rPr>
            </w:pPr>
          </w:p>
        </w:tc>
        <w:tc>
          <w:tcPr>
            <w:tcW w:w="3067" w:type="dxa"/>
            <w:vMerge w:val="continue"/>
            <w:vAlign w:val="center"/>
          </w:tcPr>
          <w:p>
            <w:pPr>
              <w:jc w:val="left"/>
              <w:rPr>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Merge w:val="continue"/>
            <w:vAlign w:val="center"/>
          </w:tcPr>
          <w:p>
            <w:pPr>
              <w:jc w:val="left"/>
              <w:rPr>
                <w:color w:val="000000" w:themeColor="text1"/>
                <w:sz w:val="21"/>
                <w:szCs w:val="21"/>
              </w:rPr>
            </w:pPr>
          </w:p>
        </w:tc>
        <w:tc>
          <w:tcPr>
            <w:tcW w:w="1659" w:type="dxa"/>
            <w:vAlign w:val="center"/>
          </w:tcPr>
          <w:p>
            <w:pPr>
              <w:adjustRightInd w:val="0"/>
              <w:snapToGrid w:val="0"/>
              <w:jc w:val="center"/>
              <w:rPr>
                <w:color w:val="000000" w:themeColor="text1"/>
                <w:sz w:val="21"/>
                <w:szCs w:val="21"/>
              </w:rPr>
            </w:pPr>
            <w:r>
              <w:rPr>
                <w:rFonts w:hint="eastAsia"/>
                <w:color w:val="000000" w:themeColor="text1"/>
                <w:sz w:val="21"/>
                <w:szCs w:val="21"/>
              </w:rPr>
              <w:t>维修保养</w:t>
            </w:r>
          </w:p>
        </w:tc>
        <w:tc>
          <w:tcPr>
            <w:tcW w:w="1491" w:type="dxa"/>
            <w:vAlign w:val="center"/>
          </w:tcPr>
          <w:p>
            <w:pPr>
              <w:jc w:val="center"/>
              <w:rPr>
                <w:color w:val="000000" w:themeColor="text1"/>
                <w:sz w:val="21"/>
                <w:szCs w:val="21"/>
              </w:rPr>
            </w:pPr>
            <w:r>
              <w:rPr>
                <w:rFonts w:hint="eastAsia"/>
                <w:color w:val="000000" w:themeColor="text1"/>
                <w:sz w:val="21"/>
                <w:szCs w:val="21"/>
              </w:rPr>
              <w:t>废润滑油</w:t>
            </w:r>
          </w:p>
        </w:tc>
        <w:tc>
          <w:tcPr>
            <w:tcW w:w="1275" w:type="dxa"/>
            <w:vMerge w:val="continue"/>
            <w:vAlign w:val="center"/>
          </w:tcPr>
          <w:p>
            <w:pPr>
              <w:jc w:val="left"/>
              <w:rPr>
                <w:color w:val="000000" w:themeColor="text1"/>
                <w:sz w:val="21"/>
                <w:szCs w:val="21"/>
              </w:rPr>
            </w:pPr>
          </w:p>
        </w:tc>
        <w:tc>
          <w:tcPr>
            <w:tcW w:w="3067" w:type="dxa"/>
            <w:vMerge w:val="continue"/>
            <w:vAlign w:val="center"/>
          </w:tcPr>
          <w:p>
            <w:pPr>
              <w:jc w:val="left"/>
              <w:rPr>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8" w:type="dxa"/>
            <w:vMerge w:val="continue"/>
            <w:vAlign w:val="center"/>
          </w:tcPr>
          <w:p>
            <w:pPr>
              <w:jc w:val="left"/>
              <w:rPr>
                <w:color w:val="000000" w:themeColor="text1"/>
                <w:sz w:val="21"/>
                <w:szCs w:val="21"/>
              </w:rPr>
            </w:pPr>
          </w:p>
        </w:tc>
        <w:tc>
          <w:tcPr>
            <w:tcW w:w="1659" w:type="dxa"/>
            <w:vAlign w:val="center"/>
          </w:tcPr>
          <w:p>
            <w:pPr>
              <w:pStyle w:val="11"/>
              <w:spacing w:after="0"/>
              <w:jc w:val="center"/>
              <w:rPr>
                <w:color w:val="000000" w:themeColor="text1"/>
                <w:kern w:val="0"/>
                <w:sz w:val="21"/>
                <w:szCs w:val="21"/>
              </w:rPr>
            </w:pPr>
            <w:r>
              <w:rPr>
                <w:color w:val="000000" w:themeColor="text1"/>
                <w:sz w:val="21"/>
                <w:szCs w:val="21"/>
              </w:rPr>
              <w:t>员工生活</w:t>
            </w:r>
          </w:p>
        </w:tc>
        <w:tc>
          <w:tcPr>
            <w:tcW w:w="1491" w:type="dxa"/>
            <w:vAlign w:val="center"/>
          </w:tcPr>
          <w:p>
            <w:pPr>
              <w:jc w:val="center"/>
              <w:rPr>
                <w:color w:val="000000" w:themeColor="text1"/>
                <w:sz w:val="21"/>
                <w:szCs w:val="21"/>
              </w:rPr>
            </w:pPr>
            <w:r>
              <w:rPr>
                <w:color w:val="000000" w:themeColor="text1"/>
                <w:sz w:val="21"/>
                <w:szCs w:val="21"/>
              </w:rPr>
              <w:t>生活垃圾</w:t>
            </w:r>
          </w:p>
        </w:tc>
        <w:tc>
          <w:tcPr>
            <w:tcW w:w="1275" w:type="dxa"/>
            <w:vAlign w:val="center"/>
          </w:tcPr>
          <w:p>
            <w:pPr>
              <w:jc w:val="center"/>
              <w:rPr>
                <w:color w:val="000000" w:themeColor="text1"/>
                <w:sz w:val="21"/>
                <w:szCs w:val="21"/>
              </w:rPr>
            </w:pPr>
            <w:r>
              <w:rPr>
                <w:color w:val="000000" w:themeColor="text1"/>
                <w:sz w:val="21"/>
                <w:szCs w:val="21"/>
              </w:rPr>
              <w:t>环卫清运</w:t>
            </w:r>
          </w:p>
        </w:tc>
        <w:tc>
          <w:tcPr>
            <w:tcW w:w="3067" w:type="dxa"/>
            <w:vMerge w:val="continue"/>
            <w:vAlign w:val="center"/>
          </w:tcPr>
          <w:p>
            <w:pPr>
              <w:jc w:val="left"/>
              <w:rPr>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1568" w:type="dxa"/>
            <w:vAlign w:val="center"/>
          </w:tcPr>
          <w:p>
            <w:pPr>
              <w:jc w:val="center"/>
              <w:rPr>
                <w:color w:val="000000" w:themeColor="text1"/>
                <w:sz w:val="21"/>
                <w:szCs w:val="21"/>
              </w:rPr>
            </w:pPr>
            <w:r>
              <w:rPr>
                <w:color w:val="000000" w:themeColor="text1"/>
                <w:sz w:val="21"/>
                <w:szCs w:val="21"/>
              </w:rPr>
              <w:t>土壤及地下水</w:t>
            </w:r>
          </w:p>
          <w:p>
            <w:pPr>
              <w:jc w:val="center"/>
              <w:rPr>
                <w:color w:val="000000" w:themeColor="text1"/>
                <w:sz w:val="21"/>
                <w:szCs w:val="21"/>
              </w:rPr>
            </w:pPr>
            <w:r>
              <w:rPr>
                <w:color w:val="000000" w:themeColor="text1"/>
                <w:sz w:val="21"/>
                <w:szCs w:val="21"/>
              </w:rPr>
              <w:t>污染防治措施</w:t>
            </w:r>
          </w:p>
        </w:tc>
        <w:tc>
          <w:tcPr>
            <w:tcW w:w="7492" w:type="dxa"/>
            <w:gridSpan w:val="4"/>
            <w:vAlign w:val="center"/>
          </w:tcPr>
          <w:p>
            <w:pPr>
              <w:spacing w:line="360" w:lineRule="auto"/>
              <w:ind w:firstLine="420" w:firstLineChars="200"/>
              <w:jc w:val="left"/>
              <w:rPr>
                <w:color w:val="000000" w:themeColor="text1"/>
                <w:sz w:val="21"/>
                <w:szCs w:val="21"/>
              </w:rPr>
            </w:pPr>
            <w:r>
              <w:rPr>
                <w:color w:val="000000" w:themeColor="text1"/>
                <w:sz w:val="21"/>
                <w:szCs w:val="21"/>
              </w:rPr>
              <w:t>1、源头控制，加强设备和各构筑物的巡视和监控。在项目运营过程中，要定期对设备进行维护，保持设备和建、构筑物运行处于良好的状态，避免跑、冒、滴、漏现象产生。</w:t>
            </w:r>
          </w:p>
          <w:p>
            <w:pPr>
              <w:spacing w:line="360" w:lineRule="auto"/>
              <w:ind w:firstLine="420" w:firstLineChars="200"/>
              <w:jc w:val="left"/>
              <w:rPr>
                <w:color w:val="000000" w:themeColor="text1"/>
                <w:sz w:val="21"/>
                <w:szCs w:val="21"/>
              </w:rPr>
            </w:pPr>
            <w:r>
              <w:rPr>
                <w:color w:val="000000" w:themeColor="text1"/>
                <w:sz w:val="21"/>
                <w:szCs w:val="21"/>
              </w:rPr>
              <w:t>2、分区防控，厂区应划分为重点防渗区、一般防渗和简单防渗区，不同的污染物区，采取不同等级的防渗措施，并确保其可靠性和有效性。</w:t>
            </w:r>
            <w:r>
              <w:rPr>
                <w:rFonts w:hint="eastAsia"/>
                <w:color w:val="000000" w:themeColor="text1"/>
                <w:sz w:val="21"/>
                <w:szCs w:val="21"/>
              </w:rPr>
              <w:t>危险废物暂存区基础防渗，防渗层为至少lm厚粘土层（渗透系数≤10</w:t>
            </w:r>
            <w:r>
              <w:rPr>
                <w:rFonts w:hint="eastAsia"/>
                <w:color w:val="000000" w:themeColor="text1"/>
                <w:sz w:val="21"/>
                <w:szCs w:val="21"/>
                <w:vertAlign w:val="superscript"/>
              </w:rPr>
              <w:t>-7</w:t>
            </w:r>
            <w:r>
              <w:rPr>
                <w:rFonts w:hint="eastAsia"/>
                <w:color w:val="000000" w:themeColor="text1"/>
                <w:sz w:val="21"/>
                <w:szCs w:val="21"/>
              </w:rPr>
              <w:t>cm/s），或2mm厚高密度聚乙烯，或至少2mm厚的其它人工材料，渗透系数≤10</w:t>
            </w:r>
            <w:r>
              <w:rPr>
                <w:rFonts w:hint="eastAsia"/>
                <w:color w:val="000000" w:themeColor="text1"/>
                <w:sz w:val="21"/>
                <w:szCs w:val="21"/>
                <w:vertAlign w:val="superscript"/>
              </w:rPr>
              <w:t>-10</w:t>
            </w:r>
            <w:r>
              <w:rPr>
                <w:rFonts w:hint="eastAsia"/>
                <w:color w:val="000000" w:themeColor="text1"/>
                <w:sz w:val="21"/>
                <w:szCs w:val="21"/>
              </w:rPr>
              <w:t>cm/s；其他区域均进行水泥地面硬底化，对地下水、土壤环境影响较小。</w:t>
            </w:r>
          </w:p>
          <w:p>
            <w:pPr>
              <w:spacing w:line="360" w:lineRule="auto"/>
              <w:ind w:firstLine="420" w:firstLineChars="200"/>
              <w:jc w:val="left"/>
              <w:rPr>
                <w:color w:val="000000" w:themeColor="text1"/>
                <w:sz w:val="21"/>
                <w:szCs w:val="21"/>
              </w:rPr>
            </w:pPr>
            <w:r>
              <w:rPr>
                <w:rFonts w:hint="eastAsia"/>
                <w:color w:val="000000" w:themeColor="text1"/>
                <w:sz w:val="21"/>
                <w:szCs w:val="21"/>
              </w:rPr>
              <w:t>3、</w:t>
            </w:r>
            <w:r>
              <w:rPr>
                <w:color w:val="000000" w:themeColor="text1"/>
                <w:sz w:val="21"/>
                <w:szCs w:val="21"/>
              </w:rPr>
              <w:t>加强管理，设立土壤动态监测小组，负责对土壤环境监测和管理，建立有关规章制度和岗位责任制。制定风险预警方案，设立应急设施减少环境污染影响。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568" w:type="dxa"/>
            <w:vAlign w:val="center"/>
          </w:tcPr>
          <w:p>
            <w:pPr>
              <w:jc w:val="center"/>
              <w:rPr>
                <w:color w:val="000000" w:themeColor="text1"/>
                <w:sz w:val="21"/>
                <w:szCs w:val="21"/>
              </w:rPr>
            </w:pPr>
            <w:r>
              <w:rPr>
                <w:color w:val="000000" w:themeColor="text1"/>
                <w:sz w:val="21"/>
                <w:szCs w:val="21"/>
              </w:rPr>
              <w:t>生态保护措施</w:t>
            </w:r>
          </w:p>
        </w:tc>
        <w:tc>
          <w:tcPr>
            <w:tcW w:w="7492" w:type="dxa"/>
            <w:gridSpan w:val="4"/>
            <w:vAlign w:val="center"/>
          </w:tcPr>
          <w:p>
            <w:pPr>
              <w:jc w:val="center"/>
              <w:rPr>
                <w:color w:val="000000" w:themeColor="text1"/>
                <w:sz w:val="21"/>
                <w:szCs w:val="21"/>
              </w:rPr>
            </w:pPr>
            <w:r>
              <w:rPr>
                <w:color w:val="000000" w:themeColor="text1"/>
                <w:sz w:val="21"/>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5" w:hRule="atLeast"/>
          <w:jc w:val="center"/>
        </w:trPr>
        <w:tc>
          <w:tcPr>
            <w:tcW w:w="1568" w:type="dxa"/>
            <w:vAlign w:val="center"/>
          </w:tcPr>
          <w:p>
            <w:pPr>
              <w:jc w:val="center"/>
              <w:rPr>
                <w:color w:val="000000" w:themeColor="text1"/>
                <w:spacing w:val="-8"/>
                <w:sz w:val="21"/>
                <w:szCs w:val="21"/>
              </w:rPr>
            </w:pPr>
            <w:r>
              <w:rPr>
                <w:color w:val="000000" w:themeColor="text1"/>
                <w:spacing w:val="-8"/>
                <w:sz w:val="21"/>
                <w:szCs w:val="21"/>
              </w:rPr>
              <w:t>环境风险</w:t>
            </w:r>
          </w:p>
          <w:p>
            <w:pPr>
              <w:jc w:val="center"/>
              <w:rPr>
                <w:color w:val="000000" w:themeColor="text1"/>
                <w:spacing w:val="-8"/>
                <w:sz w:val="21"/>
                <w:szCs w:val="21"/>
              </w:rPr>
            </w:pPr>
            <w:r>
              <w:rPr>
                <w:color w:val="000000" w:themeColor="text1"/>
                <w:spacing w:val="-8"/>
                <w:sz w:val="21"/>
                <w:szCs w:val="21"/>
              </w:rPr>
              <w:t>防范措施</w:t>
            </w:r>
          </w:p>
        </w:tc>
        <w:tc>
          <w:tcPr>
            <w:tcW w:w="7492" w:type="dxa"/>
            <w:gridSpan w:val="4"/>
            <w:vAlign w:val="center"/>
          </w:tcPr>
          <w:p>
            <w:pPr>
              <w:spacing w:line="360" w:lineRule="auto"/>
              <w:ind w:firstLine="420" w:firstLineChars="200"/>
              <w:jc w:val="left"/>
              <w:rPr>
                <w:color w:val="000000" w:themeColor="text1"/>
                <w:sz w:val="21"/>
                <w:szCs w:val="21"/>
              </w:rPr>
            </w:pPr>
            <w:r>
              <w:rPr>
                <w:color w:val="000000" w:themeColor="text1"/>
                <w:sz w:val="21"/>
                <w:szCs w:val="21"/>
              </w:rPr>
              <w:t>1、建立健全各种有关消防与安全生产的规章制度，建立岗位责任制。</w:t>
            </w:r>
            <w:r>
              <w:rPr>
                <w:rFonts w:hint="eastAsia"/>
                <w:color w:val="000000" w:themeColor="text1"/>
                <w:sz w:val="21"/>
                <w:szCs w:val="21"/>
              </w:rPr>
              <w:t>储罐区</w:t>
            </w:r>
            <w:r>
              <w:rPr>
                <w:color w:val="000000" w:themeColor="text1"/>
                <w:sz w:val="21"/>
                <w:szCs w:val="21"/>
              </w:rPr>
              <w:t>、生产车间</w:t>
            </w:r>
            <w:r>
              <w:rPr>
                <w:rFonts w:hint="eastAsia"/>
                <w:color w:val="000000" w:themeColor="text1"/>
                <w:sz w:val="21"/>
                <w:szCs w:val="21"/>
              </w:rPr>
              <w:t>、危废仓库</w:t>
            </w:r>
            <w:r>
              <w:rPr>
                <w:color w:val="000000" w:themeColor="text1"/>
                <w:sz w:val="21"/>
                <w:szCs w:val="21"/>
              </w:rPr>
              <w:t>严禁明火。</w:t>
            </w:r>
            <w:r>
              <w:rPr>
                <w:rFonts w:hint="eastAsia"/>
                <w:color w:val="000000" w:themeColor="text1"/>
                <w:sz w:val="21"/>
                <w:szCs w:val="21"/>
              </w:rPr>
              <w:t>储罐区</w:t>
            </w:r>
            <w:r>
              <w:rPr>
                <w:color w:val="000000" w:themeColor="text1"/>
                <w:sz w:val="21"/>
                <w:szCs w:val="21"/>
              </w:rPr>
              <w:t>、生产车间</w:t>
            </w:r>
            <w:r>
              <w:rPr>
                <w:rFonts w:hint="eastAsia"/>
                <w:color w:val="000000" w:themeColor="text1"/>
                <w:sz w:val="21"/>
                <w:szCs w:val="21"/>
              </w:rPr>
              <w:t>、危废仓库</w:t>
            </w:r>
            <w:r>
              <w:rPr>
                <w:color w:val="000000" w:themeColor="text1"/>
                <w:sz w:val="21"/>
                <w:szCs w:val="21"/>
              </w:rPr>
              <w:t>等场所配置足量的泡沫、干粉等灭火器，并保持完好状态。</w:t>
            </w:r>
          </w:p>
          <w:p>
            <w:pPr>
              <w:spacing w:line="360" w:lineRule="auto"/>
              <w:ind w:firstLine="420" w:firstLineChars="200"/>
              <w:jc w:val="left"/>
              <w:rPr>
                <w:color w:val="000000" w:themeColor="text1"/>
                <w:sz w:val="21"/>
                <w:szCs w:val="21"/>
              </w:rPr>
            </w:pPr>
            <w:r>
              <w:rPr>
                <w:color w:val="000000" w:themeColor="text1"/>
                <w:sz w:val="21"/>
                <w:szCs w:val="21"/>
              </w:rPr>
              <w:t>2</w:t>
            </w:r>
            <w:r>
              <w:rPr>
                <w:rFonts w:hint="eastAsia"/>
                <w:color w:val="000000" w:themeColor="text1"/>
                <w:sz w:val="21"/>
                <w:szCs w:val="21"/>
              </w:rPr>
              <w:t>、储罐区</w:t>
            </w:r>
            <w:r>
              <w:rPr>
                <w:color w:val="000000" w:themeColor="text1"/>
                <w:sz w:val="21"/>
                <w:szCs w:val="21"/>
              </w:rPr>
              <w:t>、生产车间</w:t>
            </w:r>
            <w:r>
              <w:rPr>
                <w:rFonts w:hint="eastAsia"/>
                <w:color w:val="000000" w:themeColor="text1"/>
                <w:sz w:val="21"/>
                <w:szCs w:val="21"/>
              </w:rPr>
              <w:t>、危废仓库</w:t>
            </w:r>
            <w:r>
              <w:rPr>
                <w:color w:val="000000" w:themeColor="text1"/>
                <w:sz w:val="21"/>
                <w:szCs w:val="21"/>
              </w:rPr>
              <w:t>设置消防给水管道和消防栓。厂部要组织义务消防员，并进行定期的培训和训练。对有火灾危险的场所设置自动报警系统，一旦发生火灾，立即做出应急反应。</w:t>
            </w:r>
          </w:p>
          <w:p>
            <w:pPr>
              <w:spacing w:line="360" w:lineRule="auto"/>
              <w:ind w:firstLine="420" w:firstLineChars="200"/>
              <w:jc w:val="left"/>
              <w:rPr>
                <w:color w:val="000000" w:themeColor="text1"/>
                <w:sz w:val="21"/>
                <w:szCs w:val="21"/>
              </w:rPr>
            </w:pPr>
            <w:r>
              <w:rPr>
                <w:color w:val="000000" w:themeColor="text1"/>
                <w:sz w:val="21"/>
                <w:szCs w:val="21"/>
              </w:rPr>
              <w:t>3、对于危废仓库，建设单位拟设置监控系统，主要在仓库出入口、仓库内、厂门口等关键位置安装视频监控设施，进行实时监控，并与中控室联网。贮存过程拟在液态危险废物贮存容器下方设置不锈钢托盘，或在危废暂存场所设置地沟等，发生少量泄漏立即将容器内剩余溶液转移，并收集托盘、地沟内泄漏液体，防止泄漏物料挥发到大气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568" w:type="dxa"/>
            <w:vAlign w:val="center"/>
          </w:tcPr>
          <w:p>
            <w:pPr>
              <w:jc w:val="center"/>
              <w:rPr>
                <w:color w:val="000000" w:themeColor="text1"/>
                <w:spacing w:val="-8"/>
                <w:sz w:val="21"/>
                <w:szCs w:val="21"/>
              </w:rPr>
            </w:pPr>
            <w:r>
              <w:rPr>
                <w:color w:val="000000" w:themeColor="text1"/>
                <w:spacing w:val="-8"/>
                <w:sz w:val="21"/>
                <w:szCs w:val="21"/>
              </w:rPr>
              <w:t>其他环境</w:t>
            </w:r>
          </w:p>
          <w:p>
            <w:pPr>
              <w:jc w:val="center"/>
              <w:rPr>
                <w:color w:val="000000" w:themeColor="text1"/>
                <w:spacing w:val="-8"/>
                <w:sz w:val="21"/>
                <w:szCs w:val="21"/>
              </w:rPr>
            </w:pPr>
            <w:r>
              <w:rPr>
                <w:color w:val="000000" w:themeColor="text1"/>
                <w:spacing w:val="-8"/>
                <w:sz w:val="21"/>
                <w:szCs w:val="21"/>
              </w:rPr>
              <w:t>管理要求</w:t>
            </w:r>
          </w:p>
        </w:tc>
        <w:tc>
          <w:tcPr>
            <w:tcW w:w="7492" w:type="dxa"/>
            <w:gridSpan w:val="4"/>
            <w:vAlign w:val="center"/>
          </w:tcPr>
          <w:p>
            <w:pPr>
              <w:spacing w:line="360" w:lineRule="auto"/>
              <w:ind w:firstLine="420" w:firstLineChars="200"/>
              <w:jc w:val="left"/>
              <w:rPr>
                <w:color w:val="000000" w:themeColor="text1"/>
                <w:sz w:val="21"/>
                <w:szCs w:val="21"/>
              </w:rPr>
            </w:pPr>
            <w:r>
              <w:rPr>
                <w:color w:val="000000" w:themeColor="text1"/>
                <w:sz w:val="21"/>
                <w:szCs w:val="21"/>
              </w:rPr>
              <w:t>企业对污染治理设施和管理必须与生产经营活动一起纳入企业的日常管理中，要建立岗位责任制，制定操作规程，建立管理台帐，并对排污口进行规范化设置。</w:t>
            </w:r>
          </w:p>
        </w:tc>
      </w:tr>
    </w:tbl>
    <w:p>
      <w:pPr>
        <w:pStyle w:val="25"/>
        <w:spacing w:before="0" w:beforeAutospacing="0" w:after="0" w:afterAutospacing="0"/>
        <w:jc w:val="center"/>
        <w:outlineLvl w:val="0"/>
        <w:rPr>
          <w:rFonts w:ascii="Times New Roman" w:hAnsi="Times New Roman"/>
          <w:snapToGrid w:val="0"/>
          <w:color w:val="000000" w:themeColor="text1"/>
          <w:sz w:val="30"/>
          <w:szCs w:val="30"/>
        </w:rPr>
      </w:pPr>
      <w:r>
        <w:rPr>
          <w:rFonts w:ascii="Times New Roman" w:hAnsi="Times New Roman"/>
          <w:snapToGrid w:val="0"/>
          <w:color w:val="000000" w:themeColor="text1"/>
        </w:rPr>
        <w:br w:type="page"/>
      </w:r>
      <w:r>
        <w:rPr>
          <w:rFonts w:ascii="Times New Roman" w:hAnsi="Times New Roman"/>
          <w:snapToGrid w:val="0"/>
          <w:color w:val="000000" w:themeColor="text1"/>
          <w:sz w:val="30"/>
          <w:szCs w:val="30"/>
        </w:rPr>
        <w:t>六、结论</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360" w:lineRule="auto"/>
              <w:ind w:firstLine="480"/>
              <w:rPr>
                <w:color w:val="000000" w:themeColor="text1"/>
              </w:rPr>
            </w:pPr>
            <w:r>
              <w:rPr>
                <w:color w:val="000000" w:themeColor="text1"/>
              </w:rPr>
              <w:t>本项目符合当前国家产业政策；项目符合区域规划和相关环保规划要求，选址恰当，布局合理；项目符合“三线一单”要求，满足国家相关政策、法规的要求；项目采取的污染治理措施可行，可实现污染物达标排放；项目建成后对环境的影响较小，区域环境质量维持现状，符合相应环境功能区要求；项目污染物排放总量能够在区域内实现平衡；项目的环境风险事故经减缓措施后，处于可接受的水平。</w:t>
            </w:r>
          </w:p>
          <w:p>
            <w:pPr>
              <w:spacing w:line="360" w:lineRule="auto"/>
              <w:ind w:firstLine="480"/>
              <w:rPr>
                <w:color w:val="000000" w:themeColor="text1"/>
              </w:rPr>
            </w:pPr>
            <w:r>
              <w:rPr>
                <w:color w:val="000000" w:themeColor="text1"/>
              </w:rPr>
              <w:t>因此，在企业严格落实环保“三同时”措施后，本项目的建设，从环保的角度看是可行的。</w:t>
            </w:r>
          </w:p>
          <w:p>
            <w:pPr>
              <w:spacing w:line="360" w:lineRule="auto"/>
              <w:ind w:firstLine="480" w:firstLineChars="200"/>
              <w:rPr>
                <w:color w:val="000000" w:themeColor="text1"/>
              </w:rPr>
            </w:pPr>
          </w:p>
          <w:p>
            <w:pPr>
              <w:spacing w:line="360" w:lineRule="auto"/>
              <w:ind w:firstLine="480"/>
              <w:rPr>
                <w:color w:val="000000" w:themeColor="text1"/>
              </w:rPr>
            </w:pPr>
          </w:p>
          <w:p>
            <w:pPr>
              <w:spacing w:line="360" w:lineRule="auto"/>
              <w:rPr>
                <w:color w:val="000000" w:themeColor="text1"/>
              </w:rPr>
            </w:pPr>
          </w:p>
        </w:tc>
      </w:tr>
    </w:tbl>
    <w:p>
      <w:pPr>
        <w:rPr>
          <w:color w:val="000000" w:themeColor="text1"/>
        </w:rPr>
        <w:sectPr>
          <w:footerReference r:id="rId4" w:type="default"/>
          <w:pgSz w:w="11906" w:h="16838"/>
          <w:pgMar w:top="1701" w:right="1531" w:bottom="1701" w:left="1531" w:header="851" w:footer="851" w:gutter="0"/>
          <w:cols w:space="720" w:num="1"/>
          <w:docGrid w:linePitch="312" w:charSpace="0"/>
        </w:sectPr>
      </w:pPr>
    </w:p>
    <w:p>
      <w:pPr>
        <w:pStyle w:val="25"/>
        <w:spacing w:before="0" w:beforeAutospacing="0" w:after="0" w:afterAutospacing="0"/>
        <w:outlineLvl w:val="0"/>
        <w:rPr>
          <w:rFonts w:ascii="Times New Roman" w:hAnsi="Times New Roman"/>
          <w:snapToGrid w:val="0"/>
          <w:color w:val="000000" w:themeColor="text1"/>
          <w:sz w:val="32"/>
          <w:szCs w:val="32"/>
        </w:rPr>
      </w:pPr>
      <w:r>
        <w:rPr>
          <w:rFonts w:ascii="Times New Roman" w:hAnsi="Times New Roman"/>
          <w:snapToGrid w:val="0"/>
          <w:color w:val="000000" w:themeColor="text1"/>
          <w:sz w:val="32"/>
          <w:szCs w:val="32"/>
        </w:rPr>
        <w:t>附表</w:t>
      </w:r>
    </w:p>
    <w:p>
      <w:pPr>
        <w:pStyle w:val="25"/>
        <w:spacing w:before="0" w:beforeAutospacing="0" w:after="0" w:afterAutospacing="0"/>
        <w:jc w:val="center"/>
        <w:outlineLvl w:val="0"/>
        <w:rPr>
          <w:rFonts w:ascii="Times New Roman" w:hAnsi="Times New Roman"/>
          <w:b/>
          <w:snapToGrid w:val="0"/>
          <w:color w:val="000000" w:themeColor="text1"/>
          <w:sz w:val="28"/>
          <w:szCs w:val="28"/>
        </w:rPr>
      </w:pPr>
      <w:r>
        <w:rPr>
          <w:rFonts w:ascii="Times New Roman" w:hAnsi="Times New Roman"/>
          <w:b/>
          <w:snapToGrid w:val="0"/>
          <w:color w:val="000000" w:themeColor="text1"/>
          <w:sz w:val="28"/>
          <w:szCs w:val="28"/>
        </w:rPr>
        <w:t>建设项目污染物排放量汇总表</w:t>
      </w:r>
      <w:r>
        <w:rPr>
          <w:rFonts w:hint="eastAsia" w:ascii="Times New Roman" w:hAnsi="Times New Roman"/>
          <w:b/>
          <w:snapToGrid w:val="0"/>
          <w:color w:val="000000" w:themeColor="text1"/>
          <w:sz w:val="28"/>
          <w:szCs w:val="28"/>
        </w:rPr>
        <w:t xml:space="preserve">  单位：t/a</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09"/>
        <w:gridCol w:w="1144"/>
        <w:gridCol w:w="1706"/>
        <w:gridCol w:w="1280"/>
        <w:gridCol w:w="1706"/>
        <w:gridCol w:w="1564"/>
        <w:gridCol w:w="1767"/>
        <w:gridCol w:w="1704"/>
        <w:gridCol w:w="10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tcBorders>
              <w:tl2br w:val="single" w:color="auto" w:sz="4" w:space="0"/>
            </w:tcBorders>
            <w:tcMar>
              <w:left w:w="28" w:type="dxa"/>
              <w:right w:w="28" w:type="dxa"/>
            </w:tcMar>
            <w:vAlign w:val="center"/>
          </w:tcPr>
          <w:p>
            <w:pPr>
              <w:pStyle w:val="57"/>
              <w:adjustRightInd/>
              <w:snapToGrid/>
              <w:spacing w:beforeLines="0" w:afterLines="0" w:line="240" w:lineRule="auto"/>
              <w:ind w:firstLine="0" w:firstLineChars="0"/>
              <w:rPr>
                <w:rFonts w:ascii="Times New Roman" w:eastAsia="宋体"/>
                <w:snapToGrid w:val="0"/>
                <w:color w:val="000000" w:themeColor="text1"/>
                <w:spacing w:val="-6"/>
                <w:kern w:val="21"/>
                <w:sz w:val="21"/>
                <w:szCs w:val="21"/>
              </w:rPr>
            </w:pPr>
            <w:r>
              <w:rPr>
                <w:rFonts w:ascii="Times New Roman" w:eastAsia="宋体"/>
                <w:snapToGrid w:val="0"/>
                <w:color w:val="000000" w:themeColor="text1"/>
                <w:spacing w:val="-6"/>
                <w:kern w:val="21"/>
                <w:sz w:val="21"/>
                <w:szCs w:val="21"/>
              </w:rPr>
              <w:t>项目</w:t>
            </w:r>
          </w:p>
          <w:p>
            <w:pPr>
              <w:pStyle w:val="57"/>
              <w:adjustRightInd/>
              <w:snapToGrid/>
              <w:spacing w:beforeLines="0" w:afterLines="0" w:line="240" w:lineRule="auto"/>
              <w:ind w:firstLine="0" w:firstLineChars="0"/>
              <w:rPr>
                <w:rFonts w:ascii="Times New Roman" w:eastAsia="宋体"/>
                <w:snapToGrid w:val="0"/>
                <w:color w:val="000000" w:themeColor="text1"/>
                <w:spacing w:val="-6"/>
                <w:kern w:val="21"/>
                <w:sz w:val="21"/>
                <w:szCs w:val="21"/>
              </w:rPr>
            </w:pPr>
            <w:r>
              <w:rPr>
                <w:rFonts w:ascii="Times New Roman" w:eastAsia="宋体"/>
                <w:snapToGrid w:val="0"/>
                <w:color w:val="000000" w:themeColor="text1"/>
                <w:spacing w:val="-6"/>
                <w:kern w:val="21"/>
                <w:sz w:val="21"/>
                <w:szCs w:val="21"/>
              </w:rPr>
              <w:t>分类</w:t>
            </w:r>
          </w:p>
        </w:tc>
        <w:tc>
          <w:tcPr>
            <w:tcW w:w="1853" w:type="dxa"/>
            <w:gridSpan w:val="2"/>
            <w:tcMar>
              <w:left w:w="28" w:type="dxa"/>
              <w:right w:w="28" w:type="dxa"/>
            </w:tcMar>
            <w:vAlign w:val="center"/>
          </w:tcPr>
          <w:p>
            <w:pPr>
              <w:pStyle w:val="57"/>
              <w:adjustRightInd/>
              <w:snapToGrid/>
              <w:spacing w:beforeLines="0" w:afterLines="0" w:line="240" w:lineRule="auto"/>
              <w:ind w:firstLine="0" w:firstLineChars="0"/>
              <w:rPr>
                <w:rFonts w:ascii="Times New Roman" w:eastAsia="宋体"/>
                <w:snapToGrid w:val="0"/>
                <w:color w:val="000000" w:themeColor="text1"/>
                <w:spacing w:val="-6"/>
                <w:kern w:val="21"/>
                <w:sz w:val="21"/>
                <w:szCs w:val="21"/>
              </w:rPr>
            </w:pPr>
            <w:r>
              <w:rPr>
                <w:rFonts w:ascii="Times New Roman" w:eastAsia="宋体"/>
                <w:snapToGrid w:val="0"/>
                <w:color w:val="000000" w:themeColor="text1"/>
                <w:spacing w:val="-6"/>
                <w:kern w:val="21"/>
                <w:sz w:val="21"/>
                <w:szCs w:val="21"/>
              </w:rPr>
              <w:t>污染物名称</w:t>
            </w:r>
          </w:p>
        </w:tc>
        <w:tc>
          <w:tcPr>
            <w:tcW w:w="1706" w:type="dxa"/>
            <w:tcMar>
              <w:left w:w="28" w:type="dxa"/>
              <w:right w:w="28" w:type="dxa"/>
            </w:tcMar>
            <w:vAlign w:val="center"/>
          </w:tcPr>
          <w:p>
            <w:pPr>
              <w:pStyle w:val="57"/>
              <w:adjustRightInd/>
              <w:snapToGrid/>
              <w:spacing w:beforeLines="0" w:afterLines="0" w:line="240" w:lineRule="auto"/>
              <w:ind w:firstLine="0" w:firstLineChars="0"/>
              <w:rPr>
                <w:rFonts w:ascii="Times New Roman" w:eastAsia="宋体"/>
                <w:snapToGrid w:val="0"/>
                <w:color w:val="000000" w:themeColor="text1"/>
                <w:spacing w:val="-6"/>
                <w:kern w:val="21"/>
                <w:sz w:val="21"/>
                <w:szCs w:val="21"/>
              </w:rPr>
            </w:pPr>
            <w:r>
              <w:rPr>
                <w:rFonts w:ascii="Times New Roman" w:eastAsia="宋体"/>
                <w:snapToGrid w:val="0"/>
                <w:color w:val="000000" w:themeColor="text1"/>
                <w:spacing w:val="-6"/>
                <w:kern w:val="21"/>
                <w:sz w:val="21"/>
                <w:szCs w:val="21"/>
              </w:rPr>
              <w:t>现有工程排放量（固体废物产生量）</w:t>
            </w:r>
            <w:r>
              <w:rPr>
                <w:rFonts w:ascii="Times New Roman" w:eastAsia="宋体"/>
                <w:snapToGrid w:val="0"/>
                <w:color w:val="000000" w:themeColor="text1"/>
                <w:spacing w:val="-6"/>
                <w:kern w:val="21"/>
                <w:sz w:val="21"/>
                <w:szCs w:val="21"/>
              </w:rPr>
              <w:fldChar w:fldCharType="begin"/>
            </w:r>
            <w:r>
              <w:rPr>
                <w:rFonts w:ascii="Times New Roman" w:eastAsia="宋体"/>
                <w:snapToGrid w:val="0"/>
                <w:color w:val="000000" w:themeColor="text1"/>
                <w:spacing w:val="-6"/>
                <w:kern w:val="21"/>
                <w:sz w:val="21"/>
                <w:szCs w:val="21"/>
              </w:rPr>
              <w:instrText xml:space="preserve"> = 1 \* GB3 \* MERGEFORMAT </w:instrText>
            </w:r>
            <w:r>
              <w:rPr>
                <w:rFonts w:ascii="Times New Roman" w:eastAsia="宋体"/>
                <w:snapToGrid w:val="0"/>
                <w:color w:val="000000" w:themeColor="text1"/>
                <w:spacing w:val="-6"/>
                <w:kern w:val="21"/>
                <w:sz w:val="21"/>
                <w:szCs w:val="21"/>
              </w:rPr>
              <w:fldChar w:fldCharType="separate"/>
            </w:r>
            <w:r>
              <w:rPr>
                <w:rFonts w:ascii="Times New Roman" w:eastAsia="宋体"/>
                <w:color w:val="000000" w:themeColor="text1"/>
                <w:kern w:val="2"/>
                <w:sz w:val="21"/>
                <w:szCs w:val="21"/>
              </w:rPr>
              <w:t>①</w:t>
            </w:r>
            <w:r>
              <w:rPr>
                <w:rFonts w:ascii="Times New Roman" w:eastAsia="宋体"/>
                <w:snapToGrid w:val="0"/>
                <w:color w:val="000000" w:themeColor="text1"/>
                <w:spacing w:val="-6"/>
                <w:kern w:val="21"/>
                <w:sz w:val="21"/>
                <w:szCs w:val="21"/>
              </w:rPr>
              <w:fldChar w:fldCharType="end"/>
            </w:r>
          </w:p>
        </w:tc>
        <w:tc>
          <w:tcPr>
            <w:tcW w:w="1280" w:type="dxa"/>
            <w:tcMar>
              <w:left w:w="28" w:type="dxa"/>
              <w:right w:w="28" w:type="dxa"/>
            </w:tcMar>
            <w:vAlign w:val="center"/>
          </w:tcPr>
          <w:p>
            <w:pPr>
              <w:pStyle w:val="57"/>
              <w:adjustRightInd/>
              <w:snapToGrid/>
              <w:spacing w:beforeLines="0" w:afterLines="0" w:line="240" w:lineRule="auto"/>
              <w:ind w:firstLine="0" w:firstLineChars="0"/>
              <w:rPr>
                <w:rFonts w:ascii="Times New Roman" w:eastAsia="宋体"/>
                <w:snapToGrid w:val="0"/>
                <w:color w:val="000000" w:themeColor="text1"/>
                <w:spacing w:val="-6"/>
                <w:kern w:val="21"/>
                <w:sz w:val="21"/>
                <w:szCs w:val="21"/>
              </w:rPr>
            </w:pPr>
            <w:r>
              <w:rPr>
                <w:rFonts w:ascii="Times New Roman" w:eastAsia="宋体"/>
                <w:snapToGrid w:val="0"/>
                <w:color w:val="000000" w:themeColor="text1"/>
                <w:spacing w:val="-6"/>
                <w:kern w:val="21"/>
                <w:sz w:val="21"/>
                <w:szCs w:val="21"/>
              </w:rPr>
              <w:t>现有工程许可排放量</w:t>
            </w:r>
          </w:p>
          <w:p>
            <w:pPr>
              <w:pStyle w:val="57"/>
              <w:adjustRightInd/>
              <w:snapToGrid/>
              <w:spacing w:beforeLines="0" w:afterLines="0" w:line="240" w:lineRule="auto"/>
              <w:ind w:firstLine="0" w:firstLineChars="0"/>
              <w:rPr>
                <w:rFonts w:ascii="Times New Roman" w:eastAsia="宋体"/>
                <w:snapToGrid w:val="0"/>
                <w:color w:val="000000" w:themeColor="text1"/>
                <w:spacing w:val="-6"/>
                <w:kern w:val="21"/>
                <w:sz w:val="21"/>
                <w:szCs w:val="21"/>
              </w:rPr>
            </w:pPr>
            <w:r>
              <w:rPr>
                <w:rFonts w:ascii="Times New Roman" w:eastAsia="宋体"/>
                <w:snapToGrid w:val="0"/>
                <w:color w:val="000000" w:themeColor="text1"/>
                <w:spacing w:val="-6"/>
                <w:kern w:val="21"/>
                <w:sz w:val="21"/>
                <w:szCs w:val="21"/>
              </w:rPr>
              <w:fldChar w:fldCharType="begin"/>
            </w:r>
            <w:r>
              <w:rPr>
                <w:rFonts w:ascii="Times New Roman" w:eastAsia="宋体"/>
                <w:snapToGrid w:val="0"/>
                <w:color w:val="000000" w:themeColor="text1"/>
                <w:spacing w:val="-6"/>
                <w:kern w:val="21"/>
                <w:sz w:val="21"/>
                <w:szCs w:val="21"/>
              </w:rPr>
              <w:instrText xml:space="preserve"> = 2 \* GB3 \* MERGEFORMAT </w:instrText>
            </w:r>
            <w:r>
              <w:rPr>
                <w:rFonts w:ascii="Times New Roman" w:eastAsia="宋体"/>
                <w:snapToGrid w:val="0"/>
                <w:color w:val="000000" w:themeColor="text1"/>
                <w:spacing w:val="-6"/>
                <w:kern w:val="21"/>
                <w:sz w:val="21"/>
                <w:szCs w:val="21"/>
              </w:rPr>
              <w:fldChar w:fldCharType="separate"/>
            </w:r>
            <w:r>
              <w:rPr>
                <w:rFonts w:ascii="Times New Roman" w:eastAsia="宋体"/>
                <w:snapToGrid w:val="0"/>
                <w:color w:val="000000" w:themeColor="text1"/>
                <w:spacing w:val="-6"/>
                <w:kern w:val="21"/>
                <w:sz w:val="21"/>
                <w:szCs w:val="21"/>
              </w:rPr>
              <w:t>②</w:t>
            </w:r>
            <w:r>
              <w:rPr>
                <w:rFonts w:ascii="Times New Roman" w:eastAsia="宋体"/>
                <w:snapToGrid w:val="0"/>
                <w:color w:val="000000" w:themeColor="text1"/>
                <w:spacing w:val="-6"/>
                <w:kern w:val="21"/>
                <w:sz w:val="21"/>
                <w:szCs w:val="21"/>
              </w:rPr>
              <w:fldChar w:fldCharType="end"/>
            </w:r>
          </w:p>
        </w:tc>
        <w:tc>
          <w:tcPr>
            <w:tcW w:w="1706" w:type="dxa"/>
            <w:tcMar>
              <w:left w:w="28" w:type="dxa"/>
              <w:right w:w="28" w:type="dxa"/>
            </w:tcMar>
            <w:vAlign w:val="center"/>
          </w:tcPr>
          <w:p>
            <w:pPr>
              <w:pStyle w:val="57"/>
              <w:adjustRightInd/>
              <w:snapToGrid/>
              <w:spacing w:beforeLines="0" w:afterLines="0" w:line="240" w:lineRule="auto"/>
              <w:ind w:firstLine="0" w:firstLineChars="0"/>
              <w:rPr>
                <w:rFonts w:ascii="Times New Roman" w:eastAsia="宋体"/>
                <w:snapToGrid w:val="0"/>
                <w:color w:val="000000" w:themeColor="text1"/>
                <w:spacing w:val="-6"/>
                <w:kern w:val="21"/>
                <w:sz w:val="21"/>
                <w:szCs w:val="21"/>
              </w:rPr>
            </w:pPr>
            <w:r>
              <w:rPr>
                <w:rFonts w:ascii="Times New Roman" w:eastAsia="宋体"/>
                <w:snapToGrid w:val="0"/>
                <w:color w:val="000000" w:themeColor="text1"/>
                <w:spacing w:val="-6"/>
                <w:kern w:val="21"/>
                <w:sz w:val="21"/>
                <w:szCs w:val="21"/>
              </w:rPr>
              <w:t>在建工程排放量（固体废物产生量）</w:t>
            </w:r>
            <w:r>
              <w:rPr>
                <w:rFonts w:ascii="Times New Roman" w:eastAsia="宋体"/>
                <w:snapToGrid w:val="0"/>
                <w:color w:val="000000" w:themeColor="text1"/>
                <w:spacing w:val="-6"/>
                <w:kern w:val="21"/>
                <w:sz w:val="21"/>
                <w:szCs w:val="21"/>
              </w:rPr>
              <w:fldChar w:fldCharType="begin"/>
            </w:r>
            <w:r>
              <w:rPr>
                <w:rFonts w:ascii="Times New Roman" w:eastAsia="宋体"/>
                <w:snapToGrid w:val="0"/>
                <w:color w:val="000000" w:themeColor="text1"/>
                <w:spacing w:val="-6"/>
                <w:kern w:val="21"/>
                <w:sz w:val="21"/>
                <w:szCs w:val="21"/>
              </w:rPr>
              <w:instrText xml:space="preserve"> = 3 \* GB3 \* MERGEFORMAT </w:instrText>
            </w:r>
            <w:r>
              <w:rPr>
                <w:rFonts w:ascii="Times New Roman" w:eastAsia="宋体"/>
                <w:snapToGrid w:val="0"/>
                <w:color w:val="000000" w:themeColor="text1"/>
                <w:spacing w:val="-6"/>
                <w:kern w:val="21"/>
                <w:sz w:val="21"/>
                <w:szCs w:val="21"/>
              </w:rPr>
              <w:fldChar w:fldCharType="separate"/>
            </w:r>
            <w:r>
              <w:rPr>
                <w:rFonts w:ascii="Times New Roman" w:eastAsia="宋体"/>
                <w:color w:val="000000" w:themeColor="text1"/>
                <w:kern w:val="2"/>
                <w:sz w:val="21"/>
                <w:szCs w:val="21"/>
              </w:rPr>
              <w:t>③</w:t>
            </w:r>
            <w:r>
              <w:rPr>
                <w:rFonts w:ascii="Times New Roman" w:eastAsia="宋体"/>
                <w:snapToGrid w:val="0"/>
                <w:color w:val="000000" w:themeColor="text1"/>
                <w:spacing w:val="-6"/>
                <w:kern w:val="21"/>
                <w:sz w:val="21"/>
                <w:szCs w:val="21"/>
              </w:rPr>
              <w:fldChar w:fldCharType="end"/>
            </w:r>
          </w:p>
        </w:tc>
        <w:tc>
          <w:tcPr>
            <w:tcW w:w="1564" w:type="dxa"/>
            <w:tcMar>
              <w:left w:w="28" w:type="dxa"/>
              <w:right w:w="28" w:type="dxa"/>
            </w:tcMar>
            <w:vAlign w:val="center"/>
          </w:tcPr>
          <w:p>
            <w:pPr>
              <w:pStyle w:val="57"/>
              <w:adjustRightInd/>
              <w:snapToGrid/>
              <w:spacing w:beforeLines="0" w:afterLines="0" w:line="240" w:lineRule="auto"/>
              <w:ind w:firstLine="0" w:firstLineChars="0"/>
              <w:rPr>
                <w:rFonts w:ascii="Times New Roman" w:eastAsia="宋体"/>
                <w:snapToGrid w:val="0"/>
                <w:color w:val="000000" w:themeColor="text1"/>
                <w:spacing w:val="-6"/>
                <w:kern w:val="21"/>
                <w:sz w:val="21"/>
                <w:szCs w:val="21"/>
              </w:rPr>
            </w:pPr>
            <w:r>
              <w:rPr>
                <w:rFonts w:ascii="Times New Roman" w:eastAsia="宋体"/>
                <w:snapToGrid w:val="0"/>
                <w:color w:val="000000" w:themeColor="text1"/>
                <w:spacing w:val="-6"/>
                <w:kern w:val="21"/>
                <w:sz w:val="21"/>
                <w:szCs w:val="21"/>
              </w:rPr>
              <w:t>本项目排放量（固体废物产生量）</w:t>
            </w:r>
            <w:r>
              <w:rPr>
                <w:rFonts w:ascii="Times New Roman" w:eastAsia="宋体"/>
                <w:snapToGrid w:val="0"/>
                <w:color w:val="000000" w:themeColor="text1"/>
                <w:spacing w:val="-6"/>
                <w:kern w:val="21"/>
                <w:sz w:val="21"/>
                <w:szCs w:val="21"/>
              </w:rPr>
              <w:fldChar w:fldCharType="begin"/>
            </w:r>
            <w:r>
              <w:rPr>
                <w:rFonts w:ascii="Times New Roman" w:eastAsia="宋体"/>
                <w:snapToGrid w:val="0"/>
                <w:color w:val="000000" w:themeColor="text1"/>
                <w:spacing w:val="-6"/>
                <w:kern w:val="21"/>
                <w:sz w:val="21"/>
                <w:szCs w:val="21"/>
              </w:rPr>
              <w:instrText xml:space="preserve"> = 4 \* GB3 \* MERGEFORMAT </w:instrText>
            </w:r>
            <w:r>
              <w:rPr>
                <w:rFonts w:ascii="Times New Roman" w:eastAsia="宋体"/>
                <w:snapToGrid w:val="0"/>
                <w:color w:val="000000" w:themeColor="text1"/>
                <w:spacing w:val="-6"/>
                <w:kern w:val="21"/>
                <w:sz w:val="21"/>
                <w:szCs w:val="21"/>
              </w:rPr>
              <w:fldChar w:fldCharType="separate"/>
            </w:r>
            <w:r>
              <w:rPr>
                <w:rFonts w:ascii="Times New Roman" w:eastAsia="宋体"/>
                <w:color w:val="000000" w:themeColor="text1"/>
                <w:kern w:val="2"/>
                <w:sz w:val="21"/>
                <w:szCs w:val="21"/>
              </w:rPr>
              <w:t>④</w:t>
            </w:r>
            <w:r>
              <w:rPr>
                <w:rFonts w:ascii="Times New Roman" w:eastAsia="宋体"/>
                <w:snapToGrid w:val="0"/>
                <w:color w:val="000000" w:themeColor="text1"/>
                <w:spacing w:val="-6"/>
                <w:kern w:val="21"/>
                <w:sz w:val="21"/>
                <w:szCs w:val="21"/>
              </w:rPr>
              <w:fldChar w:fldCharType="end"/>
            </w:r>
          </w:p>
        </w:tc>
        <w:tc>
          <w:tcPr>
            <w:tcW w:w="1767" w:type="dxa"/>
            <w:tcMar>
              <w:left w:w="28" w:type="dxa"/>
              <w:right w:w="28" w:type="dxa"/>
            </w:tcMar>
            <w:vAlign w:val="center"/>
          </w:tcPr>
          <w:p>
            <w:pPr>
              <w:pStyle w:val="57"/>
              <w:adjustRightInd/>
              <w:snapToGrid/>
              <w:spacing w:beforeLines="0" w:afterLines="0" w:line="240" w:lineRule="auto"/>
              <w:ind w:firstLine="0" w:firstLineChars="0"/>
              <w:rPr>
                <w:rFonts w:ascii="Times New Roman" w:eastAsia="宋体"/>
                <w:snapToGrid w:val="0"/>
                <w:color w:val="000000" w:themeColor="text1"/>
                <w:spacing w:val="-16"/>
                <w:kern w:val="21"/>
                <w:sz w:val="21"/>
                <w:szCs w:val="21"/>
              </w:rPr>
            </w:pPr>
            <w:r>
              <w:rPr>
                <w:rFonts w:ascii="Times New Roman" w:eastAsia="宋体"/>
                <w:snapToGrid w:val="0"/>
                <w:color w:val="000000" w:themeColor="text1"/>
                <w:spacing w:val="-16"/>
                <w:kern w:val="21"/>
                <w:sz w:val="21"/>
                <w:szCs w:val="21"/>
              </w:rPr>
              <w:t>以新带老削减量</w:t>
            </w:r>
          </w:p>
          <w:p>
            <w:pPr>
              <w:pStyle w:val="57"/>
              <w:adjustRightInd/>
              <w:snapToGrid/>
              <w:spacing w:beforeLines="0" w:afterLines="0" w:line="240" w:lineRule="auto"/>
              <w:ind w:firstLine="0" w:firstLineChars="0"/>
              <w:rPr>
                <w:rFonts w:ascii="Times New Roman" w:eastAsia="宋体"/>
                <w:snapToGrid w:val="0"/>
                <w:color w:val="000000" w:themeColor="text1"/>
                <w:spacing w:val="-16"/>
                <w:kern w:val="21"/>
                <w:sz w:val="21"/>
                <w:szCs w:val="21"/>
              </w:rPr>
            </w:pPr>
            <w:r>
              <w:rPr>
                <w:rFonts w:ascii="Times New Roman" w:eastAsia="宋体"/>
                <w:snapToGrid w:val="0"/>
                <w:color w:val="000000" w:themeColor="text1"/>
                <w:spacing w:val="-16"/>
                <w:kern w:val="21"/>
                <w:sz w:val="21"/>
                <w:szCs w:val="21"/>
              </w:rPr>
              <w:t>（新建项目不填）</w:t>
            </w:r>
            <w:r>
              <w:rPr>
                <w:rFonts w:ascii="Times New Roman" w:eastAsia="宋体"/>
                <w:snapToGrid w:val="0"/>
                <w:color w:val="000000" w:themeColor="text1"/>
                <w:spacing w:val="-16"/>
                <w:kern w:val="21"/>
                <w:sz w:val="21"/>
                <w:szCs w:val="21"/>
              </w:rPr>
              <w:fldChar w:fldCharType="begin"/>
            </w:r>
            <w:r>
              <w:rPr>
                <w:rFonts w:ascii="Times New Roman" w:eastAsia="宋体"/>
                <w:snapToGrid w:val="0"/>
                <w:color w:val="000000" w:themeColor="text1"/>
                <w:spacing w:val="-16"/>
                <w:kern w:val="21"/>
                <w:sz w:val="21"/>
                <w:szCs w:val="21"/>
              </w:rPr>
              <w:instrText xml:space="preserve"> = 5 \* GB3 \* MERGEFORMAT </w:instrText>
            </w:r>
            <w:r>
              <w:rPr>
                <w:rFonts w:ascii="Times New Roman" w:eastAsia="宋体"/>
                <w:snapToGrid w:val="0"/>
                <w:color w:val="000000" w:themeColor="text1"/>
                <w:spacing w:val="-16"/>
                <w:kern w:val="21"/>
                <w:sz w:val="21"/>
                <w:szCs w:val="21"/>
              </w:rPr>
              <w:fldChar w:fldCharType="separate"/>
            </w:r>
            <w:r>
              <w:rPr>
                <w:rFonts w:ascii="Times New Roman" w:eastAsia="宋体"/>
                <w:color w:val="000000" w:themeColor="text1"/>
                <w:kern w:val="2"/>
                <w:sz w:val="21"/>
                <w:szCs w:val="21"/>
              </w:rPr>
              <w:t>⑤</w:t>
            </w:r>
            <w:r>
              <w:rPr>
                <w:rFonts w:ascii="Times New Roman" w:eastAsia="宋体"/>
                <w:snapToGrid w:val="0"/>
                <w:color w:val="000000" w:themeColor="text1"/>
                <w:spacing w:val="-16"/>
                <w:kern w:val="21"/>
                <w:sz w:val="21"/>
                <w:szCs w:val="21"/>
              </w:rPr>
              <w:fldChar w:fldCharType="end"/>
            </w:r>
          </w:p>
        </w:tc>
        <w:tc>
          <w:tcPr>
            <w:tcW w:w="1704" w:type="dxa"/>
            <w:tcMar>
              <w:left w:w="28" w:type="dxa"/>
              <w:right w:w="28" w:type="dxa"/>
            </w:tcMar>
            <w:vAlign w:val="center"/>
          </w:tcPr>
          <w:p>
            <w:pPr>
              <w:pStyle w:val="57"/>
              <w:adjustRightInd/>
              <w:snapToGrid/>
              <w:spacing w:beforeLines="0" w:afterLines="0" w:line="240" w:lineRule="auto"/>
              <w:ind w:firstLine="0" w:firstLineChars="0"/>
              <w:rPr>
                <w:rFonts w:ascii="Times New Roman" w:eastAsia="宋体"/>
                <w:snapToGrid w:val="0"/>
                <w:color w:val="000000" w:themeColor="text1"/>
                <w:spacing w:val="-16"/>
                <w:kern w:val="21"/>
                <w:sz w:val="21"/>
                <w:szCs w:val="21"/>
              </w:rPr>
            </w:pPr>
            <w:r>
              <w:rPr>
                <w:rFonts w:ascii="Times New Roman" w:eastAsia="宋体"/>
                <w:snapToGrid w:val="0"/>
                <w:color w:val="000000" w:themeColor="text1"/>
                <w:spacing w:val="-16"/>
                <w:kern w:val="21"/>
                <w:sz w:val="21"/>
                <w:szCs w:val="21"/>
              </w:rPr>
              <w:t>本项目建成后全厂排放量（固体废物产生量）</w:t>
            </w:r>
            <w:r>
              <w:rPr>
                <w:rFonts w:ascii="Times New Roman" w:eastAsia="宋体"/>
                <w:snapToGrid w:val="0"/>
                <w:color w:val="000000" w:themeColor="text1"/>
                <w:spacing w:val="-16"/>
                <w:kern w:val="21"/>
                <w:sz w:val="21"/>
                <w:szCs w:val="21"/>
              </w:rPr>
              <w:fldChar w:fldCharType="begin"/>
            </w:r>
            <w:r>
              <w:rPr>
                <w:rFonts w:ascii="Times New Roman" w:eastAsia="宋体"/>
                <w:snapToGrid w:val="0"/>
                <w:color w:val="000000" w:themeColor="text1"/>
                <w:spacing w:val="-16"/>
                <w:kern w:val="21"/>
                <w:sz w:val="21"/>
                <w:szCs w:val="21"/>
              </w:rPr>
              <w:instrText xml:space="preserve"> = 6 \* GB3 \* MERGEFORMAT </w:instrText>
            </w:r>
            <w:r>
              <w:rPr>
                <w:rFonts w:ascii="Times New Roman" w:eastAsia="宋体"/>
                <w:snapToGrid w:val="0"/>
                <w:color w:val="000000" w:themeColor="text1"/>
                <w:spacing w:val="-16"/>
                <w:kern w:val="21"/>
                <w:sz w:val="21"/>
                <w:szCs w:val="21"/>
              </w:rPr>
              <w:fldChar w:fldCharType="separate"/>
            </w:r>
            <w:r>
              <w:rPr>
                <w:rFonts w:ascii="Times New Roman" w:eastAsia="宋体"/>
                <w:color w:val="000000" w:themeColor="text1"/>
                <w:kern w:val="2"/>
                <w:sz w:val="21"/>
                <w:szCs w:val="21"/>
              </w:rPr>
              <w:t>⑥</w:t>
            </w:r>
            <w:r>
              <w:rPr>
                <w:rFonts w:ascii="Times New Roman" w:eastAsia="宋体"/>
                <w:snapToGrid w:val="0"/>
                <w:color w:val="000000" w:themeColor="text1"/>
                <w:spacing w:val="-16"/>
                <w:kern w:val="21"/>
                <w:sz w:val="21"/>
                <w:szCs w:val="21"/>
              </w:rPr>
              <w:fldChar w:fldCharType="end"/>
            </w:r>
          </w:p>
        </w:tc>
        <w:tc>
          <w:tcPr>
            <w:tcW w:w="1090" w:type="dxa"/>
            <w:tcMar>
              <w:left w:w="28" w:type="dxa"/>
              <w:right w:w="28" w:type="dxa"/>
            </w:tcMar>
            <w:vAlign w:val="center"/>
          </w:tcPr>
          <w:p>
            <w:pPr>
              <w:pStyle w:val="57"/>
              <w:adjustRightInd/>
              <w:snapToGrid/>
              <w:spacing w:beforeLines="0" w:afterLines="0" w:line="240" w:lineRule="auto"/>
              <w:ind w:firstLine="0" w:firstLineChars="0"/>
              <w:rPr>
                <w:rFonts w:ascii="Times New Roman" w:eastAsia="宋体"/>
                <w:snapToGrid w:val="0"/>
                <w:color w:val="000000" w:themeColor="text1"/>
                <w:spacing w:val="-6"/>
                <w:kern w:val="21"/>
                <w:sz w:val="21"/>
                <w:szCs w:val="21"/>
              </w:rPr>
            </w:pPr>
            <w:r>
              <w:rPr>
                <w:rFonts w:ascii="Times New Roman" w:eastAsia="宋体"/>
                <w:snapToGrid w:val="0"/>
                <w:color w:val="000000" w:themeColor="text1"/>
                <w:spacing w:val="-6"/>
                <w:kern w:val="21"/>
                <w:sz w:val="21"/>
                <w:szCs w:val="21"/>
              </w:rPr>
              <w:t>变化量</w:t>
            </w:r>
          </w:p>
          <w:p>
            <w:pPr>
              <w:pStyle w:val="57"/>
              <w:adjustRightInd/>
              <w:snapToGrid/>
              <w:spacing w:beforeLines="0" w:afterLines="0" w:line="240" w:lineRule="auto"/>
              <w:ind w:firstLine="0" w:firstLineChars="0"/>
              <w:rPr>
                <w:rFonts w:ascii="Times New Roman" w:eastAsia="宋体"/>
                <w:snapToGrid w:val="0"/>
                <w:color w:val="000000" w:themeColor="text1"/>
                <w:spacing w:val="-6"/>
                <w:kern w:val="21"/>
                <w:sz w:val="21"/>
                <w:szCs w:val="21"/>
              </w:rPr>
            </w:pPr>
            <w:r>
              <w:rPr>
                <w:rFonts w:ascii="Times New Roman" w:eastAsia="宋体"/>
                <w:snapToGrid w:val="0"/>
                <w:color w:val="000000" w:themeColor="text1"/>
                <w:spacing w:val="-6"/>
                <w:kern w:val="21"/>
                <w:sz w:val="21"/>
                <w:szCs w:val="21"/>
              </w:rPr>
              <w:fldChar w:fldCharType="begin"/>
            </w:r>
            <w:r>
              <w:rPr>
                <w:rFonts w:ascii="Times New Roman" w:eastAsia="宋体"/>
                <w:snapToGrid w:val="0"/>
                <w:color w:val="000000" w:themeColor="text1"/>
                <w:spacing w:val="-6"/>
                <w:kern w:val="21"/>
                <w:sz w:val="21"/>
                <w:szCs w:val="21"/>
              </w:rPr>
              <w:instrText xml:space="preserve"> = 7 \* GB3 \* MERGEFORMAT </w:instrText>
            </w:r>
            <w:r>
              <w:rPr>
                <w:rFonts w:ascii="Times New Roman" w:eastAsia="宋体"/>
                <w:snapToGrid w:val="0"/>
                <w:color w:val="000000" w:themeColor="text1"/>
                <w:spacing w:val="-6"/>
                <w:kern w:val="21"/>
                <w:sz w:val="21"/>
                <w:szCs w:val="21"/>
              </w:rPr>
              <w:fldChar w:fldCharType="separate"/>
            </w:r>
            <w:r>
              <w:rPr>
                <w:rFonts w:ascii="Times New Roman" w:eastAsia="宋体"/>
                <w:color w:val="000000" w:themeColor="text1"/>
                <w:kern w:val="2"/>
                <w:sz w:val="21"/>
                <w:szCs w:val="21"/>
              </w:rPr>
              <w:t>⑦</w:t>
            </w:r>
            <w:r>
              <w:rPr>
                <w:rFonts w:ascii="Times New Roman" w:eastAsia="宋体"/>
                <w:snapToGrid w:val="0"/>
                <w:color w:val="000000" w:themeColor="text1"/>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restart"/>
            <w:vAlign w:val="center"/>
          </w:tcPr>
          <w:p>
            <w:pPr>
              <w:pStyle w:val="57"/>
              <w:adjustRightInd/>
              <w:snapToGrid/>
              <w:spacing w:beforeLines="0" w:afterLines="0" w:line="240" w:lineRule="auto"/>
              <w:ind w:firstLine="0" w:firstLineChars="0"/>
              <w:rPr>
                <w:rFonts w:ascii="Times New Roman" w:eastAsia="宋体"/>
                <w:snapToGrid w:val="0"/>
                <w:color w:val="000000" w:themeColor="text1"/>
                <w:kern w:val="21"/>
                <w:sz w:val="21"/>
                <w:szCs w:val="21"/>
              </w:rPr>
            </w:pPr>
            <w:r>
              <w:rPr>
                <w:rFonts w:ascii="Times New Roman" w:eastAsia="宋体"/>
                <w:snapToGrid w:val="0"/>
                <w:color w:val="000000" w:themeColor="text1"/>
                <w:kern w:val="21"/>
                <w:sz w:val="21"/>
                <w:szCs w:val="21"/>
              </w:rPr>
              <w:t>废气</w:t>
            </w:r>
          </w:p>
        </w:tc>
        <w:tc>
          <w:tcPr>
            <w:tcW w:w="709" w:type="dxa"/>
            <w:vMerge w:val="restart"/>
            <w:vAlign w:val="center"/>
          </w:tcPr>
          <w:p>
            <w:pPr>
              <w:jc w:val="center"/>
              <w:rPr>
                <w:color w:val="000000" w:themeColor="text1"/>
                <w:sz w:val="21"/>
                <w:szCs w:val="21"/>
              </w:rPr>
            </w:pPr>
            <w:r>
              <w:rPr>
                <w:rFonts w:hint="eastAsia"/>
                <w:color w:val="000000" w:themeColor="text1"/>
                <w:sz w:val="21"/>
                <w:szCs w:val="21"/>
              </w:rPr>
              <w:t>有组织</w:t>
            </w:r>
          </w:p>
        </w:tc>
        <w:tc>
          <w:tcPr>
            <w:tcW w:w="1144" w:type="dxa"/>
            <w:vAlign w:val="center"/>
          </w:tcPr>
          <w:p>
            <w:pPr>
              <w:jc w:val="center"/>
              <w:rPr>
                <w:color w:val="000000" w:themeColor="text1"/>
                <w:sz w:val="21"/>
                <w:szCs w:val="21"/>
              </w:rPr>
            </w:pPr>
            <w:r>
              <w:rPr>
                <w:color w:val="000000" w:themeColor="text1"/>
                <w:sz w:val="21"/>
                <w:szCs w:val="21"/>
              </w:rPr>
              <w:t>非甲烷总烃</w:t>
            </w:r>
          </w:p>
        </w:tc>
        <w:tc>
          <w:tcPr>
            <w:tcW w:w="1706" w:type="dxa"/>
            <w:vAlign w:val="center"/>
          </w:tcPr>
          <w:p>
            <w:pPr>
              <w:jc w:val="center"/>
              <w:rPr>
                <w:color w:val="000000" w:themeColor="text1"/>
                <w:sz w:val="21"/>
                <w:szCs w:val="21"/>
              </w:rPr>
            </w:pPr>
            <w:r>
              <w:rPr>
                <w:color w:val="000000" w:themeColor="text1"/>
                <w:sz w:val="21"/>
                <w:szCs w:val="21"/>
              </w:rPr>
              <w:t>0</w:t>
            </w:r>
          </w:p>
        </w:tc>
        <w:tc>
          <w:tcPr>
            <w:tcW w:w="1280" w:type="dxa"/>
            <w:vAlign w:val="center"/>
          </w:tcPr>
          <w:p>
            <w:pPr>
              <w:jc w:val="center"/>
              <w:rPr>
                <w:color w:val="000000" w:themeColor="text1"/>
                <w:sz w:val="21"/>
                <w:szCs w:val="21"/>
              </w:rPr>
            </w:pPr>
            <w:r>
              <w:rPr>
                <w:color w:val="000000" w:themeColor="text1"/>
                <w:sz w:val="21"/>
                <w:szCs w:val="21"/>
              </w:rPr>
              <w:t>0</w:t>
            </w:r>
          </w:p>
        </w:tc>
        <w:tc>
          <w:tcPr>
            <w:tcW w:w="1706" w:type="dxa"/>
            <w:vAlign w:val="center"/>
          </w:tcPr>
          <w:p>
            <w:pPr>
              <w:jc w:val="center"/>
              <w:rPr>
                <w:color w:val="000000" w:themeColor="text1"/>
                <w:sz w:val="21"/>
                <w:szCs w:val="21"/>
              </w:rPr>
            </w:pPr>
            <w:r>
              <w:rPr>
                <w:color w:val="000000" w:themeColor="text1"/>
                <w:sz w:val="21"/>
                <w:szCs w:val="21"/>
              </w:rPr>
              <w:t>0</w:t>
            </w:r>
          </w:p>
        </w:tc>
        <w:tc>
          <w:tcPr>
            <w:tcW w:w="1564" w:type="dxa"/>
            <w:vAlign w:val="center"/>
          </w:tcPr>
          <w:p>
            <w:pPr>
              <w:jc w:val="center"/>
              <w:rPr>
                <w:color w:val="000000" w:themeColor="text1"/>
                <w:sz w:val="21"/>
                <w:szCs w:val="21"/>
              </w:rPr>
            </w:pPr>
            <w:r>
              <w:rPr>
                <w:rFonts w:hint="eastAsia"/>
                <w:color w:val="000000" w:themeColor="text1"/>
                <w:sz w:val="21"/>
                <w:szCs w:val="21"/>
              </w:rPr>
              <w:t>0.224</w:t>
            </w:r>
          </w:p>
        </w:tc>
        <w:tc>
          <w:tcPr>
            <w:tcW w:w="1767" w:type="dxa"/>
            <w:vAlign w:val="center"/>
          </w:tcPr>
          <w:p>
            <w:pPr>
              <w:jc w:val="center"/>
              <w:rPr>
                <w:color w:val="000000" w:themeColor="text1"/>
                <w:sz w:val="21"/>
                <w:szCs w:val="21"/>
              </w:rPr>
            </w:pPr>
            <w:r>
              <w:rPr>
                <w:rFonts w:hint="eastAsia"/>
                <w:color w:val="000000" w:themeColor="text1"/>
                <w:sz w:val="21"/>
                <w:szCs w:val="21"/>
              </w:rPr>
              <w:t>0</w:t>
            </w:r>
          </w:p>
        </w:tc>
        <w:tc>
          <w:tcPr>
            <w:tcW w:w="1704" w:type="dxa"/>
            <w:vAlign w:val="center"/>
          </w:tcPr>
          <w:p>
            <w:pPr>
              <w:jc w:val="center"/>
              <w:rPr>
                <w:color w:val="000000" w:themeColor="text1"/>
                <w:sz w:val="21"/>
                <w:szCs w:val="21"/>
              </w:rPr>
            </w:pPr>
            <w:r>
              <w:rPr>
                <w:rFonts w:hint="eastAsia"/>
                <w:color w:val="000000" w:themeColor="text1"/>
                <w:sz w:val="21"/>
                <w:szCs w:val="21"/>
              </w:rPr>
              <w:t>0.224</w:t>
            </w:r>
          </w:p>
        </w:tc>
        <w:tc>
          <w:tcPr>
            <w:tcW w:w="1090" w:type="dxa"/>
            <w:vAlign w:val="center"/>
          </w:tcPr>
          <w:p>
            <w:pPr>
              <w:jc w:val="center"/>
              <w:rPr>
                <w:color w:val="000000" w:themeColor="text1"/>
                <w:sz w:val="21"/>
                <w:szCs w:val="21"/>
              </w:rPr>
            </w:pPr>
            <w:r>
              <w:rPr>
                <w:rFonts w:hint="eastAsia"/>
                <w:color w:val="000000" w:themeColor="text1"/>
                <w:sz w:val="21"/>
                <w:szCs w:val="21"/>
              </w:rPr>
              <w:t>+0.224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continue"/>
            <w:vAlign w:val="center"/>
          </w:tcPr>
          <w:p>
            <w:pPr>
              <w:pStyle w:val="57"/>
              <w:adjustRightInd/>
              <w:snapToGrid/>
              <w:spacing w:beforeLines="0" w:afterLines="0" w:line="240" w:lineRule="auto"/>
              <w:ind w:firstLine="0" w:firstLineChars="0"/>
              <w:rPr>
                <w:rFonts w:ascii="Times New Roman" w:eastAsia="宋体"/>
                <w:snapToGrid w:val="0"/>
                <w:color w:val="000000" w:themeColor="text1"/>
                <w:kern w:val="21"/>
                <w:sz w:val="21"/>
                <w:szCs w:val="21"/>
              </w:rPr>
            </w:pPr>
          </w:p>
        </w:tc>
        <w:tc>
          <w:tcPr>
            <w:tcW w:w="709" w:type="dxa"/>
            <w:vMerge w:val="continue"/>
            <w:vAlign w:val="center"/>
          </w:tcPr>
          <w:p>
            <w:pPr>
              <w:jc w:val="center"/>
              <w:rPr>
                <w:color w:val="000000" w:themeColor="text1"/>
                <w:sz w:val="21"/>
                <w:szCs w:val="21"/>
              </w:rPr>
            </w:pPr>
          </w:p>
        </w:tc>
        <w:tc>
          <w:tcPr>
            <w:tcW w:w="1144" w:type="dxa"/>
            <w:vAlign w:val="center"/>
          </w:tcPr>
          <w:p>
            <w:pPr>
              <w:jc w:val="center"/>
              <w:rPr>
                <w:color w:val="000000" w:themeColor="text1"/>
                <w:sz w:val="21"/>
                <w:szCs w:val="21"/>
              </w:rPr>
            </w:pPr>
            <w:r>
              <w:rPr>
                <w:color w:val="000000" w:themeColor="text1"/>
                <w:sz w:val="21"/>
                <w:szCs w:val="21"/>
              </w:rPr>
              <w:t>颗粒物</w:t>
            </w:r>
          </w:p>
        </w:tc>
        <w:tc>
          <w:tcPr>
            <w:tcW w:w="1706" w:type="dxa"/>
            <w:vAlign w:val="center"/>
          </w:tcPr>
          <w:p>
            <w:pPr>
              <w:jc w:val="center"/>
              <w:rPr>
                <w:color w:val="000000" w:themeColor="text1"/>
                <w:sz w:val="21"/>
                <w:szCs w:val="21"/>
              </w:rPr>
            </w:pPr>
            <w:r>
              <w:rPr>
                <w:color w:val="000000" w:themeColor="text1"/>
                <w:sz w:val="21"/>
                <w:szCs w:val="21"/>
              </w:rPr>
              <w:t>0</w:t>
            </w:r>
          </w:p>
        </w:tc>
        <w:tc>
          <w:tcPr>
            <w:tcW w:w="1280" w:type="dxa"/>
            <w:vAlign w:val="center"/>
          </w:tcPr>
          <w:p>
            <w:pPr>
              <w:jc w:val="center"/>
              <w:rPr>
                <w:color w:val="000000" w:themeColor="text1"/>
                <w:sz w:val="21"/>
                <w:szCs w:val="21"/>
              </w:rPr>
            </w:pPr>
            <w:r>
              <w:rPr>
                <w:color w:val="000000" w:themeColor="text1"/>
                <w:sz w:val="21"/>
                <w:szCs w:val="21"/>
              </w:rPr>
              <w:t>0</w:t>
            </w:r>
          </w:p>
        </w:tc>
        <w:tc>
          <w:tcPr>
            <w:tcW w:w="1706" w:type="dxa"/>
            <w:vAlign w:val="center"/>
          </w:tcPr>
          <w:p>
            <w:pPr>
              <w:jc w:val="center"/>
              <w:rPr>
                <w:color w:val="000000" w:themeColor="text1"/>
                <w:sz w:val="21"/>
                <w:szCs w:val="21"/>
              </w:rPr>
            </w:pPr>
            <w:r>
              <w:rPr>
                <w:color w:val="000000" w:themeColor="text1"/>
                <w:sz w:val="21"/>
                <w:szCs w:val="21"/>
              </w:rPr>
              <w:t>0</w:t>
            </w:r>
          </w:p>
        </w:tc>
        <w:tc>
          <w:tcPr>
            <w:tcW w:w="1564" w:type="dxa"/>
            <w:vAlign w:val="center"/>
          </w:tcPr>
          <w:p>
            <w:pPr>
              <w:jc w:val="center"/>
              <w:rPr>
                <w:color w:val="000000" w:themeColor="text1"/>
                <w:sz w:val="21"/>
                <w:szCs w:val="21"/>
              </w:rPr>
            </w:pPr>
            <w:r>
              <w:rPr>
                <w:rFonts w:hint="eastAsia"/>
                <w:color w:val="000000" w:themeColor="text1"/>
                <w:sz w:val="21"/>
                <w:szCs w:val="21"/>
              </w:rPr>
              <w:t>0.602</w:t>
            </w:r>
          </w:p>
        </w:tc>
        <w:tc>
          <w:tcPr>
            <w:tcW w:w="1767" w:type="dxa"/>
            <w:vAlign w:val="center"/>
          </w:tcPr>
          <w:p>
            <w:pPr>
              <w:jc w:val="center"/>
              <w:rPr>
                <w:color w:val="000000" w:themeColor="text1"/>
                <w:sz w:val="21"/>
                <w:szCs w:val="21"/>
              </w:rPr>
            </w:pPr>
            <w:r>
              <w:rPr>
                <w:rFonts w:hint="eastAsia"/>
                <w:color w:val="000000" w:themeColor="text1"/>
                <w:sz w:val="21"/>
                <w:szCs w:val="21"/>
              </w:rPr>
              <w:t>0</w:t>
            </w:r>
          </w:p>
        </w:tc>
        <w:tc>
          <w:tcPr>
            <w:tcW w:w="1704" w:type="dxa"/>
            <w:vAlign w:val="center"/>
          </w:tcPr>
          <w:p>
            <w:pPr>
              <w:jc w:val="center"/>
              <w:rPr>
                <w:color w:val="000000" w:themeColor="text1"/>
                <w:sz w:val="21"/>
                <w:szCs w:val="21"/>
              </w:rPr>
            </w:pPr>
            <w:r>
              <w:rPr>
                <w:rFonts w:hint="eastAsia"/>
                <w:color w:val="000000" w:themeColor="text1"/>
                <w:sz w:val="21"/>
                <w:szCs w:val="21"/>
              </w:rPr>
              <w:t>0.602</w:t>
            </w:r>
          </w:p>
        </w:tc>
        <w:tc>
          <w:tcPr>
            <w:tcW w:w="1090" w:type="dxa"/>
            <w:vAlign w:val="center"/>
          </w:tcPr>
          <w:p>
            <w:pPr>
              <w:jc w:val="center"/>
              <w:rPr>
                <w:color w:val="000000" w:themeColor="text1"/>
                <w:sz w:val="21"/>
                <w:szCs w:val="21"/>
              </w:rPr>
            </w:pPr>
            <w:r>
              <w:rPr>
                <w:rFonts w:hint="eastAsia"/>
                <w:color w:val="000000" w:themeColor="text1"/>
                <w:sz w:val="21"/>
                <w:szCs w:val="21"/>
              </w:rPr>
              <w:t>+0.602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continue"/>
            <w:vAlign w:val="center"/>
          </w:tcPr>
          <w:p>
            <w:pPr>
              <w:pStyle w:val="57"/>
              <w:adjustRightInd/>
              <w:snapToGrid/>
              <w:spacing w:beforeLines="0" w:afterLines="0" w:line="240" w:lineRule="auto"/>
              <w:ind w:firstLine="0" w:firstLineChars="0"/>
              <w:rPr>
                <w:rFonts w:ascii="Times New Roman" w:eastAsia="宋体"/>
                <w:snapToGrid w:val="0"/>
                <w:color w:val="000000" w:themeColor="text1"/>
                <w:kern w:val="21"/>
                <w:sz w:val="21"/>
                <w:szCs w:val="21"/>
              </w:rPr>
            </w:pPr>
          </w:p>
        </w:tc>
        <w:tc>
          <w:tcPr>
            <w:tcW w:w="709" w:type="dxa"/>
            <w:vMerge w:val="continue"/>
            <w:vAlign w:val="center"/>
          </w:tcPr>
          <w:p>
            <w:pPr>
              <w:jc w:val="center"/>
              <w:rPr>
                <w:color w:val="000000" w:themeColor="text1"/>
                <w:sz w:val="21"/>
                <w:szCs w:val="21"/>
              </w:rPr>
            </w:pPr>
          </w:p>
        </w:tc>
        <w:tc>
          <w:tcPr>
            <w:tcW w:w="1144" w:type="dxa"/>
            <w:vAlign w:val="center"/>
          </w:tcPr>
          <w:p>
            <w:pPr>
              <w:adjustRightInd w:val="0"/>
              <w:snapToGrid w:val="0"/>
              <w:jc w:val="center"/>
              <w:rPr>
                <w:b/>
                <w:bCs/>
                <w:color w:val="000000" w:themeColor="text1"/>
                <w:kern w:val="0"/>
                <w:sz w:val="21"/>
                <w:szCs w:val="21"/>
              </w:rPr>
            </w:pPr>
            <w:r>
              <w:rPr>
                <w:color w:val="000000" w:themeColor="text1"/>
                <w:sz w:val="21"/>
                <w:szCs w:val="21"/>
              </w:rPr>
              <w:t>SO</w:t>
            </w:r>
            <w:r>
              <w:rPr>
                <w:color w:val="000000" w:themeColor="text1"/>
                <w:sz w:val="21"/>
                <w:szCs w:val="21"/>
                <w:vertAlign w:val="subscript"/>
              </w:rPr>
              <w:t>2</w:t>
            </w:r>
          </w:p>
        </w:tc>
        <w:tc>
          <w:tcPr>
            <w:tcW w:w="1706" w:type="dxa"/>
            <w:vAlign w:val="center"/>
          </w:tcPr>
          <w:p>
            <w:pPr>
              <w:jc w:val="center"/>
              <w:rPr>
                <w:color w:val="000000" w:themeColor="text1"/>
                <w:sz w:val="21"/>
                <w:szCs w:val="21"/>
              </w:rPr>
            </w:pPr>
            <w:r>
              <w:rPr>
                <w:color w:val="000000" w:themeColor="text1"/>
                <w:sz w:val="21"/>
                <w:szCs w:val="21"/>
              </w:rPr>
              <w:t>0</w:t>
            </w:r>
          </w:p>
        </w:tc>
        <w:tc>
          <w:tcPr>
            <w:tcW w:w="1280" w:type="dxa"/>
            <w:vAlign w:val="center"/>
          </w:tcPr>
          <w:p>
            <w:pPr>
              <w:jc w:val="center"/>
              <w:rPr>
                <w:color w:val="000000" w:themeColor="text1"/>
                <w:sz w:val="21"/>
                <w:szCs w:val="21"/>
              </w:rPr>
            </w:pPr>
            <w:r>
              <w:rPr>
                <w:color w:val="000000" w:themeColor="text1"/>
                <w:sz w:val="21"/>
                <w:szCs w:val="21"/>
              </w:rPr>
              <w:t>0</w:t>
            </w:r>
          </w:p>
        </w:tc>
        <w:tc>
          <w:tcPr>
            <w:tcW w:w="1706" w:type="dxa"/>
            <w:vAlign w:val="center"/>
          </w:tcPr>
          <w:p>
            <w:pPr>
              <w:jc w:val="center"/>
              <w:rPr>
                <w:color w:val="000000" w:themeColor="text1"/>
                <w:sz w:val="21"/>
                <w:szCs w:val="21"/>
              </w:rPr>
            </w:pPr>
            <w:r>
              <w:rPr>
                <w:color w:val="000000" w:themeColor="text1"/>
                <w:sz w:val="21"/>
                <w:szCs w:val="21"/>
              </w:rPr>
              <w:t>0</w:t>
            </w:r>
          </w:p>
        </w:tc>
        <w:tc>
          <w:tcPr>
            <w:tcW w:w="1564" w:type="dxa"/>
            <w:vAlign w:val="center"/>
          </w:tcPr>
          <w:p>
            <w:pPr>
              <w:jc w:val="center"/>
              <w:rPr>
                <w:color w:val="000000" w:themeColor="text1"/>
                <w:sz w:val="21"/>
                <w:szCs w:val="21"/>
              </w:rPr>
            </w:pPr>
            <w:r>
              <w:rPr>
                <w:rFonts w:hint="eastAsia"/>
                <w:color w:val="000000" w:themeColor="text1"/>
                <w:sz w:val="21"/>
                <w:szCs w:val="21"/>
              </w:rPr>
              <w:t>0.032</w:t>
            </w:r>
          </w:p>
        </w:tc>
        <w:tc>
          <w:tcPr>
            <w:tcW w:w="1767" w:type="dxa"/>
            <w:vAlign w:val="center"/>
          </w:tcPr>
          <w:p>
            <w:pPr>
              <w:jc w:val="center"/>
              <w:rPr>
                <w:color w:val="000000" w:themeColor="text1"/>
                <w:sz w:val="21"/>
                <w:szCs w:val="21"/>
              </w:rPr>
            </w:pPr>
            <w:r>
              <w:rPr>
                <w:rFonts w:hint="eastAsia"/>
                <w:color w:val="000000" w:themeColor="text1"/>
                <w:sz w:val="21"/>
                <w:szCs w:val="21"/>
              </w:rPr>
              <w:t>0</w:t>
            </w:r>
          </w:p>
        </w:tc>
        <w:tc>
          <w:tcPr>
            <w:tcW w:w="1704" w:type="dxa"/>
            <w:vAlign w:val="center"/>
          </w:tcPr>
          <w:p>
            <w:pPr>
              <w:jc w:val="center"/>
              <w:rPr>
                <w:color w:val="000000" w:themeColor="text1"/>
                <w:sz w:val="21"/>
                <w:szCs w:val="21"/>
              </w:rPr>
            </w:pPr>
            <w:r>
              <w:rPr>
                <w:rFonts w:hint="eastAsia"/>
                <w:color w:val="000000" w:themeColor="text1"/>
                <w:sz w:val="21"/>
                <w:szCs w:val="21"/>
              </w:rPr>
              <w:t>0.032</w:t>
            </w:r>
          </w:p>
        </w:tc>
        <w:tc>
          <w:tcPr>
            <w:tcW w:w="1090" w:type="dxa"/>
            <w:vAlign w:val="center"/>
          </w:tcPr>
          <w:p>
            <w:pPr>
              <w:jc w:val="center"/>
              <w:rPr>
                <w:color w:val="000000" w:themeColor="text1"/>
                <w:sz w:val="21"/>
                <w:szCs w:val="21"/>
              </w:rPr>
            </w:pPr>
            <w:r>
              <w:rPr>
                <w:rFonts w:hint="eastAsia"/>
                <w:color w:val="000000" w:themeColor="text1"/>
                <w:sz w:val="21"/>
                <w:szCs w:val="21"/>
              </w:rPr>
              <w:t>+0.032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continue"/>
            <w:vAlign w:val="center"/>
          </w:tcPr>
          <w:p>
            <w:pPr>
              <w:pStyle w:val="57"/>
              <w:adjustRightInd/>
              <w:snapToGrid/>
              <w:spacing w:beforeLines="0" w:afterLines="0" w:line="240" w:lineRule="auto"/>
              <w:ind w:firstLine="0" w:firstLineChars="0"/>
              <w:rPr>
                <w:rFonts w:ascii="Times New Roman" w:eastAsia="宋体"/>
                <w:snapToGrid w:val="0"/>
                <w:color w:val="000000" w:themeColor="text1"/>
                <w:kern w:val="21"/>
                <w:sz w:val="21"/>
                <w:szCs w:val="21"/>
              </w:rPr>
            </w:pPr>
          </w:p>
        </w:tc>
        <w:tc>
          <w:tcPr>
            <w:tcW w:w="709" w:type="dxa"/>
            <w:vMerge w:val="continue"/>
            <w:vAlign w:val="center"/>
          </w:tcPr>
          <w:p>
            <w:pPr>
              <w:jc w:val="center"/>
              <w:rPr>
                <w:color w:val="000000" w:themeColor="text1"/>
                <w:sz w:val="21"/>
                <w:szCs w:val="21"/>
              </w:rPr>
            </w:pPr>
          </w:p>
        </w:tc>
        <w:tc>
          <w:tcPr>
            <w:tcW w:w="1144" w:type="dxa"/>
            <w:vAlign w:val="center"/>
          </w:tcPr>
          <w:p>
            <w:pPr>
              <w:adjustRightInd w:val="0"/>
              <w:snapToGrid w:val="0"/>
              <w:jc w:val="center"/>
              <w:rPr>
                <w:bCs/>
                <w:color w:val="000000" w:themeColor="text1"/>
                <w:kern w:val="0"/>
                <w:sz w:val="21"/>
                <w:szCs w:val="21"/>
              </w:rPr>
            </w:pPr>
            <w:r>
              <w:rPr>
                <w:color w:val="000000" w:themeColor="text1"/>
                <w:sz w:val="21"/>
                <w:szCs w:val="21"/>
              </w:rPr>
              <w:t>NO</w:t>
            </w:r>
            <w:r>
              <w:rPr>
                <w:color w:val="000000" w:themeColor="text1"/>
                <w:sz w:val="21"/>
                <w:szCs w:val="21"/>
                <w:vertAlign w:val="subscript"/>
              </w:rPr>
              <w:t>x</w:t>
            </w:r>
          </w:p>
        </w:tc>
        <w:tc>
          <w:tcPr>
            <w:tcW w:w="1706" w:type="dxa"/>
            <w:vAlign w:val="center"/>
          </w:tcPr>
          <w:p>
            <w:pPr>
              <w:jc w:val="center"/>
              <w:rPr>
                <w:color w:val="000000" w:themeColor="text1"/>
                <w:sz w:val="21"/>
                <w:szCs w:val="21"/>
              </w:rPr>
            </w:pPr>
            <w:r>
              <w:rPr>
                <w:color w:val="000000" w:themeColor="text1"/>
                <w:sz w:val="21"/>
                <w:szCs w:val="21"/>
              </w:rPr>
              <w:t>0</w:t>
            </w:r>
          </w:p>
        </w:tc>
        <w:tc>
          <w:tcPr>
            <w:tcW w:w="1280" w:type="dxa"/>
            <w:vAlign w:val="center"/>
          </w:tcPr>
          <w:p>
            <w:pPr>
              <w:jc w:val="center"/>
              <w:rPr>
                <w:color w:val="000000" w:themeColor="text1"/>
                <w:sz w:val="21"/>
                <w:szCs w:val="21"/>
              </w:rPr>
            </w:pPr>
            <w:r>
              <w:rPr>
                <w:color w:val="000000" w:themeColor="text1"/>
                <w:sz w:val="21"/>
                <w:szCs w:val="21"/>
              </w:rPr>
              <w:t>0</w:t>
            </w:r>
          </w:p>
        </w:tc>
        <w:tc>
          <w:tcPr>
            <w:tcW w:w="1706" w:type="dxa"/>
            <w:vAlign w:val="center"/>
          </w:tcPr>
          <w:p>
            <w:pPr>
              <w:jc w:val="center"/>
              <w:rPr>
                <w:color w:val="000000" w:themeColor="text1"/>
                <w:sz w:val="21"/>
                <w:szCs w:val="21"/>
              </w:rPr>
            </w:pPr>
            <w:r>
              <w:rPr>
                <w:color w:val="000000" w:themeColor="text1"/>
                <w:sz w:val="21"/>
                <w:szCs w:val="21"/>
              </w:rPr>
              <w:t>0</w:t>
            </w:r>
          </w:p>
        </w:tc>
        <w:tc>
          <w:tcPr>
            <w:tcW w:w="1564" w:type="dxa"/>
            <w:vAlign w:val="center"/>
          </w:tcPr>
          <w:p>
            <w:pPr>
              <w:jc w:val="center"/>
              <w:rPr>
                <w:color w:val="000000" w:themeColor="text1"/>
                <w:sz w:val="21"/>
                <w:szCs w:val="21"/>
              </w:rPr>
            </w:pPr>
            <w:r>
              <w:rPr>
                <w:rFonts w:hint="eastAsia"/>
                <w:color w:val="000000" w:themeColor="text1"/>
                <w:sz w:val="21"/>
                <w:szCs w:val="21"/>
              </w:rPr>
              <w:t>0.056</w:t>
            </w:r>
          </w:p>
        </w:tc>
        <w:tc>
          <w:tcPr>
            <w:tcW w:w="1767" w:type="dxa"/>
            <w:vAlign w:val="center"/>
          </w:tcPr>
          <w:p>
            <w:pPr>
              <w:jc w:val="center"/>
              <w:rPr>
                <w:color w:val="000000" w:themeColor="text1"/>
                <w:sz w:val="21"/>
                <w:szCs w:val="21"/>
              </w:rPr>
            </w:pPr>
            <w:r>
              <w:rPr>
                <w:rFonts w:hint="eastAsia"/>
                <w:color w:val="000000" w:themeColor="text1"/>
                <w:sz w:val="21"/>
                <w:szCs w:val="21"/>
              </w:rPr>
              <w:t>0</w:t>
            </w:r>
          </w:p>
        </w:tc>
        <w:tc>
          <w:tcPr>
            <w:tcW w:w="1704" w:type="dxa"/>
            <w:vAlign w:val="center"/>
          </w:tcPr>
          <w:p>
            <w:pPr>
              <w:jc w:val="center"/>
              <w:rPr>
                <w:color w:val="000000" w:themeColor="text1"/>
                <w:sz w:val="21"/>
                <w:szCs w:val="21"/>
              </w:rPr>
            </w:pPr>
            <w:r>
              <w:rPr>
                <w:rFonts w:hint="eastAsia"/>
                <w:color w:val="000000" w:themeColor="text1"/>
                <w:sz w:val="21"/>
                <w:szCs w:val="21"/>
              </w:rPr>
              <w:t>0.056</w:t>
            </w:r>
          </w:p>
        </w:tc>
        <w:tc>
          <w:tcPr>
            <w:tcW w:w="1090" w:type="dxa"/>
            <w:vAlign w:val="center"/>
          </w:tcPr>
          <w:p>
            <w:pPr>
              <w:jc w:val="center"/>
              <w:rPr>
                <w:color w:val="000000" w:themeColor="text1"/>
                <w:sz w:val="21"/>
                <w:szCs w:val="21"/>
              </w:rPr>
            </w:pPr>
            <w:r>
              <w:rPr>
                <w:rFonts w:hint="eastAsia"/>
                <w:color w:val="000000" w:themeColor="text1"/>
                <w:sz w:val="21"/>
                <w:szCs w:val="21"/>
              </w:rPr>
              <w:t>+0.056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continue"/>
            <w:vAlign w:val="center"/>
          </w:tcPr>
          <w:p>
            <w:pPr>
              <w:pStyle w:val="57"/>
              <w:adjustRightInd/>
              <w:snapToGrid/>
              <w:spacing w:beforeLines="0" w:afterLines="0" w:line="240" w:lineRule="auto"/>
              <w:ind w:firstLine="0" w:firstLineChars="0"/>
              <w:rPr>
                <w:rFonts w:ascii="Times New Roman" w:eastAsia="宋体"/>
                <w:snapToGrid w:val="0"/>
                <w:color w:val="000000" w:themeColor="text1"/>
                <w:kern w:val="21"/>
                <w:sz w:val="21"/>
                <w:szCs w:val="21"/>
              </w:rPr>
            </w:pPr>
          </w:p>
        </w:tc>
        <w:tc>
          <w:tcPr>
            <w:tcW w:w="709" w:type="dxa"/>
            <w:vMerge w:val="continue"/>
            <w:vAlign w:val="center"/>
          </w:tcPr>
          <w:p>
            <w:pPr>
              <w:jc w:val="center"/>
              <w:rPr>
                <w:color w:val="000000" w:themeColor="text1"/>
                <w:sz w:val="21"/>
                <w:szCs w:val="21"/>
              </w:rPr>
            </w:pPr>
          </w:p>
        </w:tc>
        <w:tc>
          <w:tcPr>
            <w:tcW w:w="1144" w:type="dxa"/>
            <w:vAlign w:val="center"/>
          </w:tcPr>
          <w:p>
            <w:pPr>
              <w:jc w:val="center"/>
              <w:rPr>
                <w:color w:val="000000" w:themeColor="text1"/>
                <w:sz w:val="21"/>
                <w:szCs w:val="21"/>
              </w:rPr>
            </w:pPr>
            <w:r>
              <w:rPr>
                <w:rFonts w:hint="eastAsia"/>
                <w:color w:val="000000" w:themeColor="text1"/>
                <w:sz w:val="21"/>
                <w:szCs w:val="21"/>
              </w:rPr>
              <w:t>油烟</w:t>
            </w:r>
          </w:p>
        </w:tc>
        <w:tc>
          <w:tcPr>
            <w:tcW w:w="1706" w:type="dxa"/>
            <w:vAlign w:val="center"/>
          </w:tcPr>
          <w:p>
            <w:pPr>
              <w:jc w:val="center"/>
              <w:rPr>
                <w:color w:val="000000" w:themeColor="text1"/>
                <w:sz w:val="21"/>
                <w:szCs w:val="21"/>
              </w:rPr>
            </w:pPr>
            <w:r>
              <w:rPr>
                <w:color w:val="000000" w:themeColor="text1"/>
                <w:sz w:val="21"/>
                <w:szCs w:val="21"/>
              </w:rPr>
              <w:t>0</w:t>
            </w:r>
          </w:p>
        </w:tc>
        <w:tc>
          <w:tcPr>
            <w:tcW w:w="1280" w:type="dxa"/>
            <w:vAlign w:val="center"/>
          </w:tcPr>
          <w:p>
            <w:pPr>
              <w:jc w:val="center"/>
              <w:rPr>
                <w:color w:val="000000" w:themeColor="text1"/>
                <w:sz w:val="21"/>
                <w:szCs w:val="21"/>
              </w:rPr>
            </w:pPr>
            <w:r>
              <w:rPr>
                <w:color w:val="000000" w:themeColor="text1"/>
                <w:sz w:val="21"/>
                <w:szCs w:val="21"/>
              </w:rPr>
              <w:t>0</w:t>
            </w:r>
          </w:p>
        </w:tc>
        <w:tc>
          <w:tcPr>
            <w:tcW w:w="1706" w:type="dxa"/>
            <w:vAlign w:val="center"/>
          </w:tcPr>
          <w:p>
            <w:pPr>
              <w:jc w:val="center"/>
              <w:rPr>
                <w:color w:val="000000" w:themeColor="text1"/>
                <w:sz w:val="21"/>
                <w:szCs w:val="21"/>
              </w:rPr>
            </w:pPr>
            <w:r>
              <w:rPr>
                <w:color w:val="000000" w:themeColor="text1"/>
                <w:sz w:val="21"/>
                <w:szCs w:val="21"/>
              </w:rPr>
              <w:t>0</w:t>
            </w:r>
          </w:p>
        </w:tc>
        <w:tc>
          <w:tcPr>
            <w:tcW w:w="1564" w:type="dxa"/>
            <w:vAlign w:val="center"/>
          </w:tcPr>
          <w:p>
            <w:pPr>
              <w:jc w:val="center"/>
              <w:rPr>
                <w:color w:val="000000" w:themeColor="text1"/>
                <w:sz w:val="21"/>
                <w:szCs w:val="21"/>
              </w:rPr>
            </w:pPr>
            <w:r>
              <w:rPr>
                <w:rFonts w:hint="eastAsia"/>
                <w:color w:val="000000" w:themeColor="text1"/>
                <w:sz w:val="21"/>
                <w:szCs w:val="21"/>
              </w:rPr>
              <w:t>0.006</w:t>
            </w:r>
          </w:p>
        </w:tc>
        <w:tc>
          <w:tcPr>
            <w:tcW w:w="1767" w:type="dxa"/>
            <w:vAlign w:val="center"/>
          </w:tcPr>
          <w:p>
            <w:pPr>
              <w:jc w:val="center"/>
              <w:rPr>
                <w:color w:val="000000" w:themeColor="text1"/>
                <w:sz w:val="21"/>
                <w:szCs w:val="21"/>
              </w:rPr>
            </w:pPr>
            <w:r>
              <w:rPr>
                <w:color w:val="000000" w:themeColor="text1"/>
                <w:sz w:val="21"/>
                <w:szCs w:val="21"/>
              </w:rPr>
              <w:t>0</w:t>
            </w:r>
          </w:p>
        </w:tc>
        <w:tc>
          <w:tcPr>
            <w:tcW w:w="1704" w:type="dxa"/>
            <w:vAlign w:val="center"/>
          </w:tcPr>
          <w:p>
            <w:pPr>
              <w:jc w:val="center"/>
              <w:rPr>
                <w:color w:val="000000" w:themeColor="text1"/>
                <w:sz w:val="21"/>
                <w:szCs w:val="21"/>
              </w:rPr>
            </w:pPr>
            <w:r>
              <w:rPr>
                <w:rFonts w:hint="eastAsia"/>
                <w:color w:val="000000" w:themeColor="text1"/>
                <w:sz w:val="21"/>
                <w:szCs w:val="21"/>
              </w:rPr>
              <w:t>0.006</w:t>
            </w:r>
          </w:p>
        </w:tc>
        <w:tc>
          <w:tcPr>
            <w:tcW w:w="1090" w:type="dxa"/>
            <w:vAlign w:val="center"/>
          </w:tcPr>
          <w:p>
            <w:pPr>
              <w:jc w:val="center"/>
              <w:rPr>
                <w:color w:val="000000" w:themeColor="text1"/>
                <w:sz w:val="21"/>
                <w:szCs w:val="21"/>
              </w:rPr>
            </w:pPr>
            <w:r>
              <w:rPr>
                <w:rFonts w:hint="eastAsia"/>
                <w:color w:val="000000" w:themeColor="text1"/>
                <w:sz w:val="21"/>
                <w:szCs w:val="21"/>
              </w:rPr>
              <w:t>+0.006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continue"/>
            <w:vAlign w:val="center"/>
          </w:tcPr>
          <w:p>
            <w:pPr>
              <w:pStyle w:val="57"/>
              <w:adjustRightInd/>
              <w:snapToGrid/>
              <w:spacing w:beforeLines="0" w:afterLines="0" w:line="240" w:lineRule="auto"/>
              <w:ind w:firstLine="0" w:firstLineChars="0"/>
              <w:rPr>
                <w:rFonts w:ascii="Times New Roman" w:eastAsia="宋体"/>
                <w:snapToGrid w:val="0"/>
                <w:color w:val="000000" w:themeColor="text1"/>
                <w:kern w:val="21"/>
                <w:sz w:val="21"/>
                <w:szCs w:val="21"/>
              </w:rPr>
            </w:pPr>
          </w:p>
        </w:tc>
        <w:tc>
          <w:tcPr>
            <w:tcW w:w="709" w:type="dxa"/>
            <w:vMerge w:val="restart"/>
            <w:vAlign w:val="center"/>
          </w:tcPr>
          <w:p>
            <w:pPr>
              <w:jc w:val="center"/>
              <w:rPr>
                <w:color w:val="000000" w:themeColor="text1"/>
                <w:sz w:val="21"/>
                <w:szCs w:val="21"/>
              </w:rPr>
            </w:pPr>
            <w:r>
              <w:rPr>
                <w:rFonts w:hint="eastAsia"/>
                <w:color w:val="000000" w:themeColor="text1"/>
                <w:sz w:val="21"/>
                <w:szCs w:val="21"/>
              </w:rPr>
              <w:t>无组织</w:t>
            </w:r>
          </w:p>
        </w:tc>
        <w:tc>
          <w:tcPr>
            <w:tcW w:w="1144" w:type="dxa"/>
            <w:vAlign w:val="center"/>
          </w:tcPr>
          <w:p>
            <w:pPr>
              <w:jc w:val="center"/>
              <w:rPr>
                <w:color w:val="000000" w:themeColor="text1"/>
                <w:sz w:val="21"/>
                <w:szCs w:val="21"/>
              </w:rPr>
            </w:pPr>
            <w:r>
              <w:rPr>
                <w:color w:val="000000" w:themeColor="text1"/>
                <w:sz w:val="21"/>
                <w:szCs w:val="21"/>
              </w:rPr>
              <w:t>非甲烷总烃</w:t>
            </w:r>
          </w:p>
        </w:tc>
        <w:tc>
          <w:tcPr>
            <w:tcW w:w="1706" w:type="dxa"/>
            <w:vAlign w:val="center"/>
          </w:tcPr>
          <w:p>
            <w:pPr>
              <w:jc w:val="center"/>
              <w:rPr>
                <w:color w:val="000000" w:themeColor="text1"/>
                <w:sz w:val="21"/>
                <w:szCs w:val="21"/>
              </w:rPr>
            </w:pPr>
            <w:r>
              <w:rPr>
                <w:color w:val="000000" w:themeColor="text1"/>
                <w:sz w:val="21"/>
                <w:szCs w:val="21"/>
              </w:rPr>
              <w:t>0</w:t>
            </w:r>
          </w:p>
        </w:tc>
        <w:tc>
          <w:tcPr>
            <w:tcW w:w="1280" w:type="dxa"/>
            <w:vAlign w:val="center"/>
          </w:tcPr>
          <w:p>
            <w:pPr>
              <w:jc w:val="center"/>
              <w:rPr>
                <w:color w:val="000000" w:themeColor="text1"/>
                <w:sz w:val="21"/>
                <w:szCs w:val="21"/>
              </w:rPr>
            </w:pPr>
            <w:r>
              <w:rPr>
                <w:color w:val="000000" w:themeColor="text1"/>
                <w:sz w:val="21"/>
                <w:szCs w:val="21"/>
              </w:rPr>
              <w:t>0</w:t>
            </w:r>
          </w:p>
        </w:tc>
        <w:tc>
          <w:tcPr>
            <w:tcW w:w="1706" w:type="dxa"/>
            <w:vAlign w:val="center"/>
          </w:tcPr>
          <w:p>
            <w:pPr>
              <w:jc w:val="center"/>
              <w:rPr>
                <w:color w:val="000000" w:themeColor="text1"/>
                <w:sz w:val="21"/>
                <w:szCs w:val="21"/>
              </w:rPr>
            </w:pPr>
            <w:r>
              <w:rPr>
                <w:color w:val="000000" w:themeColor="text1"/>
                <w:sz w:val="21"/>
                <w:szCs w:val="21"/>
              </w:rPr>
              <w:t>0</w:t>
            </w:r>
          </w:p>
        </w:tc>
        <w:tc>
          <w:tcPr>
            <w:tcW w:w="1564" w:type="dxa"/>
            <w:vAlign w:val="center"/>
          </w:tcPr>
          <w:p>
            <w:pPr>
              <w:jc w:val="center"/>
              <w:rPr>
                <w:color w:val="000000" w:themeColor="text1"/>
                <w:sz w:val="21"/>
                <w:szCs w:val="21"/>
              </w:rPr>
            </w:pPr>
            <w:r>
              <w:rPr>
                <w:rFonts w:hint="eastAsia"/>
                <w:color w:val="000000" w:themeColor="text1"/>
                <w:sz w:val="21"/>
                <w:szCs w:val="21"/>
              </w:rPr>
              <w:t>0.103</w:t>
            </w:r>
          </w:p>
        </w:tc>
        <w:tc>
          <w:tcPr>
            <w:tcW w:w="1767" w:type="dxa"/>
            <w:vAlign w:val="center"/>
          </w:tcPr>
          <w:p>
            <w:pPr>
              <w:jc w:val="center"/>
              <w:rPr>
                <w:color w:val="000000" w:themeColor="text1"/>
                <w:sz w:val="21"/>
                <w:szCs w:val="21"/>
              </w:rPr>
            </w:pPr>
            <w:r>
              <w:rPr>
                <w:rFonts w:hint="eastAsia"/>
                <w:color w:val="000000" w:themeColor="text1"/>
                <w:sz w:val="21"/>
                <w:szCs w:val="21"/>
              </w:rPr>
              <w:t>0</w:t>
            </w:r>
          </w:p>
        </w:tc>
        <w:tc>
          <w:tcPr>
            <w:tcW w:w="1704" w:type="dxa"/>
            <w:vAlign w:val="center"/>
          </w:tcPr>
          <w:p>
            <w:pPr>
              <w:jc w:val="center"/>
              <w:rPr>
                <w:color w:val="000000" w:themeColor="text1"/>
                <w:sz w:val="21"/>
                <w:szCs w:val="21"/>
              </w:rPr>
            </w:pPr>
            <w:r>
              <w:rPr>
                <w:rFonts w:hint="eastAsia"/>
                <w:color w:val="000000" w:themeColor="text1"/>
                <w:sz w:val="21"/>
                <w:szCs w:val="21"/>
              </w:rPr>
              <w:t>0.103</w:t>
            </w:r>
          </w:p>
        </w:tc>
        <w:tc>
          <w:tcPr>
            <w:tcW w:w="1090" w:type="dxa"/>
            <w:vAlign w:val="center"/>
          </w:tcPr>
          <w:p>
            <w:pPr>
              <w:jc w:val="center"/>
              <w:rPr>
                <w:color w:val="000000" w:themeColor="text1"/>
                <w:sz w:val="21"/>
                <w:szCs w:val="21"/>
              </w:rPr>
            </w:pPr>
            <w:r>
              <w:rPr>
                <w:rFonts w:hint="eastAsia"/>
                <w:color w:val="000000" w:themeColor="text1"/>
                <w:sz w:val="21"/>
                <w:szCs w:val="21"/>
              </w:rPr>
              <w:t>+0.103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continue"/>
            <w:vAlign w:val="center"/>
          </w:tcPr>
          <w:p>
            <w:pPr>
              <w:pStyle w:val="57"/>
              <w:adjustRightInd/>
              <w:snapToGrid/>
              <w:spacing w:beforeLines="0" w:afterLines="0" w:line="240" w:lineRule="auto"/>
              <w:ind w:firstLine="0" w:firstLineChars="0"/>
              <w:rPr>
                <w:rFonts w:ascii="Times New Roman" w:eastAsia="宋体"/>
                <w:snapToGrid w:val="0"/>
                <w:color w:val="000000" w:themeColor="text1"/>
                <w:kern w:val="21"/>
                <w:sz w:val="21"/>
                <w:szCs w:val="21"/>
              </w:rPr>
            </w:pPr>
          </w:p>
        </w:tc>
        <w:tc>
          <w:tcPr>
            <w:tcW w:w="709" w:type="dxa"/>
            <w:vMerge w:val="continue"/>
            <w:vAlign w:val="center"/>
          </w:tcPr>
          <w:p>
            <w:pPr>
              <w:jc w:val="center"/>
              <w:rPr>
                <w:color w:val="000000" w:themeColor="text1"/>
                <w:sz w:val="21"/>
                <w:szCs w:val="21"/>
              </w:rPr>
            </w:pPr>
          </w:p>
        </w:tc>
        <w:tc>
          <w:tcPr>
            <w:tcW w:w="1144" w:type="dxa"/>
            <w:vAlign w:val="center"/>
          </w:tcPr>
          <w:p>
            <w:pPr>
              <w:jc w:val="center"/>
              <w:rPr>
                <w:color w:val="000000" w:themeColor="text1"/>
                <w:sz w:val="21"/>
                <w:szCs w:val="21"/>
              </w:rPr>
            </w:pPr>
            <w:r>
              <w:rPr>
                <w:color w:val="000000" w:themeColor="text1"/>
                <w:sz w:val="21"/>
                <w:szCs w:val="21"/>
              </w:rPr>
              <w:t>颗粒物</w:t>
            </w:r>
          </w:p>
        </w:tc>
        <w:tc>
          <w:tcPr>
            <w:tcW w:w="1706" w:type="dxa"/>
            <w:vAlign w:val="center"/>
          </w:tcPr>
          <w:p>
            <w:pPr>
              <w:jc w:val="center"/>
              <w:rPr>
                <w:color w:val="000000" w:themeColor="text1"/>
                <w:sz w:val="21"/>
                <w:szCs w:val="21"/>
              </w:rPr>
            </w:pPr>
            <w:r>
              <w:rPr>
                <w:color w:val="000000" w:themeColor="text1"/>
                <w:sz w:val="21"/>
                <w:szCs w:val="21"/>
              </w:rPr>
              <w:t>0</w:t>
            </w:r>
          </w:p>
        </w:tc>
        <w:tc>
          <w:tcPr>
            <w:tcW w:w="1280" w:type="dxa"/>
            <w:vAlign w:val="center"/>
          </w:tcPr>
          <w:p>
            <w:pPr>
              <w:jc w:val="center"/>
              <w:rPr>
                <w:color w:val="000000" w:themeColor="text1"/>
                <w:sz w:val="21"/>
                <w:szCs w:val="21"/>
              </w:rPr>
            </w:pPr>
            <w:r>
              <w:rPr>
                <w:color w:val="000000" w:themeColor="text1"/>
                <w:sz w:val="21"/>
                <w:szCs w:val="21"/>
              </w:rPr>
              <w:t>0</w:t>
            </w:r>
          </w:p>
        </w:tc>
        <w:tc>
          <w:tcPr>
            <w:tcW w:w="1706" w:type="dxa"/>
            <w:vAlign w:val="center"/>
          </w:tcPr>
          <w:p>
            <w:pPr>
              <w:jc w:val="center"/>
              <w:rPr>
                <w:color w:val="000000" w:themeColor="text1"/>
                <w:sz w:val="21"/>
                <w:szCs w:val="21"/>
              </w:rPr>
            </w:pPr>
            <w:r>
              <w:rPr>
                <w:color w:val="000000" w:themeColor="text1"/>
                <w:sz w:val="21"/>
                <w:szCs w:val="21"/>
              </w:rPr>
              <w:t>0</w:t>
            </w:r>
          </w:p>
        </w:tc>
        <w:tc>
          <w:tcPr>
            <w:tcW w:w="1564" w:type="dxa"/>
            <w:vAlign w:val="center"/>
          </w:tcPr>
          <w:p>
            <w:pPr>
              <w:jc w:val="center"/>
              <w:rPr>
                <w:color w:val="000000" w:themeColor="text1"/>
                <w:sz w:val="21"/>
                <w:szCs w:val="21"/>
              </w:rPr>
            </w:pPr>
            <w:r>
              <w:rPr>
                <w:rFonts w:hint="eastAsia"/>
                <w:color w:val="000000" w:themeColor="text1"/>
                <w:sz w:val="21"/>
                <w:szCs w:val="21"/>
              </w:rPr>
              <w:t>0.471</w:t>
            </w:r>
          </w:p>
        </w:tc>
        <w:tc>
          <w:tcPr>
            <w:tcW w:w="1767" w:type="dxa"/>
            <w:vAlign w:val="center"/>
          </w:tcPr>
          <w:p>
            <w:pPr>
              <w:jc w:val="center"/>
              <w:rPr>
                <w:color w:val="000000" w:themeColor="text1"/>
                <w:sz w:val="21"/>
                <w:szCs w:val="21"/>
              </w:rPr>
            </w:pPr>
            <w:r>
              <w:rPr>
                <w:color w:val="000000" w:themeColor="text1"/>
                <w:sz w:val="21"/>
                <w:szCs w:val="21"/>
              </w:rPr>
              <w:t>0</w:t>
            </w:r>
          </w:p>
        </w:tc>
        <w:tc>
          <w:tcPr>
            <w:tcW w:w="1704" w:type="dxa"/>
            <w:vAlign w:val="center"/>
          </w:tcPr>
          <w:p>
            <w:pPr>
              <w:jc w:val="center"/>
              <w:rPr>
                <w:color w:val="000000" w:themeColor="text1"/>
                <w:sz w:val="21"/>
                <w:szCs w:val="21"/>
              </w:rPr>
            </w:pPr>
            <w:r>
              <w:rPr>
                <w:rFonts w:hint="eastAsia"/>
                <w:color w:val="000000" w:themeColor="text1"/>
                <w:sz w:val="21"/>
                <w:szCs w:val="21"/>
              </w:rPr>
              <w:t>0.471</w:t>
            </w:r>
          </w:p>
        </w:tc>
        <w:tc>
          <w:tcPr>
            <w:tcW w:w="1090" w:type="dxa"/>
            <w:vAlign w:val="center"/>
          </w:tcPr>
          <w:p>
            <w:pPr>
              <w:jc w:val="center"/>
              <w:rPr>
                <w:color w:val="000000" w:themeColor="text1"/>
                <w:sz w:val="21"/>
                <w:szCs w:val="21"/>
              </w:rPr>
            </w:pPr>
            <w:r>
              <w:rPr>
                <w:rFonts w:hint="eastAsia"/>
                <w:color w:val="000000" w:themeColor="text1"/>
                <w:sz w:val="21"/>
                <w:szCs w:val="21"/>
              </w:rPr>
              <w:t>+0.471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restart"/>
            <w:vAlign w:val="center"/>
          </w:tcPr>
          <w:p>
            <w:pPr>
              <w:pStyle w:val="57"/>
              <w:adjustRightInd/>
              <w:snapToGrid/>
              <w:spacing w:beforeLines="0" w:afterLines="0" w:line="240" w:lineRule="auto"/>
              <w:ind w:firstLine="0" w:firstLineChars="0"/>
              <w:rPr>
                <w:rFonts w:ascii="Times New Roman" w:eastAsia="宋体"/>
                <w:snapToGrid w:val="0"/>
                <w:color w:val="000000" w:themeColor="text1"/>
                <w:kern w:val="21"/>
                <w:sz w:val="21"/>
                <w:szCs w:val="21"/>
              </w:rPr>
            </w:pPr>
            <w:r>
              <w:rPr>
                <w:rFonts w:ascii="Times New Roman" w:eastAsia="宋体"/>
                <w:snapToGrid w:val="0"/>
                <w:color w:val="000000" w:themeColor="text1"/>
                <w:kern w:val="21"/>
                <w:sz w:val="21"/>
                <w:szCs w:val="21"/>
              </w:rPr>
              <w:t>废水</w:t>
            </w:r>
          </w:p>
        </w:tc>
        <w:tc>
          <w:tcPr>
            <w:tcW w:w="1853" w:type="dxa"/>
            <w:gridSpan w:val="2"/>
            <w:vAlign w:val="center"/>
          </w:tcPr>
          <w:p>
            <w:pPr>
              <w:jc w:val="center"/>
              <w:rPr>
                <w:color w:val="000000" w:themeColor="text1"/>
                <w:sz w:val="21"/>
                <w:szCs w:val="21"/>
              </w:rPr>
            </w:pPr>
            <w:r>
              <w:rPr>
                <w:rFonts w:hint="eastAsia"/>
                <w:color w:val="000000" w:themeColor="text1"/>
                <w:sz w:val="21"/>
                <w:szCs w:val="21"/>
              </w:rPr>
              <w:t>废水量</w:t>
            </w:r>
          </w:p>
        </w:tc>
        <w:tc>
          <w:tcPr>
            <w:tcW w:w="1706" w:type="dxa"/>
            <w:vAlign w:val="center"/>
          </w:tcPr>
          <w:p>
            <w:pPr>
              <w:jc w:val="center"/>
              <w:rPr>
                <w:color w:val="000000" w:themeColor="text1"/>
                <w:sz w:val="21"/>
                <w:szCs w:val="21"/>
              </w:rPr>
            </w:pPr>
            <w:r>
              <w:rPr>
                <w:color w:val="000000" w:themeColor="text1"/>
                <w:sz w:val="21"/>
                <w:szCs w:val="21"/>
              </w:rPr>
              <w:t>0</w:t>
            </w:r>
          </w:p>
        </w:tc>
        <w:tc>
          <w:tcPr>
            <w:tcW w:w="1280" w:type="dxa"/>
            <w:vAlign w:val="center"/>
          </w:tcPr>
          <w:p>
            <w:pPr>
              <w:jc w:val="center"/>
              <w:rPr>
                <w:color w:val="000000" w:themeColor="text1"/>
                <w:sz w:val="21"/>
                <w:szCs w:val="21"/>
              </w:rPr>
            </w:pPr>
            <w:r>
              <w:rPr>
                <w:color w:val="000000" w:themeColor="text1"/>
                <w:sz w:val="21"/>
                <w:szCs w:val="21"/>
              </w:rPr>
              <w:t>0</w:t>
            </w:r>
          </w:p>
        </w:tc>
        <w:tc>
          <w:tcPr>
            <w:tcW w:w="1706" w:type="dxa"/>
            <w:vAlign w:val="center"/>
          </w:tcPr>
          <w:p>
            <w:pPr>
              <w:jc w:val="center"/>
              <w:rPr>
                <w:color w:val="000000" w:themeColor="text1"/>
                <w:sz w:val="21"/>
                <w:szCs w:val="21"/>
              </w:rPr>
            </w:pPr>
            <w:r>
              <w:rPr>
                <w:color w:val="000000" w:themeColor="text1"/>
                <w:sz w:val="21"/>
                <w:szCs w:val="21"/>
              </w:rPr>
              <w:t>0</w:t>
            </w:r>
          </w:p>
        </w:tc>
        <w:tc>
          <w:tcPr>
            <w:tcW w:w="1564" w:type="dxa"/>
            <w:vAlign w:val="center"/>
          </w:tcPr>
          <w:p>
            <w:pPr>
              <w:jc w:val="center"/>
              <w:rPr>
                <w:color w:val="000000" w:themeColor="text1"/>
                <w:sz w:val="21"/>
                <w:szCs w:val="21"/>
              </w:rPr>
            </w:pPr>
            <w:r>
              <w:rPr>
                <w:rFonts w:hint="eastAsia"/>
                <w:color w:val="000000" w:themeColor="text1"/>
                <w:sz w:val="21"/>
                <w:szCs w:val="21"/>
              </w:rPr>
              <w:t>1560</w:t>
            </w:r>
          </w:p>
        </w:tc>
        <w:tc>
          <w:tcPr>
            <w:tcW w:w="1767" w:type="dxa"/>
            <w:vAlign w:val="center"/>
          </w:tcPr>
          <w:p>
            <w:pPr>
              <w:jc w:val="center"/>
              <w:rPr>
                <w:color w:val="000000" w:themeColor="text1"/>
                <w:sz w:val="21"/>
                <w:szCs w:val="21"/>
              </w:rPr>
            </w:pPr>
            <w:r>
              <w:rPr>
                <w:rFonts w:hint="eastAsia"/>
                <w:color w:val="000000" w:themeColor="text1"/>
                <w:sz w:val="21"/>
                <w:szCs w:val="21"/>
              </w:rPr>
              <w:t>0</w:t>
            </w:r>
          </w:p>
        </w:tc>
        <w:tc>
          <w:tcPr>
            <w:tcW w:w="1704" w:type="dxa"/>
            <w:vAlign w:val="center"/>
          </w:tcPr>
          <w:p>
            <w:pPr>
              <w:jc w:val="center"/>
              <w:rPr>
                <w:color w:val="000000" w:themeColor="text1"/>
                <w:sz w:val="21"/>
                <w:szCs w:val="21"/>
              </w:rPr>
            </w:pPr>
            <w:r>
              <w:rPr>
                <w:rFonts w:hint="eastAsia"/>
                <w:color w:val="000000" w:themeColor="text1"/>
                <w:sz w:val="21"/>
                <w:szCs w:val="21"/>
              </w:rPr>
              <w:t>1560</w:t>
            </w:r>
          </w:p>
        </w:tc>
        <w:tc>
          <w:tcPr>
            <w:tcW w:w="1090" w:type="dxa"/>
            <w:vAlign w:val="center"/>
          </w:tcPr>
          <w:p>
            <w:pPr>
              <w:jc w:val="center"/>
              <w:rPr>
                <w:color w:val="000000" w:themeColor="text1"/>
                <w:sz w:val="21"/>
                <w:szCs w:val="21"/>
              </w:rPr>
            </w:pPr>
            <w:r>
              <w:rPr>
                <w:rFonts w:hint="eastAsia"/>
                <w:color w:val="000000" w:themeColor="text1"/>
                <w:sz w:val="21"/>
                <w:szCs w:val="21"/>
              </w:rPr>
              <w:t>+1560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continue"/>
            <w:vAlign w:val="center"/>
          </w:tcPr>
          <w:p>
            <w:pPr>
              <w:pStyle w:val="57"/>
              <w:adjustRightInd/>
              <w:snapToGrid/>
              <w:spacing w:beforeLines="0" w:afterLines="0" w:line="240" w:lineRule="auto"/>
              <w:ind w:firstLine="0" w:firstLineChars="0"/>
              <w:rPr>
                <w:rFonts w:ascii="Times New Roman" w:eastAsia="宋体"/>
                <w:snapToGrid w:val="0"/>
                <w:color w:val="000000" w:themeColor="text1"/>
                <w:kern w:val="21"/>
                <w:sz w:val="21"/>
                <w:szCs w:val="21"/>
              </w:rPr>
            </w:pPr>
          </w:p>
        </w:tc>
        <w:tc>
          <w:tcPr>
            <w:tcW w:w="1853" w:type="dxa"/>
            <w:gridSpan w:val="2"/>
            <w:vAlign w:val="center"/>
          </w:tcPr>
          <w:p>
            <w:pPr>
              <w:jc w:val="center"/>
              <w:rPr>
                <w:color w:val="000000" w:themeColor="text1"/>
                <w:sz w:val="21"/>
                <w:szCs w:val="21"/>
              </w:rPr>
            </w:pPr>
            <w:r>
              <w:rPr>
                <w:color w:val="000000" w:themeColor="text1"/>
                <w:sz w:val="21"/>
                <w:szCs w:val="21"/>
              </w:rPr>
              <w:t>COD</w:t>
            </w:r>
          </w:p>
        </w:tc>
        <w:tc>
          <w:tcPr>
            <w:tcW w:w="1706" w:type="dxa"/>
            <w:vAlign w:val="center"/>
          </w:tcPr>
          <w:p>
            <w:pPr>
              <w:jc w:val="center"/>
              <w:rPr>
                <w:color w:val="000000" w:themeColor="text1"/>
                <w:sz w:val="21"/>
                <w:szCs w:val="21"/>
              </w:rPr>
            </w:pPr>
            <w:r>
              <w:rPr>
                <w:color w:val="000000" w:themeColor="text1"/>
                <w:sz w:val="21"/>
                <w:szCs w:val="21"/>
              </w:rPr>
              <w:t>0</w:t>
            </w:r>
          </w:p>
        </w:tc>
        <w:tc>
          <w:tcPr>
            <w:tcW w:w="1280" w:type="dxa"/>
            <w:vAlign w:val="center"/>
          </w:tcPr>
          <w:p>
            <w:pPr>
              <w:jc w:val="center"/>
              <w:rPr>
                <w:color w:val="000000" w:themeColor="text1"/>
                <w:sz w:val="21"/>
                <w:szCs w:val="21"/>
              </w:rPr>
            </w:pPr>
            <w:r>
              <w:rPr>
                <w:color w:val="000000" w:themeColor="text1"/>
                <w:sz w:val="21"/>
                <w:szCs w:val="21"/>
              </w:rPr>
              <w:t>0</w:t>
            </w:r>
          </w:p>
        </w:tc>
        <w:tc>
          <w:tcPr>
            <w:tcW w:w="1706" w:type="dxa"/>
            <w:vAlign w:val="center"/>
          </w:tcPr>
          <w:p>
            <w:pPr>
              <w:jc w:val="center"/>
              <w:rPr>
                <w:color w:val="000000" w:themeColor="text1"/>
                <w:sz w:val="21"/>
                <w:szCs w:val="21"/>
              </w:rPr>
            </w:pPr>
            <w:r>
              <w:rPr>
                <w:color w:val="000000" w:themeColor="text1"/>
                <w:sz w:val="21"/>
                <w:szCs w:val="21"/>
              </w:rPr>
              <w:t>0</w:t>
            </w:r>
          </w:p>
        </w:tc>
        <w:tc>
          <w:tcPr>
            <w:tcW w:w="1564" w:type="dxa"/>
            <w:vAlign w:val="center"/>
          </w:tcPr>
          <w:p>
            <w:pPr>
              <w:jc w:val="center"/>
              <w:rPr>
                <w:color w:val="000000" w:themeColor="text1"/>
                <w:sz w:val="21"/>
                <w:szCs w:val="21"/>
              </w:rPr>
            </w:pPr>
            <w:r>
              <w:rPr>
                <w:rFonts w:hint="eastAsia"/>
                <w:color w:val="000000" w:themeColor="text1"/>
                <w:sz w:val="21"/>
                <w:szCs w:val="21"/>
              </w:rPr>
              <w:t>0.624</w:t>
            </w:r>
          </w:p>
        </w:tc>
        <w:tc>
          <w:tcPr>
            <w:tcW w:w="1767" w:type="dxa"/>
            <w:vAlign w:val="center"/>
          </w:tcPr>
          <w:p>
            <w:pPr>
              <w:jc w:val="center"/>
              <w:rPr>
                <w:color w:val="000000" w:themeColor="text1"/>
                <w:sz w:val="21"/>
                <w:szCs w:val="21"/>
              </w:rPr>
            </w:pPr>
            <w:r>
              <w:rPr>
                <w:color w:val="000000" w:themeColor="text1"/>
                <w:sz w:val="21"/>
                <w:szCs w:val="21"/>
              </w:rPr>
              <w:t>0</w:t>
            </w:r>
          </w:p>
        </w:tc>
        <w:tc>
          <w:tcPr>
            <w:tcW w:w="1704" w:type="dxa"/>
            <w:vAlign w:val="center"/>
          </w:tcPr>
          <w:p>
            <w:pPr>
              <w:jc w:val="center"/>
              <w:rPr>
                <w:color w:val="000000" w:themeColor="text1"/>
                <w:sz w:val="21"/>
                <w:szCs w:val="21"/>
              </w:rPr>
            </w:pPr>
            <w:r>
              <w:rPr>
                <w:rFonts w:hint="eastAsia"/>
                <w:color w:val="000000" w:themeColor="text1"/>
                <w:sz w:val="21"/>
                <w:szCs w:val="21"/>
              </w:rPr>
              <w:t>0.624</w:t>
            </w:r>
          </w:p>
        </w:tc>
        <w:tc>
          <w:tcPr>
            <w:tcW w:w="1090" w:type="dxa"/>
            <w:vAlign w:val="center"/>
          </w:tcPr>
          <w:p>
            <w:pPr>
              <w:jc w:val="center"/>
              <w:rPr>
                <w:color w:val="000000" w:themeColor="text1"/>
                <w:sz w:val="21"/>
                <w:szCs w:val="21"/>
              </w:rPr>
            </w:pPr>
            <w:r>
              <w:rPr>
                <w:rFonts w:hint="eastAsia"/>
                <w:color w:val="000000" w:themeColor="text1"/>
                <w:sz w:val="21"/>
                <w:szCs w:val="21"/>
              </w:rPr>
              <w:t>+0.624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continue"/>
            <w:vAlign w:val="center"/>
          </w:tcPr>
          <w:p>
            <w:pPr>
              <w:pStyle w:val="57"/>
              <w:adjustRightInd/>
              <w:snapToGrid/>
              <w:spacing w:beforeLines="0" w:afterLines="0" w:line="240" w:lineRule="auto"/>
              <w:ind w:firstLine="0" w:firstLineChars="0"/>
              <w:rPr>
                <w:rFonts w:ascii="Times New Roman" w:eastAsia="宋体"/>
                <w:snapToGrid w:val="0"/>
                <w:color w:val="000000" w:themeColor="text1"/>
                <w:kern w:val="21"/>
                <w:sz w:val="21"/>
                <w:szCs w:val="21"/>
              </w:rPr>
            </w:pPr>
          </w:p>
        </w:tc>
        <w:tc>
          <w:tcPr>
            <w:tcW w:w="1853" w:type="dxa"/>
            <w:gridSpan w:val="2"/>
            <w:vAlign w:val="center"/>
          </w:tcPr>
          <w:p>
            <w:pPr>
              <w:jc w:val="center"/>
              <w:rPr>
                <w:color w:val="000000" w:themeColor="text1"/>
                <w:sz w:val="21"/>
                <w:szCs w:val="21"/>
              </w:rPr>
            </w:pPr>
            <w:r>
              <w:rPr>
                <w:color w:val="000000" w:themeColor="text1"/>
                <w:sz w:val="21"/>
                <w:szCs w:val="21"/>
              </w:rPr>
              <w:t>SS</w:t>
            </w:r>
          </w:p>
        </w:tc>
        <w:tc>
          <w:tcPr>
            <w:tcW w:w="1706" w:type="dxa"/>
            <w:vAlign w:val="center"/>
          </w:tcPr>
          <w:p>
            <w:pPr>
              <w:jc w:val="center"/>
              <w:rPr>
                <w:color w:val="000000" w:themeColor="text1"/>
                <w:sz w:val="21"/>
                <w:szCs w:val="21"/>
              </w:rPr>
            </w:pPr>
            <w:r>
              <w:rPr>
                <w:color w:val="000000" w:themeColor="text1"/>
                <w:sz w:val="21"/>
                <w:szCs w:val="21"/>
              </w:rPr>
              <w:t>0</w:t>
            </w:r>
          </w:p>
        </w:tc>
        <w:tc>
          <w:tcPr>
            <w:tcW w:w="1280" w:type="dxa"/>
            <w:vAlign w:val="center"/>
          </w:tcPr>
          <w:p>
            <w:pPr>
              <w:jc w:val="center"/>
              <w:rPr>
                <w:color w:val="000000" w:themeColor="text1"/>
                <w:sz w:val="21"/>
                <w:szCs w:val="21"/>
              </w:rPr>
            </w:pPr>
            <w:r>
              <w:rPr>
                <w:color w:val="000000" w:themeColor="text1"/>
                <w:sz w:val="21"/>
                <w:szCs w:val="21"/>
              </w:rPr>
              <w:t>0</w:t>
            </w:r>
          </w:p>
        </w:tc>
        <w:tc>
          <w:tcPr>
            <w:tcW w:w="1706" w:type="dxa"/>
            <w:vAlign w:val="center"/>
          </w:tcPr>
          <w:p>
            <w:pPr>
              <w:jc w:val="center"/>
              <w:rPr>
                <w:color w:val="000000" w:themeColor="text1"/>
                <w:sz w:val="21"/>
                <w:szCs w:val="21"/>
              </w:rPr>
            </w:pPr>
            <w:r>
              <w:rPr>
                <w:color w:val="000000" w:themeColor="text1"/>
                <w:sz w:val="21"/>
                <w:szCs w:val="21"/>
              </w:rPr>
              <w:t>0</w:t>
            </w:r>
          </w:p>
        </w:tc>
        <w:tc>
          <w:tcPr>
            <w:tcW w:w="1564" w:type="dxa"/>
            <w:vAlign w:val="center"/>
          </w:tcPr>
          <w:p>
            <w:pPr>
              <w:jc w:val="center"/>
              <w:rPr>
                <w:color w:val="000000" w:themeColor="text1"/>
                <w:sz w:val="21"/>
                <w:szCs w:val="21"/>
              </w:rPr>
            </w:pPr>
            <w:r>
              <w:rPr>
                <w:rFonts w:hint="eastAsia"/>
                <w:color w:val="000000" w:themeColor="text1"/>
                <w:sz w:val="21"/>
                <w:szCs w:val="21"/>
              </w:rPr>
              <w:t>0.313</w:t>
            </w:r>
          </w:p>
        </w:tc>
        <w:tc>
          <w:tcPr>
            <w:tcW w:w="1767" w:type="dxa"/>
            <w:vAlign w:val="center"/>
          </w:tcPr>
          <w:p>
            <w:pPr>
              <w:jc w:val="center"/>
              <w:rPr>
                <w:color w:val="000000" w:themeColor="text1"/>
                <w:sz w:val="21"/>
                <w:szCs w:val="21"/>
              </w:rPr>
            </w:pPr>
            <w:r>
              <w:rPr>
                <w:color w:val="000000" w:themeColor="text1"/>
                <w:sz w:val="21"/>
                <w:szCs w:val="21"/>
              </w:rPr>
              <w:t>0</w:t>
            </w:r>
          </w:p>
        </w:tc>
        <w:tc>
          <w:tcPr>
            <w:tcW w:w="1704" w:type="dxa"/>
            <w:vAlign w:val="center"/>
          </w:tcPr>
          <w:p>
            <w:pPr>
              <w:jc w:val="center"/>
              <w:rPr>
                <w:color w:val="000000" w:themeColor="text1"/>
                <w:sz w:val="21"/>
                <w:szCs w:val="21"/>
              </w:rPr>
            </w:pPr>
            <w:r>
              <w:rPr>
                <w:rFonts w:hint="eastAsia"/>
                <w:color w:val="000000" w:themeColor="text1"/>
                <w:sz w:val="21"/>
                <w:szCs w:val="21"/>
              </w:rPr>
              <w:t>0.313</w:t>
            </w:r>
          </w:p>
        </w:tc>
        <w:tc>
          <w:tcPr>
            <w:tcW w:w="1090" w:type="dxa"/>
            <w:vAlign w:val="center"/>
          </w:tcPr>
          <w:p>
            <w:pPr>
              <w:jc w:val="center"/>
              <w:rPr>
                <w:color w:val="000000" w:themeColor="text1"/>
                <w:sz w:val="21"/>
                <w:szCs w:val="21"/>
              </w:rPr>
            </w:pPr>
            <w:r>
              <w:rPr>
                <w:rFonts w:hint="eastAsia"/>
                <w:color w:val="000000" w:themeColor="text1"/>
                <w:sz w:val="21"/>
                <w:szCs w:val="21"/>
              </w:rPr>
              <w:t>+0.313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continue"/>
            <w:vAlign w:val="center"/>
          </w:tcPr>
          <w:p>
            <w:pPr>
              <w:pStyle w:val="57"/>
              <w:adjustRightInd/>
              <w:snapToGrid/>
              <w:spacing w:beforeLines="0" w:afterLines="0" w:line="240" w:lineRule="auto"/>
              <w:ind w:firstLine="0" w:firstLineChars="0"/>
              <w:rPr>
                <w:rFonts w:ascii="Times New Roman" w:eastAsia="宋体"/>
                <w:snapToGrid w:val="0"/>
                <w:color w:val="000000" w:themeColor="text1"/>
                <w:kern w:val="21"/>
                <w:sz w:val="21"/>
                <w:szCs w:val="21"/>
              </w:rPr>
            </w:pPr>
          </w:p>
        </w:tc>
        <w:tc>
          <w:tcPr>
            <w:tcW w:w="1853" w:type="dxa"/>
            <w:gridSpan w:val="2"/>
            <w:vAlign w:val="center"/>
          </w:tcPr>
          <w:p>
            <w:pPr>
              <w:jc w:val="center"/>
              <w:rPr>
                <w:color w:val="000000" w:themeColor="text1"/>
                <w:sz w:val="21"/>
                <w:szCs w:val="21"/>
              </w:rPr>
            </w:pPr>
            <w:r>
              <w:rPr>
                <w:color w:val="000000" w:themeColor="text1"/>
                <w:sz w:val="21"/>
                <w:szCs w:val="21"/>
              </w:rPr>
              <w:t>氨氮</w:t>
            </w:r>
          </w:p>
        </w:tc>
        <w:tc>
          <w:tcPr>
            <w:tcW w:w="1706" w:type="dxa"/>
            <w:vAlign w:val="center"/>
          </w:tcPr>
          <w:p>
            <w:pPr>
              <w:jc w:val="center"/>
              <w:rPr>
                <w:color w:val="000000" w:themeColor="text1"/>
                <w:sz w:val="21"/>
                <w:szCs w:val="21"/>
              </w:rPr>
            </w:pPr>
            <w:r>
              <w:rPr>
                <w:color w:val="000000" w:themeColor="text1"/>
                <w:sz w:val="21"/>
                <w:szCs w:val="21"/>
              </w:rPr>
              <w:t>0</w:t>
            </w:r>
          </w:p>
        </w:tc>
        <w:tc>
          <w:tcPr>
            <w:tcW w:w="1280" w:type="dxa"/>
            <w:vAlign w:val="center"/>
          </w:tcPr>
          <w:p>
            <w:pPr>
              <w:jc w:val="center"/>
              <w:rPr>
                <w:color w:val="000000" w:themeColor="text1"/>
                <w:sz w:val="21"/>
                <w:szCs w:val="21"/>
              </w:rPr>
            </w:pPr>
            <w:r>
              <w:rPr>
                <w:color w:val="000000" w:themeColor="text1"/>
                <w:sz w:val="21"/>
                <w:szCs w:val="21"/>
              </w:rPr>
              <w:t>0</w:t>
            </w:r>
          </w:p>
        </w:tc>
        <w:tc>
          <w:tcPr>
            <w:tcW w:w="1706" w:type="dxa"/>
            <w:vAlign w:val="center"/>
          </w:tcPr>
          <w:p>
            <w:pPr>
              <w:jc w:val="center"/>
              <w:rPr>
                <w:color w:val="000000" w:themeColor="text1"/>
                <w:sz w:val="21"/>
                <w:szCs w:val="21"/>
              </w:rPr>
            </w:pPr>
            <w:r>
              <w:rPr>
                <w:color w:val="000000" w:themeColor="text1"/>
                <w:sz w:val="21"/>
                <w:szCs w:val="21"/>
              </w:rPr>
              <w:t>0</w:t>
            </w:r>
          </w:p>
        </w:tc>
        <w:tc>
          <w:tcPr>
            <w:tcW w:w="1564" w:type="dxa"/>
            <w:vAlign w:val="center"/>
          </w:tcPr>
          <w:p>
            <w:pPr>
              <w:jc w:val="center"/>
              <w:rPr>
                <w:color w:val="000000" w:themeColor="text1"/>
                <w:sz w:val="21"/>
                <w:szCs w:val="21"/>
              </w:rPr>
            </w:pPr>
            <w:r>
              <w:rPr>
                <w:rFonts w:hint="eastAsia"/>
                <w:color w:val="000000" w:themeColor="text1"/>
                <w:sz w:val="21"/>
                <w:szCs w:val="21"/>
              </w:rPr>
              <w:t>0.039</w:t>
            </w:r>
          </w:p>
        </w:tc>
        <w:tc>
          <w:tcPr>
            <w:tcW w:w="1767" w:type="dxa"/>
            <w:vAlign w:val="center"/>
          </w:tcPr>
          <w:p>
            <w:pPr>
              <w:jc w:val="center"/>
              <w:rPr>
                <w:color w:val="000000" w:themeColor="text1"/>
                <w:sz w:val="21"/>
                <w:szCs w:val="21"/>
              </w:rPr>
            </w:pPr>
            <w:r>
              <w:rPr>
                <w:color w:val="000000" w:themeColor="text1"/>
                <w:sz w:val="21"/>
                <w:szCs w:val="21"/>
              </w:rPr>
              <w:t>0</w:t>
            </w:r>
          </w:p>
        </w:tc>
        <w:tc>
          <w:tcPr>
            <w:tcW w:w="1704" w:type="dxa"/>
            <w:vAlign w:val="center"/>
          </w:tcPr>
          <w:p>
            <w:pPr>
              <w:jc w:val="center"/>
              <w:rPr>
                <w:color w:val="000000" w:themeColor="text1"/>
                <w:sz w:val="21"/>
                <w:szCs w:val="21"/>
              </w:rPr>
            </w:pPr>
            <w:r>
              <w:rPr>
                <w:rFonts w:hint="eastAsia"/>
                <w:color w:val="000000" w:themeColor="text1"/>
                <w:sz w:val="21"/>
                <w:szCs w:val="21"/>
              </w:rPr>
              <w:t>0.039</w:t>
            </w:r>
          </w:p>
        </w:tc>
        <w:tc>
          <w:tcPr>
            <w:tcW w:w="1090" w:type="dxa"/>
            <w:vAlign w:val="center"/>
          </w:tcPr>
          <w:p>
            <w:pPr>
              <w:jc w:val="center"/>
              <w:rPr>
                <w:color w:val="000000" w:themeColor="text1"/>
                <w:sz w:val="21"/>
                <w:szCs w:val="21"/>
              </w:rPr>
            </w:pPr>
            <w:r>
              <w:rPr>
                <w:rFonts w:hint="eastAsia"/>
                <w:color w:val="000000" w:themeColor="text1"/>
                <w:sz w:val="21"/>
                <w:szCs w:val="21"/>
              </w:rPr>
              <w:t>+0.039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continue"/>
            <w:vAlign w:val="center"/>
          </w:tcPr>
          <w:p>
            <w:pPr>
              <w:pStyle w:val="57"/>
              <w:adjustRightInd/>
              <w:snapToGrid/>
              <w:spacing w:beforeLines="0" w:afterLines="0" w:line="240" w:lineRule="auto"/>
              <w:ind w:firstLine="0" w:firstLineChars="0"/>
              <w:rPr>
                <w:rFonts w:ascii="Times New Roman" w:eastAsia="宋体"/>
                <w:snapToGrid w:val="0"/>
                <w:color w:val="000000" w:themeColor="text1"/>
                <w:kern w:val="21"/>
                <w:sz w:val="21"/>
                <w:szCs w:val="21"/>
              </w:rPr>
            </w:pPr>
          </w:p>
        </w:tc>
        <w:tc>
          <w:tcPr>
            <w:tcW w:w="1853" w:type="dxa"/>
            <w:gridSpan w:val="2"/>
            <w:vAlign w:val="center"/>
          </w:tcPr>
          <w:p>
            <w:pPr>
              <w:jc w:val="center"/>
              <w:rPr>
                <w:color w:val="000000" w:themeColor="text1"/>
                <w:sz w:val="21"/>
                <w:szCs w:val="21"/>
              </w:rPr>
            </w:pPr>
            <w:r>
              <w:rPr>
                <w:color w:val="000000" w:themeColor="text1"/>
                <w:sz w:val="21"/>
                <w:szCs w:val="21"/>
              </w:rPr>
              <w:t>总磷</w:t>
            </w:r>
          </w:p>
        </w:tc>
        <w:tc>
          <w:tcPr>
            <w:tcW w:w="1706" w:type="dxa"/>
            <w:vAlign w:val="center"/>
          </w:tcPr>
          <w:p>
            <w:pPr>
              <w:jc w:val="center"/>
              <w:rPr>
                <w:color w:val="000000" w:themeColor="text1"/>
                <w:sz w:val="21"/>
                <w:szCs w:val="21"/>
              </w:rPr>
            </w:pPr>
            <w:r>
              <w:rPr>
                <w:color w:val="000000" w:themeColor="text1"/>
                <w:sz w:val="21"/>
                <w:szCs w:val="21"/>
              </w:rPr>
              <w:t>0</w:t>
            </w:r>
          </w:p>
        </w:tc>
        <w:tc>
          <w:tcPr>
            <w:tcW w:w="1280" w:type="dxa"/>
            <w:vAlign w:val="center"/>
          </w:tcPr>
          <w:p>
            <w:pPr>
              <w:jc w:val="center"/>
              <w:rPr>
                <w:color w:val="000000" w:themeColor="text1"/>
                <w:sz w:val="21"/>
                <w:szCs w:val="21"/>
              </w:rPr>
            </w:pPr>
            <w:r>
              <w:rPr>
                <w:color w:val="000000" w:themeColor="text1"/>
                <w:sz w:val="21"/>
                <w:szCs w:val="21"/>
              </w:rPr>
              <w:t>0</w:t>
            </w:r>
          </w:p>
        </w:tc>
        <w:tc>
          <w:tcPr>
            <w:tcW w:w="1706" w:type="dxa"/>
            <w:vAlign w:val="center"/>
          </w:tcPr>
          <w:p>
            <w:pPr>
              <w:jc w:val="center"/>
              <w:rPr>
                <w:color w:val="000000" w:themeColor="text1"/>
                <w:sz w:val="21"/>
                <w:szCs w:val="21"/>
              </w:rPr>
            </w:pPr>
            <w:r>
              <w:rPr>
                <w:color w:val="000000" w:themeColor="text1"/>
                <w:sz w:val="21"/>
                <w:szCs w:val="21"/>
              </w:rPr>
              <w:t>0</w:t>
            </w:r>
          </w:p>
        </w:tc>
        <w:tc>
          <w:tcPr>
            <w:tcW w:w="1564" w:type="dxa"/>
            <w:vAlign w:val="center"/>
          </w:tcPr>
          <w:p>
            <w:pPr>
              <w:jc w:val="center"/>
              <w:rPr>
                <w:color w:val="000000" w:themeColor="text1"/>
                <w:sz w:val="21"/>
                <w:szCs w:val="21"/>
              </w:rPr>
            </w:pPr>
            <w:r>
              <w:rPr>
                <w:rFonts w:hint="eastAsia"/>
                <w:color w:val="000000" w:themeColor="text1"/>
                <w:sz w:val="21"/>
                <w:szCs w:val="21"/>
              </w:rPr>
              <w:t>0.006</w:t>
            </w:r>
          </w:p>
        </w:tc>
        <w:tc>
          <w:tcPr>
            <w:tcW w:w="1767" w:type="dxa"/>
            <w:vAlign w:val="center"/>
          </w:tcPr>
          <w:p>
            <w:pPr>
              <w:jc w:val="center"/>
              <w:rPr>
                <w:color w:val="000000" w:themeColor="text1"/>
                <w:sz w:val="21"/>
                <w:szCs w:val="21"/>
              </w:rPr>
            </w:pPr>
            <w:r>
              <w:rPr>
                <w:color w:val="000000" w:themeColor="text1"/>
                <w:sz w:val="21"/>
                <w:szCs w:val="21"/>
              </w:rPr>
              <w:t>0</w:t>
            </w:r>
          </w:p>
        </w:tc>
        <w:tc>
          <w:tcPr>
            <w:tcW w:w="1704" w:type="dxa"/>
            <w:vAlign w:val="center"/>
          </w:tcPr>
          <w:p>
            <w:pPr>
              <w:jc w:val="center"/>
              <w:rPr>
                <w:color w:val="000000" w:themeColor="text1"/>
                <w:sz w:val="21"/>
                <w:szCs w:val="21"/>
              </w:rPr>
            </w:pPr>
            <w:r>
              <w:rPr>
                <w:rFonts w:hint="eastAsia"/>
                <w:color w:val="000000" w:themeColor="text1"/>
                <w:sz w:val="21"/>
                <w:szCs w:val="21"/>
              </w:rPr>
              <w:t>0.006</w:t>
            </w:r>
          </w:p>
        </w:tc>
        <w:tc>
          <w:tcPr>
            <w:tcW w:w="1090" w:type="dxa"/>
            <w:vAlign w:val="center"/>
          </w:tcPr>
          <w:p>
            <w:pPr>
              <w:jc w:val="center"/>
              <w:rPr>
                <w:color w:val="000000" w:themeColor="text1"/>
                <w:sz w:val="21"/>
                <w:szCs w:val="21"/>
              </w:rPr>
            </w:pPr>
            <w:r>
              <w:rPr>
                <w:rFonts w:hint="eastAsia"/>
                <w:color w:val="000000" w:themeColor="text1"/>
                <w:sz w:val="21"/>
                <w:szCs w:val="21"/>
              </w:rPr>
              <w:t>+0.006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continue"/>
            <w:vAlign w:val="center"/>
          </w:tcPr>
          <w:p>
            <w:pPr>
              <w:pStyle w:val="57"/>
              <w:adjustRightInd/>
              <w:snapToGrid/>
              <w:spacing w:beforeLines="0" w:afterLines="0" w:line="240" w:lineRule="auto"/>
              <w:ind w:firstLine="0" w:firstLineChars="0"/>
              <w:rPr>
                <w:rFonts w:ascii="Times New Roman" w:eastAsia="宋体"/>
                <w:snapToGrid w:val="0"/>
                <w:color w:val="000000" w:themeColor="text1"/>
                <w:kern w:val="21"/>
                <w:sz w:val="21"/>
                <w:szCs w:val="21"/>
              </w:rPr>
            </w:pPr>
          </w:p>
        </w:tc>
        <w:tc>
          <w:tcPr>
            <w:tcW w:w="1853" w:type="dxa"/>
            <w:gridSpan w:val="2"/>
            <w:vAlign w:val="center"/>
          </w:tcPr>
          <w:p>
            <w:pPr>
              <w:jc w:val="center"/>
              <w:rPr>
                <w:color w:val="000000" w:themeColor="text1"/>
                <w:sz w:val="21"/>
                <w:szCs w:val="21"/>
              </w:rPr>
            </w:pPr>
            <w:r>
              <w:rPr>
                <w:color w:val="000000" w:themeColor="text1"/>
                <w:sz w:val="21"/>
                <w:szCs w:val="21"/>
              </w:rPr>
              <w:t>总氮</w:t>
            </w:r>
          </w:p>
        </w:tc>
        <w:tc>
          <w:tcPr>
            <w:tcW w:w="1706" w:type="dxa"/>
            <w:vAlign w:val="center"/>
          </w:tcPr>
          <w:p>
            <w:pPr>
              <w:jc w:val="center"/>
              <w:rPr>
                <w:color w:val="000000" w:themeColor="text1"/>
                <w:sz w:val="21"/>
                <w:szCs w:val="21"/>
              </w:rPr>
            </w:pPr>
            <w:r>
              <w:rPr>
                <w:color w:val="000000" w:themeColor="text1"/>
                <w:sz w:val="21"/>
                <w:szCs w:val="21"/>
              </w:rPr>
              <w:t>0</w:t>
            </w:r>
          </w:p>
        </w:tc>
        <w:tc>
          <w:tcPr>
            <w:tcW w:w="1280" w:type="dxa"/>
            <w:vAlign w:val="center"/>
          </w:tcPr>
          <w:p>
            <w:pPr>
              <w:jc w:val="center"/>
              <w:rPr>
                <w:color w:val="000000" w:themeColor="text1"/>
                <w:sz w:val="21"/>
                <w:szCs w:val="21"/>
              </w:rPr>
            </w:pPr>
            <w:r>
              <w:rPr>
                <w:color w:val="000000" w:themeColor="text1"/>
                <w:sz w:val="21"/>
                <w:szCs w:val="21"/>
              </w:rPr>
              <w:t>0</w:t>
            </w:r>
          </w:p>
        </w:tc>
        <w:tc>
          <w:tcPr>
            <w:tcW w:w="1706" w:type="dxa"/>
            <w:vAlign w:val="center"/>
          </w:tcPr>
          <w:p>
            <w:pPr>
              <w:jc w:val="center"/>
              <w:rPr>
                <w:color w:val="000000" w:themeColor="text1"/>
                <w:sz w:val="21"/>
                <w:szCs w:val="21"/>
              </w:rPr>
            </w:pPr>
            <w:r>
              <w:rPr>
                <w:color w:val="000000" w:themeColor="text1"/>
                <w:sz w:val="21"/>
                <w:szCs w:val="21"/>
              </w:rPr>
              <w:t>0</w:t>
            </w:r>
          </w:p>
        </w:tc>
        <w:tc>
          <w:tcPr>
            <w:tcW w:w="1564" w:type="dxa"/>
            <w:vAlign w:val="center"/>
          </w:tcPr>
          <w:p>
            <w:pPr>
              <w:jc w:val="center"/>
              <w:rPr>
                <w:color w:val="000000" w:themeColor="text1"/>
                <w:sz w:val="21"/>
                <w:szCs w:val="21"/>
              </w:rPr>
            </w:pPr>
            <w:r>
              <w:rPr>
                <w:rFonts w:hint="eastAsia"/>
                <w:color w:val="000000" w:themeColor="text1"/>
                <w:sz w:val="21"/>
                <w:szCs w:val="21"/>
              </w:rPr>
              <w:t>0.062</w:t>
            </w:r>
          </w:p>
        </w:tc>
        <w:tc>
          <w:tcPr>
            <w:tcW w:w="1767" w:type="dxa"/>
            <w:vAlign w:val="center"/>
          </w:tcPr>
          <w:p>
            <w:pPr>
              <w:jc w:val="center"/>
              <w:rPr>
                <w:color w:val="000000" w:themeColor="text1"/>
                <w:sz w:val="21"/>
                <w:szCs w:val="21"/>
              </w:rPr>
            </w:pPr>
            <w:r>
              <w:rPr>
                <w:color w:val="000000" w:themeColor="text1"/>
                <w:sz w:val="21"/>
                <w:szCs w:val="21"/>
              </w:rPr>
              <w:t>0</w:t>
            </w:r>
          </w:p>
        </w:tc>
        <w:tc>
          <w:tcPr>
            <w:tcW w:w="1704" w:type="dxa"/>
            <w:vAlign w:val="center"/>
          </w:tcPr>
          <w:p>
            <w:pPr>
              <w:jc w:val="center"/>
              <w:rPr>
                <w:color w:val="000000" w:themeColor="text1"/>
                <w:sz w:val="21"/>
                <w:szCs w:val="21"/>
              </w:rPr>
            </w:pPr>
            <w:r>
              <w:rPr>
                <w:rFonts w:hint="eastAsia"/>
                <w:color w:val="000000" w:themeColor="text1"/>
                <w:sz w:val="21"/>
                <w:szCs w:val="21"/>
              </w:rPr>
              <w:t>0.062</w:t>
            </w:r>
          </w:p>
        </w:tc>
        <w:tc>
          <w:tcPr>
            <w:tcW w:w="1090" w:type="dxa"/>
            <w:vAlign w:val="center"/>
          </w:tcPr>
          <w:p>
            <w:pPr>
              <w:jc w:val="center"/>
              <w:rPr>
                <w:color w:val="000000" w:themeColor="text1"/>
                <w:sz w:val="21"/>
                <w:szCs w:val="21"/>
              </w:rPr>
            </w:pPr>
            <w:r>
              <w:rPr>
                <w:rFonts w:hint="eastAsia"/>
                <w:color w:val="000000" w:themeColor="text1"/>
                <w:sz w:val="21"/>
                <w:szCs w:val="21"/>
              </w:rPr>
              <w:t>+0.062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continue"/>
            <w:vAlign w:val="center"/>
          </w:tcPr>
          <w:p>
            <w:pPr>
              <w:pStyle w:val="57"/>
              <w:adjustRightInd/>
              <w:snapToGrid/>
              <w:spacing w:beforeLines="0" w:afterLines="0" w:line="240" w:lineRule="auto"/>
              <w:ind w:firstLine="0" w:firstLineChars="0"/>
              <w:rPr>
                <w:rFonts w:ascii="Times New Roman" w:eastAsia="宋体"/>
                <w:snapToGrid w:val="0"/>
                <w:color w:val="000000" w:themeColor="text1"/>
                <w:kern w:val="21"/>
                <w:sz w:val="21"/>
                <w:szCs w:val="21"/>
              </w:rPr>
            </w:pPr>
          </w:p>
        </w:tc>
        <w:tc>
          <w:tcPr>
            <w:tcW w:w="1853" w:type="dxa"/>
            <w:gridSpan w:val="2"/>
            <w:vAlign w:val="center"/>
          </w:tcPr>
          <w:p>
            <w:pPr>
              <w:jc w:val="center"/>
              <w:rPr>
                <w:color w:val="000000" w:themeColor="text1"/>
                <w:sz w:val="21"/>
                <w:szCs w:val="21"/>
              </w:rPr>
            </w:pPr>
            <w:r>
              <w:rPr>
                <w:rFonts w:hint="eastAsia"/>
                <w:color w:val="000000" w:themeColor="text1"/>
                <w:sz w:val="21"/>
                <w:szCs w:val="21"/>
              </w:rPr>
              <w:t>动植物油</w:t>
            </w:r>
          </w:p>
        </w:tc>
        <w:tc>
          <w:tcPr>
            <w:tcW w:w="1706" w:type="dxa"/>
            <w:vAlign w:val="center"/>
          </w:tcPr>
          <w:p>
            <w:pPr>
              <w:jc w:val="center"/>
              <w:rPr>
                <w:color w:val="000000" w:themeColor="text1"/>
                <w:sz w:val="21"/>
                <w:szCs w:val="21"/>
              </w:rPr>
            </w:pPr>
            <w:r>
              <w:rPr>
                <w:color w:val="000000" w:themeColor="text1"/>
                <w:sz w:val="21"/>
                <w:szCs w:val="21"/>
              </w:rPr>
              <w:t>0</w:t>
            </w:r>
          </w:p>
        </w:tc>
        <w:tc>
          <w:tcPr>
            <w:tcW w:w="1280" w:type="dxa"/>
            <w:vAlign w:val="center"/>
          </w:tcPr>
          <w:p>
            <w:pPr>
              <w:jc w:val="center"/>
              <w:rPr>
                <w:color w:val="000000" w:themeColor="text1"/>
                <w:sz w:val="21"/>
                <w:szCs w:val="21"/>
              </w:rPr>
            </w:pPr>
            <w:r>
              <w:rPr>
                <w:color w:val="000000" w:themeColor="text1"/>
                <w:sz w:val="21"/>
                <w:szCs w:val="21"/>
              </w:rPr>
              <w:t>0</w:t>
            </w:r>
          </w:p>
        </w:tc>
        <w:tc>
          <w:tcPr>
            <w:tcW w:w="1706" w:type="dxa"/>
            <w:vAlign w:val="center"/>
          </w:tcPr>
          <w:p>
            <w:pPr>
              <w:jc w:val="center"/>
              <w:rPr>
                <w:color w:val="000000" w:themeColor="text1"/>
                <w:sz w:val="21"/>
                <w:szCs w:val="21"/>
              </w:rPr>
            </w:pPr>
            <w:r>
              <w:rPr>
                <w:color w:val="000000" w:themeColor="text1"/>
                <w:sz w:val="21"/>
                <w:szCs w:val="21"/>
              </w:rPr>
              <w:t>0</w:t>
            </w:r>
          </w:p>
        </w:tc>
        <w:tc>
          <w:tcPr>
            <w:tcW w:w="1564" w:type="dxa"/>
            <w:vAlign w:val="center"/>
          </w:tcPr>
          <w:p>
            <w:pPr>
              <w:jc w:val="center"/>
              <w:rPr>
                <w:color w:val="000000" w:themeColor="text1"/>
                <w:sz w:val="21"/>
                <w:szCs w:val="21"/>
              </w:rPr>
            </w:pPr>
            <w:r>
              <w:rPr>
                <w:rFonts w:hint="eastAsia"/>
                <w:color w:val="000000" w:themeColor="text1"/>
                <w:sz w:val="21"/>
                <w:szCs w:val="21"/>
              </w:rPr>
              <w:t>0.019</w:t>
            </w:r>
          </w:p>
        </w:tc>
        <w:tc>
          <w:tcPr>
            <w:tcW w:w="1767" w:type="dxa"/>
            <w:vAlign w:val="center"/>
          </w:tcPr>
          <w:p>
            <w:pPr>
              <w:jc w:val="center"/>
              <w:rPr>
                <w:color w:val="000000" w:themeColor="text1"/>
                <w:sz w:val="21"/>
                <w:szCs w:val="21"/>
              </w:rPr>
            </w:pPr>
            <w:r>
              <w:rPr>
                <w:rFonts w:hint="eastAsia"/>
                <w:color w:val="000000" w:themeColor="text1"/>
                <w:sz w:val="21"/>
                <w:szCs w:val="21"/>
              </w:rPr>
              <w:t>0</w:t>
            </w:r>
          </w:p>
        </w:tc>
        <w:tc>
          <w:tcPr>
            <w:tcW w:w="1704" w:type="dxa"/>
            <w:vAlign w:val="center"/>
          </w:tcPr>
          <w:p>
            <w:pPr>
              <w:jc w:val="center"/>
              <w:rPr>
                <w:color w:val="000000" w:themeColor="text1"/>
                <w:sz w:val="21"/>
                <w:szCs w:val="21"/>
              </w:rPr>
            </w:pPr>
            <w:r>
              <w:rPr>
                <w:rFonts w:hint="eastAsia"/>
                <w:color w:val="000000" w:themeColor="text1"/>
                <w:sz w:val="21"/>
                <w:szCs w:val="21"/>
              </w:rPr>
              <w:t>0.019</w:t>
            </w:r>
          </w:p>
        </w:tc>
        <w:tc>
          <w:tcPr>
            <w:tcW w:w="1090" w:type="dxa"/>
            <w:vAlign w:val="center"/>
          </w:tcPr>
          <w:p>
            <w:pPr>
              <w:jc w:val="center"/>
              <w:rPr>
                <w:color w:val="000000" w:themeColor="text1"/>
                <w:sz w:val="21"/>
                <w:szCs w:val="21"/>
              </w:rPr>
            </w:pPr>
            <w:r>
              <w:rPr>
                <w:rFonts w:hint="eastAsia"/>
                <w:color w:val="000000" w:themeColor="text1"/>
                <w:sz w:val="21"/>
                <w:szCs w:val="21"/>
              </w:rPr>
              <w:t>+0.019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restart"/>
            <w:vAlign w:val="center"/>
          </w:tcPr>
          <w:p>
            <w:pPr>
              <w:pStyle w:val="57"/>
              <w:adjustRightInd/>
              <w:snapToGrid/>
              <w:spacing w:beforeLines="0" w:afterLines="0" w:line="240" w:lineRule="auto"/>
              <w:ind w:firstLine="0" w:firstLineChars="0"/>
              <w:rPr>
                <w:rFonts w:ascii="Times New Roman" w:eastAsia="宋体"/>
                <w:snapToGrid w:val="0"/>
                <w:color w:val="000000" w:themeColor="text1"/>
                <w:kern w:val="21"/>
                <w:sz w:val="21"/>
                <w:szCs w:val="21"/>
              </w:rPr>
            </w:pPr>
            <w:r>
              <w:rPr>
                <w:rFonts w:ascii="Times New Roman" w:eastAsia="宋体"/>
                <w:snapToGrid w:val="0"/>
                <w:color w:val="000000" w:themeColor="text1"/>
                <w:kern w:val="21"/>
                <w:sz w:val="21"/>
                <w:szCs w:val="21"/>
              </w:rPr>
              <w:t>一般工业</w:t>
            </w:r>
          </w:p>
          <w:p>
            <w:pPr>
              <w:pStyle w:val="57"/>
              <w:adjustRightInd/>
              <w:snapToGrid/>
              <w:spacing w:beforeLines="0" w:afterLines="0" w:line="240" w:lineRule="auto"/>
              <w:ind w:firstLine="0" w:firstLineChars="0"/>
              <w:rPr>
                <w:rFonts w:ascii="Times New Roman" w:eastAsia="宋体"/>
                <w:snapToGrid w:val="0"/>
                <w:color w:val="000000" w:themeColor="text1"/>
                <w:kern w:val="21"/>
                <w:sz w:val="21"/>
                <w:szCs w:val="21"/>
              </w:rPr>
            </w:pPr>
            <w:r>
              <w:rPr>
                <w:rFonts w:ascii="Times New Roman" w:eastAsia="宋体"/>
                <w:snapToGrid w:val="0"/>
                <w:color w:val="000000" w:themeColor="text1"/>
                <w:kern w:val="21"/>
                <w:sz w:val="21"/>
                <w:szCs w:val="21"/>
              </w:rPr>
              <w:t>固体废物</w:t>
            </w:r>
          </w:p>
        </w:tc>
        <w:tc>
          <w:tcPr>
            <w:tcW w:w="1853" w:type="dxa"/>
            <w:gridSpan w:val="2"/>
            <w:vAlign w:val="center"/>
          </w:tcPr>
          <w:p>
            <w:pPr>
              <w:jc w:val="center"/>
              <w:rPr>
                <w:color w:val="000000" w:themeColor="text1"/>
                <w:sz w:val="21"/>
                <w:szCs w:val="21"/>
              </w:rPr>
            </w:pPr>
            <w:r>
              <w:rPr>
                <w:color w:val="000000" w:themeColor="text1"/>
                <w:sz w:val="21"/>
                <w:szCs w:val="21"/>
              </w:rPr>
              <w:t>生活垃圾</w:t>
            </w:r>
          </w:p>
        </w:tc>
        <w:tc>
          <w:tcPr>
            <w:tcW w:w="1706" w:type="dxa"/>
            <w:vAlign w:val="center"/>
          </w:tcPr>
          <w:p>
            <w:pPr>
              <w:jc w:val="center"/>
              <w:rPr>
                <w:color w:val="000000" w:themeColor="text1"/>
                <w:sz w:val="21"/>
                <w:szCs w:val="21"/>
              </w:rPr>
            </w:pPr>
            <w:r>
              <w:rPr>
                <w:color w:val="000000" w:themeColor="text1"/>
                <w:sz w:val="21"/>
                <w:szCs w:val="21"/>
              </w:rPr>
              <w:t>0</w:t>
            </w:r>
          </w:p>
        </w:tc>
        <w:tc>
          <w:tcPr>
            <w:tcW w:w="1280" w:type="dxa"/>
            <w:vAlign w:val="center"/>
          </w:tcPr>
          <w:p>
            <w:pPr>
              <w:jc w:val="center"/>
              <w:rPr>
                <w:color w:val="000000" w:themeColor="text1"/>
                <w:sz w:val="21"/>
                <w:szCs w:val="21"/>
              </w:rPr>
            </w:pPr>
            <w:r>
              <w:rPr>
                <w:color w:val="000000" w:themeColor="text1"/>
                <w:sz w:val="21"/>
                <w:szCs w:val="21"/>
              </w:rPr>
              <w:t>0</w:t>
            </w:r>
          </w:p>
        </w:tc>
        <w:tc>
          <w:tcPr>
            <w:tcW w:w="1706" w:type="dxa"/>
            <w:vAlign w:val="center"/>
          </w:tcPr>
          <w:p>
            <w:pPr>
              <w:jc w:val="center"/>
              <w:rPr>
                <w:color w:val="000000" w:themeColor="text1"/>
                <w:sz w:val="21"/>
                <w:szCs w:val="21"/>
              </w:rPr>
            </w:pPr>
            <w:r>
              <w:rPr>
                <w:color w:val="000000" w:themeColor="text1"/>
                <w:sz w:val="21"/>
                <w:szCs w:val="21"/>
              </w:rPr>
              <w:t>0</w:t>
            </w:r>
          </w:p>
        </w:tc>
        <w:tc>
          <w:tcPr>
            <w:tcW w:w="1564" w:type="dxa"/>
            <w:vAlign w:val="center"/>
          </w:tcPr>
          <w:p>
            <w:pPr>
              <w:jc w:val="center"/>
              <w:rPr>
                <w:color w:val="000000" w:themeColor="text1"/>
                <w:sz w:val="21"/>
                <w:szCs w:val="21"/>
              </w:rPr>
            </w:pPr>
            <w:r>
              <w:rPr>
                <w:rFonts w:hint="eastAsia"/>
                <w:color w:val="000000" w:themeColor="text1"/>
                <w:sz w:val="21"/>
                <w:szCs w:val="21"/>
              </w:rPr>
              <w:t>15.600</w:t>
            </w:r>
          </w:p>
        </w:tc>
        <w:tc>
          <w:tcPr>
            <w:tcW w:w="1767" w:type="dxa"/>
            <w:vAlign w:val="center"/>
          </w:tcPr>
          <w:p>
            <w:pPr>
              <w:jc w:val="center"/>
              <w:rPr>
                <w:color w:val="000000" w:themeColor="text1"/>
                <w:sz w:val="21"/>
                <w:szCs w:val="21"/>
              </w:rPr>
            </w:pPr>
            <w:r>
              <w:rPr>
                <w:color w:val="000000" w:themeColor="text1"/>
                <w:sz w:val="21"/>
                <w:szCs w:val="21"/>
              </w:rPr>
              <w:t>0</w:t>
            </w:r>
          </w:p>
        </w:tc>
        <w:tc>
          <w:tcPr>
            <w:tcW w:w="1704" w:type="dxa"/>
            <w:vAlign w:val="center"/>
          </w:tcPr>
          <w:p>
            <w:pPr>
              <w:jc w:val="center"/>
              <w:rPr>
                <w:color w:val="000000" w:themeColor="text1"/>
                <w:sz w:val="21"/>
                <w:szCs w:val="21"/>
              </w:rPr>
            </w:pPr>
            <w:r>
              <w:rPr>
                <w:rFonts w:hint="eastAsia"/>
                <w:color w:val="000000" w:themeColor="text1"/>
                <w:sz w:val="21"/>
                <w:szCs w:val="21"/>
              </w:rPr>
              <w:t>15.600</w:t>
            </w:r>
          </w:p>
        </w:tc>
        <w:tc>
          <w:tcPr>
            <w:tcW w:w="1090" w:type="dxa"/>
            <w:vAlign w:val="center"/>
          </w:tcPr>
          <w:p>
            <w:pPr>
              <w:jc w:val="center"/>
              <w:rPr>
                <w:color w:val="000000" w:themeColor="text1"/>
                <w:sz w:val="21"/>
                <w:szCs w:val="21"/>
              </w:rPr>
            </w:pPr>
            <w:r>
              <w:rPr>
                <w:rFonts w:hint="eastAsia"/>
                <w:color w:val="000000" w:themeColor="text1"/>
                <w:sz w:val="21"/>
                <w:szCs w:val="21"/>
              </w:rPr>
              <w:t>+15.600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continue"/>
            <w:vAlign w:val="center"/>
          </w:tcPr>
          <w:p>
            <w:pPr>
              <w:pStyle w:val="57"/>
              <w:adjustRightInd/>
              <w:snapToGrid/>
              <w:spacing w:beforeLines="0" w:afterLines="0" w:line="240" w:lineRule="auto"/>
              <w:ind w:firstLine="0" w:firstLineChars="0"/>
              <w:rPr>
                <w:rFonts w:ascii="Times New Roman" w:eastAsia="宋体"/>
                <w:snapToGrid w:val="0"/>
                <w:color w:val="000000" w:themeColor="text1"/>
                <w:kern w:val="21"/>
                <w:sz w:val="21"/>
                <w:szCs w:val="21"/>
              </w:rPr>
            </w:pPr>
          </w:p>
        </w:tc>
        <w:tc>
          <w:tcPr>
            <w:tcW w:w="1853" w:type="dxa"/>
            <w:gridSpan w:val="2"/>
            <w:vAlign w:val="center"/>
          </w:tcPr>
          <w:p>
            <w:pPr>
              <w:jc w:val="center"/>
              <w:rPr>
                <w:color w:val="000000" w:themeColor="text1"/>
                <w:sz w:val="21"/>
                <w:szCs w:val="21"/>
              </w:rPr>
            </w:pPr>
            <w:r>
              <w:rPr>
                <w:rFonts w:hint="eastAsia"/>
                <w:color w:val="000000" w:themeColor="text1"/>
                <w:sz w:val="21"/>
                <w:szCs w:val="21"/>
              </w:rPr>
              <w:t>一般固废</w:t>
            </w:r>
          </w:p>
        </w:tc>
        <w:tc>
          <w:tcPr>
            <w:tcW w:w="1706" w:type="dxa"/>
            <w:vAlign w:val="center"/>
          </w:tcPr>
          <w:p>
            <w:pPr>
              <w:jc w:val="center"/>
              <w:rPr>
                <w:color w:val="000000" w:themeColor="text1"/>
                <w:sz w:val="21"/>
                <w:szCs w:val="21"/>
              </w:rPr>
            </w:pPr>
            <w:r>
              <w:rPr>
                <w:color w:val="000000" w:themeColor="text1"/>
                <w:sz w:val="21"/>
                <w:szCs w:val="21"/>
              </w:rPr>
              <w:t>0</w:t>
            </w:r>
          </w:p>
        </w:tc>
        <w:tc>
          <w:tcPr>
            <w:tcW w:w="1280" w:type="dxa"/>
            <w:vAlign w:val="center"/>
          </w:tcPr>
          <w:p>
            <w:pPr>
              <w:jc w:val="center"/>
              <w:rPr>
                <w:color w:val="000000" w:themeColor="text1"/>
                <w:sz w:val="21"/>
                <w:szCs w:val="21"/>
              </w:rPr>
            </w:pPr>
            <w:r>
              <w:rPr>
                <w:color w:val="000000" w:themeColor="text1"/>
                <w:sz w:val="21"/>
                <w:szCs w:val="21"/>
              </w:rPr>
              <w:t>0</w:t>
            </w:r>
          </w:p>
        </w:tc>
        <w:tc>
          <w:tcPr>
            <w:tcW w:w="1706" w:type="dxa"/>
            <w:vAlign w:val="center"/>
          </w:tcPr>
          <w:p>
            <w:pPr>
              <w:jc w:val="center"/>
              <w:rPr>
                <w:color w:val="000000" w:themeColor="text1"/>
                <w:sz w:val="21"/>
                <w:szCs w:val="21"/>
              </w:rPr>
            </w:pPr>
            <w:r>
              <w:rPr>
                <w:color w:val="000000" w:themeColor="text1"/>
                <w:sz w:val="21"/>
                <w:szCs w:val="21"/>
              </w:rPr>
              <w:t>0</w:t>
            </w:r>
          </w:p>
        </w:tc>
        <w:tc>
          <w:tcPr>
            <w:tcW w:w="1564" w:type="dxa"/>
            <w:vAlign w:val="center"/>
          </w:tcPr>
          <w:p>
            <w:pPr>
              <w:jc w:val="center"/>
              <w:rPr>
                <w:color w:val="000000" w:themeColor="text1"/>
                <w:sz w:val="21"/>
                <w:szCs w:val="21"/>
              </w:rPr>
            </w:pPr>
            <w:r>
              <w:rPr>
                <w:rFonts w:hint="eastAsia"/>
                <w:color w:val="000000" w:themeColor="text1"/>
                <w:sz w:val="21"/>
                <w:szCs w:val="21"/>
              </w:rPr>
              <w:t>38.860</w:t>
            </w:r>
          </w:p>
        </w:tc>
        <w:tc>
          <w:tcPr>
            <w:tcW w:w="1767" w:type="dxa"/>
            <w:vAlign w:val="center"/>
          </w:tcPr>
          <w:p>
            <w:pPr>
              <w:jc w:val="center"/>
              <w:rPr>
                <w:color w:val="000000" w:themeColor="text1"/>
                <w:sz w:val="21"/>
                <w:szCs w:val="21"/>
              </w:rPr>
            </w:pPr>
            <w:r>
              <w:rPr>
                <w:color w:val="000000" w:themeColor="text1"/>
                <w:sz w:val="21"/>
                <w:szCs w:val="21"/>
              </w:rPr>
              <w:t>0</w:t>
            </w:r>
          </w:p>
        </w:tc>
        <w:tc>
          <w:tcPr>
            <w:tcW w:w="1704" w:type="dxa"/>
            <w:vAlign w:val="center"/>
          </w:tcPr>
          <w:p>
            <w:pPr>
              <w:jc w:val="center"/>
              <w:rPr>
                <w:color w:val="000000" w:themeColor="text1"/>
                <w:sz w:val="21"/>
                <w:szCs w:val="21"/>
              </w:rPr>
            </w:pPr>
            <w:r>
              <w:rPr>
                <w:rFonts w:hint="eastAsia"/>
                <w:color w:val="000000" w:themeColor="text1"/>
                <w:sz w:val="21"/>
                <w:szCs w:val="21"/>
              </w:rPr>
              <w:t>38.860</w:t>
            </w:r>
          </w:p>
        </w:tc>
        <w:tc>
          <w:tcPr>
            <w:tcW w:w="1090" w:type="dxa"/>
            <w:vAlign w:val="center"/>
          </w:tcPr>
          <w:p>
            <w:pPr>
              <w:jc w:val="center"/>
              <w:rPr>
                <w:color w:val="000000" w:themeColor="text1"/>
                <w:sz w:val="21"/>
                <w:szCs w:val="21"/>
              </w:rPr>
            </w:pPr>
            <w:r>
              <w:rPr>
                <w:rFonts w:hint="eastAsia"/>
                <w:color w:val="000000" w:themeColor="text1"/>
                <w:sz w:val="21"/>
                <w:szCs w:val="21"/>
              </w:rPr>
              <w:t>+38.860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Align w:val="center"/>
          </w:tcPr>
          <w:p>
            <w:pPr>
              <w:pStyle w:val="57"/>
              <w:adjustRightInd/>
              <w:snapToGrid/>
              <w:spacing w:beforeLines="0" w:afterLines="0" w:line="240" w:lineRule="auto"/>
              <w:ind w:firstLine="0" w:firstLineChars="0"/>
              <w:rPr>
                <w:rFonts w:ascii="Times New Roman" w:eastAsia="宋体"/>
                <w:snapToGrid w:val="0"/>
                <w:color w:val="000000" w:themeColor="text1"/>
                <w:kern w:val="21"/>
                <w:sz w:val="21"/>
                <w:szCs w:val="21"/>
              </w:rPr>
            </w:pPr>
            <w:r>
              <w:rPr>
                <w:rFonts w:ascii="Times New Roman" w:eastAsia="宋体"/>
                <w:snapToGrid w:val="0"/>
                <w:color w:val="000000" w:themeColor="text1"/>
                <w:kern w:val="21"/>
                <w:sz w:val="21"/>
                <w:szCs w:val="21"/>
              </w:rPr>
              <w:t>危险废物</w:t>
            </w:r>
          </w:p>
        </w:tc>
        <w:tc>
          <w:tcPr>
            <w:tcW w:w="1853" w:type="dxa"/>
            <w:gridSpan w:val="2"/>
            <w:vAlign w:val="center"/>
          </w:tcPr>
          <w:p>
            <w:pPr>
              <w:jc w:val="center"/>
              <w:rPr>
                <w:color w:val="000000" w:themeColor="text1"/>
                <w:sz w:val="21"/>
                <w:szCs w:val="21"/>
              </w:rPr>
            </w:pPr>
            <w:r>
              <w:rPr>
                <w:rFonts w:hint="eastAsia"/>
                <w:color w:val="000000" w:themeColor="text1"/>
                <w:sz w:val="21"/>
                <w:szCs w:val="21"/>
              </w:rPr>
              <w:t>危险废物</w:t>
            </w:r>
          </w:p>
        </w:tc>
        <w:tc>
          <w:tcPr>
            <w:tcW w:w="1706" w:type="dxa"/>
            <w:vAlign w:val="center"/>
          </w:tcPr>
          <w:p>
            <w:pPr>
              <w:jc w:val="center"/>
              <w:rPr>
                <w:color w:val="000000" w:themeColor="text1"/>
                <w:sz w:val="21"/>
                <w:szCs w:val="21"/>
              </w:rPr>
            </w:pPr>
            <w:r>
              <w:rPr>
                <w:color w:val="000000" w:themeColor="text1"/>
                <w:sz w:val="21"/>
                <w:szCs w:val="21"/>
              </w:rPr>
              <w:t>0</w:t>
            </w:r>
          </w:p>
        </w:tc>
        <w:tc>
          <w:tcPr>
            <w:tcW w:w="1280" w:type="dxa"/>
            <w:vAlign w:val="center"/>
          </w:tcPr>
          <w:p>
            <w:pPr>
              <w:jc w:val="center"/>
              <w:rPr>
                <w:color w:val="000000" w:themeColor="text1"/>
                <w:sz w:val="21"/>
                <w:szCs w:val="21"/>
              </w:rPr>
            </w:pPr>
            <w:r>
              <w:rPr>
                <w:color w:val="000000" w:themeColor="text1"/>
                <w:sz w:val="21"/>
                <w:szCs w:val="21"/>
              </w:rPr>
              <w:t>0</w:t>
            </w:r>
          </w:p>
        </w:tc>
        <w:tc>
          <w:tcPr>
            <w:tcW w:w="1706" w:type="dxa"/>
            <w:vAlign w:val="center"/>
          </w:tcPr>
          <w:p>
            <w:pPr>
              <w:jc w:val="center"/>
              <w:rPr>
                <w:color w:val="000000" w:themeColor="text1"/>
                <w:sz w:val="21"/>
                <w:szCs w:val="21"/>
              </w:rPr>
            </w:pPr>
            <w:r>
              <w:rPr>
                <w:color w:val="000000" w:themeColor="text1"/>
                <w:sz w:val="21"/>
                <w:szCs w:val="21"/>
              </w:rPr>
              <w:t>0</w:t>
            </w:r>
          </w:p>
        </w:tc>
        <w:tc>
          <w:tcPr>
            <w:tcW w:w="1564" w:type="dxa"/>
            <w:vAlign w:val="center"/>
          </w:tcPr>
          <w:p>
            <w:pPr>
              <w:pStyle w:val="11"/>
              <w:spacing w:after="0"/>
              <w:jc w:val="center"/>
              <w:rPr>
                <w:color w:val="000000" w:themeColor="text1"/>
                <w:sz w:val="21"/>
                <w:szCs w:val="21"/>
              </w:rPr>
            </w:pPr>
            <w:r>
              <w:rPr>
                <w:rFonts w:hint="eastAsia"/>
                <w:color w:val="000000" w:themeColor="text1"/>
                <w:sz w:val="21"/>
                <w:szCs w:val="21"/>
              </w:rPr>
              <w:t>25.122</w:t>
            </w:r>
          </w:p>
        </w:tc>
        <w:tc>
          <w:tcPr>
            <w:tcW w:w="1767" w:type="dxa"/>
            <w:vAlign w:val="center"/>
          </w:tcPr>
          <w:p>
            <w:pPr>
              <w:jc w:val="center"/>
              <w:rPr>
                <w:color w:val="000000" w:themeColor="text1"/>
                <w:sz w:val="21"/>
                <w:szCs w:val="21"/>
              </w:rPr>
            </w:pPr>
            <w:r>
              <w:rPr>
                <w:color w:val="000000" w:themeColor="text1"/>
                <w:sz w:val="21"/>
                <w:szCs w:val="21"/>
              </w:rPr>
              <w:t>0</w:t>
            </w:r>
          </w:p>
        </w:tc>
        <w:tc>
          <w:tcPr>
            <w:tcW w:w="1704" w:type="dxa"/>
            <w:vAlign w:val="center"/>
          </w:tcPr>
          <w:p>
            <w:pPr>
              <w:pStyle w:val="11"/>
              <w:spacing w:after="0"/>
              <w:jc w:val="center"/>
              <w:rPr>
                <w:color w:val="000000" w:themeColor="text1"/>
                <w:sz w:val="21"/>
                <w:szCs w:val="21"/>
              </w:rPr>
            </w:pPr>
            <w:r>
              <w:rPr>
                <w:rFonts w:hint="eastAsia"/>
                <w:color w:val="000000" w:themeColor="text1"/>
                <w:sz w:val="21"/>
                <w:szCs w:val="21"/>
              </w:rPr>
              <w:t>25.122</w:t>
            </w:r>
          </w:p>
        </w:tc>
        <w:tc>
          <w:tcPr>
            <w:tcW w:w="1090" w:type="dxa"/>
            <w:vAlign w:val="center"/>
          </w:tcPr>
          <w:p>
            <w:pPr>
              <w:pStyle w:val="11"/>
              <w:spacing w:after="0"/>
              <w:jc w:val="center"/>
              <w:rPr>
                <w:color w:val="000000" w:themeColor="text1"/>
                <w:sz w:val="21"/>
                <w:szCs w:val="21"/>
              </w:rPr>
            </w:pPr>
            <w:r>
              <w:rPr>
                <w:rFonts w:hint="eastAsia"/>
                <w:color w:val="000000" w:themeColor="text1"/>
                <w:sz w:val="21"/>
                <w:szCs w:val="21"/>
              </w:rPr>
              <w:t>+25.122</w:t>
            </w:r>
          </w:p>
        </w:tc>
      </w:tr>
    </w:tbl>
    <w:p>
      <w:pPr>
        <w:pStyle w:val="57"/>
        <w:adjustRightInd/>
        <w:snapToGrid/>
        <w:spacing w:beforeLines="0" w:afterLines="0"/>
        <w:ind w:firstLine="0" w:firstLineChars="0"/>
        <w:jc w:val="left"/>
        <w:rPr>
          <w:rFonts w:ascii="Times New Roman" w:eastAsia="宋体"/>
          <w:snapToGrid w:val="0"/>
          <w:vanish/>
          <w:color w:val="000000" w:themeColor="text1"/>
          <w:spacing w:val="-6"/>
          <w:kern w:val="21"/>
          <w:szCs w:val="21"/>
        </w:rPr>
        <w:sectPr>
          <w:footerReference r:id="rId5" w:type="default"/>
          <w:pgSz w:w="16838" w:h="11906" w:orient="landscape"/>
          <w:pgMar w:top="1701" w:right="1531" w:bottom="1701" w:left="1531" w:header="851" w:footer="851" w:gutter="0"/>
          <w:cols w:space="720" w:num="1"/>
          <w:docGrid w:linePitch="312" w:charSpace="0"/>
        </w:sectPr>
      </w:pPr>
      <w:r>
        <w:rPr>
          <w:rFonts w:ascii="Times New Roman" w:eastAsia="宋体"/>
          <w:snapToGrid w:val="0"/>
          <w:color w:val="000000" w:themeColor="text1"/>
          <w:kern w:val="21"/>
          <w:szCs w:val="21"/>
        </w:rPr>
        <w:t>注：</w:t>
      </w:r>
      <w:r>
        <w:rPr>
          <w:rFonts w:ascii="Times New Roman" w:eastAsia="宋体"/>
          <w:snapToGrid w:val="0"/>
          <w:color w:val="000000" w:themeColor="text1"/>
          <w:spacing w:val="-16"/>
          <w:kern w:val="21"/>
          <w:szCs w:val="21"/>
        </w:rPr>
        <w:fldChar w:fldCharType="begin"/>
      </w:r>
      <w:r>
        <w:rPr>
          <w:rFonts w:ascii="Times New Roman" w:eastAsia="宋体"/>
          <w:snapToGrid w:val="0"/>
          <w:color w:val="000000" w:themeColor="text1"/>
          <w:spacing w:val="-16"/>
          <w:kern w:val="21"/>
          <w:szCs w:val="21"/>
        </w:rPr>
        <w:instrText xml:space="preserve"> = 6 \* GB3 \* MERGEFORMAT </w:instrText>
      </w:r>
      <w:r>
        <w:rPr>
          <w:rFonts w:ascii="Times New Roman" w:eastAsia="宋体"/>
          <w:snapToGrid w:val="0"/>
          <w:color w:val="000000" w:themeColor="text1"/>
          <w:spacing w:val="-16"/>
          <w:kern w:val="21"/>
          <w:szCs w:val="21"/>
        </w:rPr>
        <w:fldChar w:fldCharType="separate"/>
      </w:r>
      <w:r>
        <w:rPr>
          <w:rFonts w:hint="eastAsia" w:hAnsi="宋体" w:eastAsia="宋体" w:cs="宋体"/>
          <w:color w:val="000000" w:themeColor="text1"/>
          <w:szCs w:val="21"/>
        </w:rPr>
        <w:t>⑥</w:t>
      </w:r>
      <w:r>
        <w:rPr>
          <w:rFonts w:ascii="Times New Roman" w:eastAsia="宋体"/>
          <w:snapToGrid w:val="0"/>
          <w:color w:val="000000" w:themeColor="text1"/>
          <w:spacing w:val="-16"/>
          <w:kern w:val="21"/>
          <w:szCs w:val="21"/>
        </w:rPr>
        <w:fldChar w:fldCharType="end"/>
      </w:r>
      <w:r>
        <w:rPr>
          <w:rFonts w:ascii="Times New Roman" w:eastAsia="宋体"/>
          <w:snapToGrid w:val="0"/>
          <w:color w:val="000000" w:themeColor="text1"/>
          <w:spacing w:val="-16"/>
          <w:kern w:val="21"/>
          <w:szCs w:val="21"/>
        </w:rPr>
        <w:t>=</w:t>
      </w:r>
      <w:r>
        <w:rPr>
          <w:rFonts w:ascii="Times New Roman" w:eastAsia="宋体"/>
          <w:snapToGrid w:val="0"/>
          <w:color w:val="000000" w:themeColor="text1"/>
          <w:spacing w:val="-6"/>
          <w:kern w:val="21"/>
          <w:szCs w:val="21"/>
        </w:rPr>
        <w:fldChar w:fldCharType="begin"/>
      </w:r>
      <w:r>
        <w:rPr>
          <w:rFonts w:ascii="Times New Roman" w:eastAsia="宋体"/>
          <w:snapToGrid w:val="0"/>
          <w:color w:val="000000" w:themeColor="text1"/>
          <w:spacing w:val="-6"/>
          <w:kern w:val="21"/>
          <w:szCs w:val="21"/>
        </w:rPr>
        <w:instrText xml:space="preserve"> = 1 \* GB3 \* MERGEFORMAT </w:instrText>
      </w:r>
      <w:r>
        <w:rPr>
          <w:rFonts w:ascii="Times New Roman" w:eastAsia="宋体"/>
          <w:snapToGrid w:val="0"/>
          <w:color w:val="000000" w:themeColor="text1"/>
          <w:spacing w:val="-6"/>
          <w:kern w:val="21"/>
          <w:szCs w:val="21"/>
        </w:rPr>
        <w:fldChar w:fldCharType="separate"/>
      </w:r>
      <w:r>
        <w:rPr>
          <w:rFonts w:hint="eastAsia" w:hAnsi="宋体" w:eastAsia="宋体" w:cs="宋体"/>
          <w:color w:val="000000" w:themeColor="text1"/>
          <w:szCs w:val="21"/>
        </w:rPr>
        <w:t>①</w:t>
      </w:r>
      <w:r>
        <w:rPr>
          <w:rFonts w:ascii="Times New Roman" w:eastAsia="宋体"/>
          <w:snapToGrid w:val="0"/>
          <w:color w:val="000000" w:themeColor="text1"/>
          <w:spacing w:val="-6"/>
          <w:kern w:val="21"/>
          <w:szCs w:val="21"/>
        </w:rPr>
        <w:fldChar w:fldCharType="end"/>
      </w:r>
      <w:r>
        <w:rPr>
          <w:rFonts w:ascii="Times New Roman" w:eastAsia="宋体"/>
          <w:snapToGrid w:val="0"/>
          <w:color w:val="000000" w:themeColor="text1"/>
          <w:spacing w:val="-6"/>
          <w:kern w:val="21"/>
          <w:szCs w:val="21"/>
        </w:rPr>
        <w:t>+</w:t>
      </w:r>
      <w:r>
        <w:rPr>
          <w:rFonts w:ascii="Times New Roman" w:eastAsia="宋体"/>
          <w:snapToGrid w:val="0"/>
          <w:color w:val="000000" w:themeColor="text1"/>
          <w:spacing w:val="-6"/>
          <w:kern w:val="21"/>
          <w:szCs w:val="21"/>
        </w:rPr>
        <w:fldChar w:fldCharType="begin"/>
      </w:r>
      <w:r>
        <w:rPr>
          <w:rFonts w:ascii="Times New Roman" w:eastAsia="宋体"/>
          <w:snapToGrid w:val="0"/>
          <w:color w:val="000000" w:themeColor="text1"/>
          <w:spacing w:val="-6"/>
          <w:kern w:val="21"/>
          <w:szCs w:val="21"/>
        </w:rPr>
        <w:instrText xml:space="preserve"> = 3 \* GB3 \* MERGEFORMAT </w:instrText>
      </w:r>
      <w:r>
        <w:rPr>
          <w:rFonts w:ascii="Times New Roman" w:eastAsia="宋体"/>
          <w:snapToGrid w:val="0"/>
          <w:color w:val="000000" w:themeColor="text1"/>
          <w:spacing w:val="-6"/>
          <w:kern w:val="21"/>
          <w:szCs w:val="21"/>
        </w:rPr>
        <w:fldChar w:fldCharType="separate"/>
      </w:r>
      <w:r>
        <w:rPr>
          <w:rFonts w:hint="eastAsia" w:hAnsi="宋体" w:eastAsia="宋体" w:cs="宋体"/>
          <w:color w:val="000000" w:themeColor="text1"/>
          <w:szCs w:val="21"/>
        </w:rPr>
        <w:t>③</w:t>
      </w:r>
      <w:r>
        <w:rPr>
          <w:rFonts w:ascii="Times New Roman" w:eastAsia="宋体"/>
          <w:snapToGrid w:val="0"/>
          <w:color w:val="000000" w:themeColor="text1"/>
          <w:spacing w:val="-6"/>
          <w:kern w:val="21"/>
          <w:szCs w:val="21"/>
        </w:rPr>
        <w:fldChar w:fldCharType="end"/>
      </w:r>
      <w:r>
        <w:rPr>
          <w:rFonts w:ascii="Times New Roman" w:eastAsia="宋体"/>
          <w:snapToGrid w:val="0"/>
          <w:color w:val="000000" w:themeColor="text1"/>
          <w:spacing w:val="-6"/>
          <w:kern w:val="21"/>
          <w:szCs w:val="21"/>
        </w:rPr>
        <w:t>+</w:t>
      </w:r>
      <w:r>
        <w:rPr>
          <w:rFonts w:ascii="Times New Roman" w:eastAsia="宋体"/>
          <w:snapToGrid w:val="0"/>
          <w:color w:val="000000" w:themeColor="text1"/>
          <w:spacing w:val="-6"/>
          <w:kern w:val="21"/>
          <w:szCs w:val="21"/>
        </w:rPr>
        <w:fldChar w:fldCharType="begin"/>
      </w:r>
      <w:r>
        <w:rPr>
          <w:rFonts w:ascii="Times New Roman" w:eastAsia="宋体"/>
          <w:snapToGrid w:val="0"/>
          <w:color w:val="000000" w:themeColor="text1"/>
          <w:spacing w:val="-6"/>
          <w:kern w:val="21"/>
          <w:szCs w:val="21"/>
        </w:rPr>
        <w:instrText xml:space="preserve"> = 4 \* GB3 \* MERGEFORMAT </w:instrText>
      </w:r>
      <w:r>
        <w:rPr>
          <w:rFonts w:ascii="Times New Roman" w:eastAsia="宋体"/>
          <w:snapToGrid w:val="0"/>
          <w:color w:val="000000" w:themeColor="text1"/>
          <w:spacing w:val="-6"/>
          <w:kern w:val="21"/>
          <w:szCs w:val="21"/>
        </w:rPr>
        <w:fldChar w:fldCharType="separate"/>
      </w:r>
      <w:r>
        <w:rPr>
          <w:rFonts w:hint="eastAsia" w:hAnsi="宋体" w:eastAsia="宋体" w:cs="宋体"/>
          <w:color w:val="000000" w:themeColor="text1"/>
          <w:szCs w:val="21"/>
        </w:rPr>
        <w:t>④</w:t>
      </w:r>
      <w:r>
        <w:rPr>
          <w:rFonts w:ascii="Times New Roman" w:eastAsia="宋体"/>
          <w:snapToGrid w:val="0"/>
          <w:color w:val="000000" w:themeColor="text1"/>
          <w:spacing w:val="-6"/>
          <w:kern w:val="21"/>
          <w:szCs w:val="21"/>
        </w:rPr>
        <w:fldChar w:fldCharType="end"/>
      </w:r>
      <w:r>
        <w:rPr>
          <w:rFonts w:ascii="Times New Roman" w:eastAsia="宋体"/>
          <w:snapToGrid w:val="0"/>
          <w:color w:val="000000" w:themeColor="text1"/>
          <w:spacing w:val="-6"/>
          <w:kern w:val="21"/>
          <w:szCs w:val="21"/>
        </w:rPr>
        <w:t>-</w:t>
      </w:r>
      <w:r>
        <w:rPr>
          <w:rFonts w:ascii="Times New Roman" w:eastAsia="宋体"/>
          <w:snapToGrid w:val="0"/>
          <w:color w:val="000000" w:themeColor="text1"/>
          <w:spacing w:val="-16"/>
          <w:kern w:val="21"/>
          <w:szCs w:val="21"/>
        </w:rPr>
        <w:fldChar w:fldCharType="begin"/>
      </w:r>
      <w:r>
        <w:rPr>
          <w:rFonts w:ascii="Times New Roman" w:eastAsia="宋体"/>
          <w:snapToGrid w:val="0"/>
          <w:color w:val="000000" w:themeColor="text1"/>
          <w:spacing w:val="-16"/>
          <w:kern w:val="21"/>
          <w:szCs w:val="21"/>
        </w:rPr>
        <w:instrText xml:space="preserve"> = 5 \* GB3 \* MERGEFORMAT </w:instrText>
      </w:r>
      <w:r>
        <w:rPr>
          <w:rFonts w:ascii="Times New Roman" w:eastAsia="宋体"/>
          <w:snapToGrid w:val="0"/>
          <w:color w:val="000000" w:themeColor="text1"/>
          <w:spacing w:val="-16"/>
          <w:kern w:val="21"/>
          <w:szCs w:val="21"/>
        </w:rPr>
        <w:fldChar w:fldCharType="separate"/>
      </w:r>
      <w:r>
        <w:rPr>
          <w:rFonts w:hint="eastAsia" w:hAnsi="宋体" w:eastAsia="宋体" w:cs="宋体"/>
          <w:color w:val="000000" w:themeColor="text1"/>
          <w:szCs w:val="21"/>
        </w:rPr>
        <w:t>⑤</w:t>
      </w:r>
      <w:r>
        <w:rPr>
          <w:rFonts w:ascii="Times New Roman" w:eastAsia="宋体"/>
          <w:snapToGrid w:val="0"/>
          <w:color w:val="000000" w:themeColor="text1"/>
          <w:spacing w:val="-16"/>
          <w:kern w:val="21"/>
          <w:szCs w:val="21"/>
        </w:rPr>
        <w:fldChar w:fldCharType="end"/>
      </w:r>
      <w:r>
        <w:rPr>
          <w:rFonts w:ascii="Times New Roman" w:eastAsia="宋体"/>
          <w:snapToGrid w:val="0"/>
          <w:color w:val="000000" w:themeColor="text1"/>
          <w:spacing w:val="-16"/>
          <w:kern w:val="21"/>
          <w:szCs w:val="21"/>
        </w:rPr>
        <w:t>；</w:t>
      </w:r>
      <w:r>
        <w:rPr>
          <w:rFonts w:ascii="Times New Roman" w:eastAsia="宋体"/>
          <w:snapToGrid w:val="0"/>
          <w:color w:val="000000" w:themeColor="text1"/>
          <w:spacing w:val="-6"/>
          <w:kern w:val="21"/>
          <w:szCs w:val="21"/>
        </w:rPr>
        <w:fldChar w:fldCharType="begin"/>
      </w:r>
      <w:r>
        <w:rPr>
          <w:rFonts w:ascii="Times New Roman" w:eastAsia="宋体"/>
          <w:snapToGrid w:val="0"/>
          <w:color w:val="000000" w:themeColor="text1"/>
          <w:spacing w:val="-6"/>
          <w:kern w:val="21"/>
          <w:szCs w:val="21"/>
        </w:rPr>
        <w:instrText xml:space="preserve"> = 7 \* GB3 \* MERGEFORMAT </w:instrText>
      </w:r>
      <w:r>
        <w:rPr>
          <w:rFonts w:ascii="Times New Roman" w:eastAsia="宋体"/>
          <w:snapToGrid w:val="0"/>
          <w:color w:val="000000" w:themeColor="text1"/>
          <w:spacing w:val="-6"/>
          <w:kern w:val="21"/>
          <w:szCs w:val="21"/>
        </w:rPr>
        <w:fldChar w:fldCharType="separate"/>
      </w:r>
      <w:r>
        <w:rPr>
          <w:rFonts w:hint="eastAsia" w:hAnsi="宋体" w:eastAsia="宋体" w:cs="宋体"/>
          <w:color w:val="000000" w:themeColor="text1"/>
          <w:szCs w:val="21"/>
        </w:rPr>
        <w:t>⑦</w:t>
      </w:r>
      <w:r>
        <w:rPr>
          <w:rFonts w:ascii="Times New Roman" w:eastAsia="宋体"/>
          <w:snapToGrid w:val="0"/>
          <w:color w:val="000000" w:themeColor="text1"/>
          <w:spacing w:val="-6"/>
          <w:kern w:val="21"/>
          <w:szCs w:val="21"/>
        </w:rPr>
        <w:fldChar w:fldCharType="end"/>
      </w:r>
      <w:r>
        <w:rPr>
          <w:rFonts w:ascii="Times New Roman" w:eastAsia="宋体"/>
          <w:snapToGrid w:val="0"/>
          <w:color w:val="000000" w:themeColor="text1"/>
          <w:spacing w:val="-6"/>
          <w:kern w:val="21"/>
          <w:szCs w:val="21"/>
        </w:rPr>
        <w:t>=</w:t>
      </w:r>
      <w:r>
        <w:rPr>
          <w:rFonts w:ascii="Times New Roman" w:eastAsia="宋体"/>
          <w:snapToGrid w:val="0"/>
          <w:color w:val="000000" w:themeColor="text1"/>
          <w:spacing w:val="-16"/>
          <w:kern w:val="21"/>
          <w:szCs w:val="21"/>
        </w:rPr>
        <w:fldChar w:fldCharType="begin"/>
      </w:r>
      <w:r>
        <w:rPr>
          <w:rFonts w:ascii="Times New Roman" w:eastAsia="宋体"/>
          <w:snapToGrid w:val="0"/>
          <w:color w:val="000000" w:themeColor="text1"/>
          <w:spacing w:val="-16"/>
          <w:kern w:val="21"/>
          <w:szCs w:val="21"/>
        </w:rPr>
        <w:instrText xml:space="preserve"> = 6 \* GB3 \* MERGEFORMAT </w:instrText>
      </w:r>
      <w:r>
        <w:rPr>
          <w:rFonts w:ascii="Times New Roman" w:eastAsia="宋体"/>
          <w:snapToGrid w:val="0"/>
          <w:color w:val="000000" w:themeColor="text1"/>
          <w:spacing w:val="-16"/>
          <w:kern w:val="21"/>
          <w:szCs w:val="21"/>
        </w:rPr>
        <w:fldChar w:fldCharType="separate"/>
      </w:r>
      <w:r>
        <w:rPr>
          <w:rFonts w:hint="eastAsia" w:hAnsi="宋体" w:eastAsia="宋体" w:cs="宋体"/>
          <w:color w:val="000000" w:themeColor="text1"/>
          <w:szCs w:val="21"/>
        </w:rPr>
        <w:t>⑥</w:t>
      </w:r>
      <w:r>
        <w:rPr>
          <w:rFonts w:ascii="Times New Roman" w:eastAsia="宋体"/>
          <w:snapToGrid w:val="0"/>
          <w:color w:val="000000" w:themeColor="text1"/>
          <w:spacing w:val="-16"/>
          <w:kern w:val="21"/>
          <w:szCs w:val="21"/>
        </w:rPr>
        <w:fldChar w:fldCharType="end"/>
      </w:r>
      <w:r>
        <w:rPr>
          <w:rFonts w:ascii="Times New Roman" w:eastAsia="宋体"/>
          <w:snapToGrid w:val="0"/>
          <w:color w:val="000000" w:themeColor="text1"/>
          <w:spacing w:val="-16"/>
          <w:kern w:val="21"/>
          <w:szCs w:val="21"/>
        </w:rPr>
        <w:t>-</w:t>
      </w:r>
      <w:r>
        <w:rPr>
          <w:rFonts w:ascii="Times New Roman" w:eastAsia="宋体"/>
          <w:snapToGrid w:val="0"/>
          <w:color w:val="000000" w:themeColor="text1"/>
          <w:spacing w:val="-6"/>
          <w:kern w:val="21"/>
          <w:szCs w:val="21"/>
        </w:rPr>
        <w:fldChar w:fldCharType="begin"/>
      </w:r>
      <w:r>
        <w:rPr>
          <w:rFonts w:ascii="Times New Roman" w:eastAsia="宋体"/>
          <w:snapToGrid w:val="0"/>
          <w:color w:val="000000" w:themeColor="text1"/>
          <w:spacing w:val="-6"/>
          <w:kern w:val="21"/>
          <w:szCs w:val="21"/>
        </w:rPr>
        <w:instrText xml:space="preserve"> = 1 \* GB3 \* MERGEFORMAT </w:instrText>
      </w:r>
      <w:r>
        <w:rPr>
          <w:rFonts w:ascii="Times New Roman" w:eastAsia="宋体"/>
          <w:snapToGrid w:val="0"/>
          <w:color w:val="000000" w:themeColor="text1"/>
          <w:spacing w:val="-6"/>
          <w:kern w:val="21"/>
          <w:szCs w:val="21"/>
        </w:rPr>
        <w:fldChar w:fldCharType="separate"/>
      </w:r>
      <w:r>
        <w:rPr>
          <w:rFonts w:hint="eastAsia" w:hAnsi="宋体" w:eastAsia="宋体" w:cs="宋体"/>
          <w:color w:val="000000" w:themeColor="text1"/>
          <w:szCs w:val="21"/>
        </w:rPr>
        <w:t>①</w:t>
      </w:r>
      <w:r>
        <w:rPr>
          <w:rFonts w:ascii="Times New Roman" w:eastAsia="宋体"/>
          <w:snapToGrid w:val="0"/>
          <w:color w:val="000000" w:themeColor="text1"/>
          <w:spacing w:val="-6"/>
          <w:kern w:val="21"/>
          <w:szCs w:val="21"/>
        </w:rPr>
        <w:fldChar w:fldCharType="end"/>
      </w:r>
    </w:p>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p>
    <w:pPr>
      <w:pStyle w:val="20"/>
    </w:pPr>
    <w:r>
      <w:pict>
        <v:shape id="_x0000_s67587" o:spid="_x0000_s6758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r>
      <w:pict>
        <v:shape id="_x0000_s67586" o:spid="_x0000_s6758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120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r>
      <w:pict>
        <v:shape id="文本框 2050" o:spid="_x0000_s6758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121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2F07D"/>
    <w:multiLevelType w:val="singleLevel"/>
    <w:tmpl w:val="8AC2F07D"/>
    <w:lvl w:ilvl="0" w:tentative="0">
      <w:start w:val="5"/>
      <w:numFmt w:val="decimal"/>
      <w:suff w:val="nothing"/>
      <w:lvlText w:val="%1、"/>
      <w:lvlJc w:val="left"/>
    </w:lvl>
  </w:abstractNum>
  <w:abstractNum w:abstractNumId="1">
    <w:nsid w:val="BD4A6F72"/>
    <w:multiLevelType w:val="singleLevel"/>
    <w:tmpl w:val="BD4A6F72"/>
    <w:lvl w:ilvl="0" w:tentative="0">
      <w:start w:val="1"/>
      <w:numFmt w:val="decimal"/>
      <w:suff w:val="nothing"/>
      <w:lvlText w:val="%1、"/>
      <w:lvlJc w:val="left"/>
      <w:pPr>
        <w:ind w:left="0" w:firstLine="0"/>
      </w:pPr>
    </w:lvl>
  </w:abstractNum>
  <w:abstractNum w:abstractNumId="2">
    <w:nsid w:val="E6D6DEBA"/>
    <w:multiLevelType w:val="singleLevel"/>
    <w:tmpl w:val="E6D6DEBA"/>
    <w:lvl w:ilvl="0" w:tentative="0">
      <w:start w:val="5"/>
      <w:numFmt w:val="chineseCounting"/>
      <w:suff w:val="nothing"/>
      <w:lvlText w:val="%1、"/>
      <w:lvlJc w:val="left"/>
      <w:rPr>
        <w:rFonts w:hint="eastAsia"/>
      </w:rPr>
    </w:lvl>
  </w:abstractNum>
  <w:abstractNum w:abstractNumId="3">
    <w:nsid w:val="FED43C3B"/>
    <w:multiLevelType w:val="singleLevel"/>
    <w:tmpl w:val="FED43C3B"/>
    <w:lvl w:ilvl="0" w:tentative="0">
      <w:start w:val="1"/>
      <w:numFmt w:val="upperLetter"/>
      <w:lvlText w:val="%1."/>
      <w:lvlJc w:val="left"/>
      <w:pPr>
        <w:tabs>
          <w:tab w:val="left" w:pos="312"/>
        </w:tabs>
      </w:pPr>
    </w:lvl>
  </w:abstractNum>
  <w:abstractNum w:abstractNumId="4">
    <w:nsid w:val="42C53393"/>
    <w:multiLevelType w:val="singleLevel"/>
    <w:tmpl w:val="42C53393"/>
    <w:lvl w:ilvl="0" w:tentative="0">
      <w:start w:val="4"/>
      <w:numFmt w:val="chineseCounting"/>
      <w:suff w:val="nothing"/>
      <w:lvlText w:val="%1、"/>
      <w:lvlJc w:val="left"/>
      <w:rPr>
        <w:rFonts w:hint="eastAsia"/>
      </w:rPr>
    </w:lvl>
  </w:abstractNum>
  <w:num w:numId="1">
    <w:abstractNumId w:val="1"/>
    <w:lvlOverride w:ilvl="0">
      <w:startOverride w:val="1"/>
    </w:lvlOverride>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66"/>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jYWYzZWVkMDA1M2U3MjQ4OTJkMGRjYmUzNDA4MGIifQ=="/>
  </w:docVars>
  <w:rsids>
    <w:rsidRoot w:val="000021F5"/>
    <w:rsid w:val="0000132A"/>
    <w:rsid w:val="00001858"/>
    <w:rsid w:val="000021F5"/>
    <w:rsid w:val="0000241E"/>
    <w:rsid w:val="00003ECE"/>
    <w:rsid w:val="0000469F"/>
    <w:rsid w:val="000048F7"/>
    <w:rsid w:val="0001225B"/>
    <w:rsid w:val="0001604C"/>
    <w:rsid w:val="00017868"/>
    <w:rsid w:val="00021E14"/>
    <w:rsid w:val="0002399B"/>
    <w:rsid w:val="0002612D"/>
    <w:rsid w:val="00033688"/>
    <w:rsid w:val="00033E16"/>
    <w:rsid w:val="00040222"/>
    <w:rsid w:val="00040CB4"/>
    <w:rsid w:val="000476DE"/>
    <w:rsid w:val="000479A4"/>
    <w:rsid w:val="000528F9"/>
    <w:rsid w:val="00052D3B"/>
    <w:rsid w:val="0005385A"/>
    <w:rsid w:val="00057816"/>
    <w:rsid w:val="000604A1"/>
    <w:rsid w:val="000610A1"/>
    <w:rsid w:val="000653EC"/>
    <w:rsid w:val="00067B66"/>
    <w:rsid w:val="00071434"/>
    <w:rsid w:val="00071702"/>
    <w:rsid w:val="0007301B"/>
    <w:rsid w:val="0007374C"/>
    <w:rsid w:val="00073B02"/>
    <w:rsid w:val="00074F7C"/>
    <w:rsid w:val="000752FF"/>
    <w:rsid w:val="0007750A"/>
    <w:rsid w:val="00077C00"/>
    <w:rsid w:val="00082AA2"/>
    <w:rsid w:val="00083095"/>
    <w:rsid w:val="000864C0"/>
    <w:rsid w:val="000865A9"/>
    <w:rsid w:val="00086A3F"/>
    <w:rsid w:val="0009244D"/>
    <w:rsid w:val="00097D34"/>
    <w:rsid w:val="000A074C"/>
    <w:rsid w:val="000A1CDC"/>
    <w:rsid w:val="000A388E"/>
    <w:rsid w:val="000A457D"/>
    <w:rsid w:val="000A4958"/>
    <w:rsid w:val="000A4980"/>
    <w:rsid w:val="000B1EE0"/>
    <w:rsid w:val="000B20AC"/>
    <w:rsid w:val="000B631F"/>
    <w:rsid w:val="000C0E89"/>
    <w:rsid w:val="000C2A32"/>
    <w:rsid w:val="000C7825"/>
    <w:rsid w:val="000D4CFC"/>
    <w:rsid w:val="000D5713"/>
    <w:rsid w:val="000D7EC1"/>
    <w:rsid w:val="000E278D"/>
    <w:rsid w:val="000E32BB"/>
    <w:rsid w:val="000E32EC"/>
    <w:rsid w:val="000E48E2"/>
    <w:rsid w:val="000F1E19"/>
    <w:rsid w:val="000F24E2"/>
    <w:rsid w:val="000F440F"/>
    <w:rsid w:val="00105E57"/>
    <w:rsid w:val="00106DEE"/>
    <w:rsid w:val="00112142"/>
    <w:rsid w:val="001134AA"/>
    <w:rsid w:val="00121BCD"/>
    <w:rsid w:val="00123C67"/>
    <w:rsid w:val="00127A3C"/>
    <w:rsid w:val="00130302"/>
    <w:rsid w:val="001325F0"/>
    <w:rsid w:val="00140FE1"/>
    <w:rsid w:val="00144DF6"/>
    <w:rsid w:val="00145742"/>
    <w:rsid w:val="00147C0E"/>
    <w:rsid w:val="00152823"/>
    <w:rsid w:val="00154110"/>
    <w:rsid w:val="00154A4F"/>
    <w:rsid w:val="00155196"/>
    <w:rsid w:val="001572B6"/>
    <w:rsid w:val="0016064A"/>
    <w:rsid w:val="0016141A"/>
    <w:rsid w:val="00162B81"/>
    <w:rsid w:val="00163022"/>
    <w:rsid w:val="00163034"/>
    <w:rsid w:val="00164E3A"/>
    <w:rsid w:val="001665F6"/>
    <w:rsid w:val="00174CCB"/>
    <w:rsid w:val="00176296"/>
    <w:rsid w:val="00181D6C"/>
    <w:rsid w:val="00181DCD"/>
    <w:rsid w:val="00194C02"/>
    <w:rsid w:val="001959E6"/>
    <w:rsid w:val="00197A50"/>
    <w:rsid w:val="001A0904"/>
    <w:rsid w:val="001A7BA6"/>
    <w:rsid w:val="001B1053"/>
    <w:rsid w:val="001B4328"/>
    <w:rsid w:val="001B4456"/>
    <w:rsid w:val="001B7116"/>
    <w:rsid w:val="001C1DB9"/>
    <w:rsid w:val="001C37F1"/>
    <w:rsid w:val="001C5F6D"/>
    <w:rsid w:val="001D4FDC"/>
    <w:rsid w:val="001F762D"/>
    <w:rsid w:val="001F7995"/>
    <w:rsid w:val="001F7B94"/>
    <w:rsid w:val="00202BF6"/>
    <w:rsid w:val="0020515E"/>
    <w:rsid w:val="00205E36"/>
    <w:rsid w:val="00205E79"/>
    <w:rsid w:val="00206AE1"/>
    <w:rsid w:val="00212283"/>
    <w:rsid w:val="0022112B"/>
    <w:rsid w:val="00225C35"/>
    <w:rsid w:val="00231927"/>
    <w:rsid w:val="00235225"/>
    <w:rsid w:val="002362C4"/>
    <w:rsid w:val="00236DF1"/>
    <w:rsid w:val="00236E40"/>
    <w:rsid w:val="002407AC"/>
    <w:rsid w:val="0024168B"/>
    <w:rsid w:val="002432CD"/>
    <w:rsid w:val="00247679"/>
    <w:rsid w:val="00253538"/>
    <w:rsid w:val="00253DAC"/>
    <w:rsid w:val="00255480"/>
    <w:rsid w:val="00261CA1"/>
    <w:rsid w:val="00264364"/>
    <w:rsid w:val="0026656A"/>
    <w:rsid w:val="00274719"/>
    <w:rsid w:val="002765C7"/>
    <w:rsid w:val="00280D2F"/>
    <w:rsid w:val="00280E21"/>
    <w:rsid w:val="00282DE7"/>
    <w:rsid w:val="00283885"/>
    <w:rsid w:val="00285F69"/>
    <w:rsid w:val="00290871"/>
    <w:rsid w:val="00290944"/>
    <w:rsid w:val="00292AE8"/>
    <w:rsid w:val="00293BE7"/>
    <w:rsid w:val="00294086"/>
    <w:rsid w:val="002948D2"/>
    <w:rsid w:val="00296EDD"/>
    <w:rsid w:val="002A48FA"/>
    <w:rsid w:val="002A4F6B"/>
    <w:rsid w:val="002A58F0"/>
    <w:rsid w:val="002A5A4A"/>
    <w:rsid w:val="002A6E0B"/>
    <w:rsid w:val="002B0108"/>
    <w:rsid w:val="002B1498"/>
    <w:rsid w:val="002B1D3F"/>
    <w:rsid w:val="002B3D8C"/>
    <w:rsid w:val="002B5085"/>
    <w:rsid w:val="002C3B6D"/>
    <w:rsid w:val="002C6AAA"/>
    <w:rsid w:val="002D208A"/>
    <w:rsid w:val="002D26F1"/>
    <w:rsid w:val="002D35B8"/>
    <w:rsid w:val="002D3CF7"/>
    <w:rsid w:val="002D4AE7"/>
    <w:rsid w:val="002D5642"/>
    <w:rsid w:val="002D77F2"/>
    <w:rsid w:val="002E1BAE"/>
    <w:rsid w:val="002E236F"/>
    <w:rsid w:val="002E3BA8"/>
    <w:rsid w:val="002E43E7"/>
    <w:rsid w:val="002E545B"/>
    <w:rsid w:val="002F2439"/>
    <w:rsid w:val="002F7B46"/>
    <w:rsid w:val="00300144"/>
    <w:rsid w:val="00300FC5"/>
    <w:rsid w:val="00301DD6"/>
    <w:rsid w:val="003030D8"/>
    <w:rsid w:val="003051F7"/>
    <w:rsid w:val="00312218"/>
    <w:rsid w:val="00312DE7"/>
    <w:rsid w:val="00320509"/>
    <w:rsid w:val="00320568"/>
    <w:rsid w:val="00323B2E"/>
    <w:rsid w:val="00325DBF"/>
    <w:rsid w:val="00326BDF"/>
    <w:rsid w:val="00331C2D"/>
    <w:rsid w:val="00333EFE"/>
    <w:rsid w:val="00333F82"/>
    <w:rsid w:val="00335E08"/>
    <w:rsid w:val="00343CA0"/>
    <w:rsid w:val="003461CD"/>
    <w:rsid w:val="00350934"/>
    <w:rsid w:val="003521FE"/>
    <w:rsid w:val="00353AA6"/>
    <w:rsid w:val="00361693"/>
    <w:rsid w:val="00362596"/>
    <w:rsid w:val="003648C8"/>
    <w:rsid w:val="00370925"/>
    <w:rsid w:val="00375C4E"/>
    <w:rsid w:val="00384DFA"/>
    <w:rsid w:val="00385362"/>
    <w:rsid w:val="00387866"/>
    <w:rsid w:val="00387C2D"/>
    <w:rsid w:val="00390049"/>
    <w:rsid w:val="003904F9"/>
    <w:rsid w:val="003934DB"/>
    <w:rsid w:val="00394E5F"/>
    <w:rsid w:val="003A23CB"/>
    <w:rsid w:val="003A6092"/>
    <w:rsid w:val="003A765E"/>
    <w:rsid w:val="003B05C4"/>
    <w:rsid w:val="003B15E7"/>
    <w:rsid w:val="003B6501"/>
    <w:rsid w:val="003B727A"/>
    <w:rsid w:val="003D2B92"/>
    <w:rsid w:val="003D4437"/>
    <w:rsid w:val="003D758D"/>
    <w:rsid w:val="003D76D3"/>
    <w:rsid w:val="003D7EFD"/>
    <w:rsid w:val="003E2352"/>
    <w:rsid w:val="003E68C0"/>
    <w:rsid w:val="003F3B8E"/>
    <w:rsid w:val="00403015"/>
    <w:rsid w:val="0040730C"/>
    <w:rsid w:val="004078BA"/>
    <w:rsid w:val="004129AC"/>
    <w:rsid w:val="0041462C"/>
    <w:rsid w:val="004147CB"/>
    <w:rsid w:val="00417B57"/>
    <w:rsid w:val="0042066D"/>
    <w:rsid w:val="00420E1B"/>
    <w:rsid w:val="004213DF"/>
    <w:rsid w:val="0042467D"/>
    <w:rsid w:val="004259F4"/>
    <w:rsid w:val="0042670B"/>
    <w:rsid w:val="00426C33"/>
    <w:rsid w:val="004277EA"/>
    <w:rsid w:val="004302AB"/>
    <w:rsid w:val="00434D6D"/>
    <w:rsid w:val="00437F07"/>
    <w:rsid w:val="004418C1"/>
    <w:rsid w:val="00442E06"/>
    <w:rsid w:val="0044393B"/>
    <w:rsid w:val="00443BC3"/>
    <w:rsid w:val="0044597F"/>
    <w:rsid w:val="00450BB0"/>
    <w:rsid w:val="00451310"/>
    <w:rsid w:val="00452A4D"/>
    <w:rsid w:val="00453F68"/>
    <w:rsid w:val="00454871"/>
    <w:rsid w:val="00456796"/>
    <w:rsid w:val="00461507"/>
    <w:rsid w:val="004630C6"/>
    <w:rsid w:val="00466D4C"/>
    <w:rsid w:val="00470ABC"/>
    <w:rsid w:val="00471564"/>
    <w:rsid w:val="00473172"/>
    <w:rsid w:val="004754A8"/>
    <w:rsid w:val="004821A7"/>
    <w:rsid w:val="00483E2A"/>
    <w:rsid w:val="00486FA6"/>
    <w:rsid w:val="00491EBE"/>
    <w:rsid w:val="00493991"/>
    <w:rsid w:val="00493D85"/>
    <w:rsid w:val="00494D4A"/>
    <w:rsid w:val="00494DBE"/>
    <w:rsid w:val="00496456"/>
    <w:rsid w:val="004A0EC0"/>
    <w:rsid w:val="004A0F33"/>
    <w:rsid w:val="004A2755"/>
    <w:rsid w:val="004A6AC1"/>
    <w:rsid w:val="004B3347"/>
    <w:rsid w:val="004B550D"/>
    <w:rsid w:val="004B5986"/>
    <w:rsid w:val="004B68BA"/>
    <w:rsid w:val="004B6BF9"/>
    <w:rsid w:val="004C1E41"/>
    <w:rsid w:val="004C5BE1"/>
    <w:rsid w:val="004D162D"/>
    <w:rsid w:val="004D397F"/>
    <w:rsid w:val="004D4945"/>
    <w:rsid w:val="004D7FAC"/>
    <w:rsid w:val="004E0819"/>
    <w:rsid w:val="004E6954"/>
    <w:rsid w:val="004F0FBB"/>
    <w:rsid w:val="004F673C"/>
    <w:rsid w:val="00502B2C"/>
    <w:rsid w:val="00504F36"/>
    <w:rsid w:val="00506F8D"/>
    <w:rsid w:val="00510A34"/>
    <w:rsid w:val="005139F7"/>
    <w:rsid w:val="00513D9D"/>
    <w:rsid w:val="00524F83"/>
    <w:rsid w:val="0052506D"/>
    <w:rsid w:val="00527AF8"/>
    <w:rsid w:val="0053075E"/>
    <w:rsid w:val="005307F2"/>
    <w:rsid w:val="00532628"/>
    <w:rsid w:val="0053262E"/>
    <w:rsid w:val="005329DF"/>
    <w:rsid w:val="00536DFF"/>
    <w:rsid w:val="00540706"/>
    <w:rsid w:val="00542BEF"/>
    <w:rsid w:val="00543D79"/>
    <w:rsid w:val="00545E91"/>
    <w:rsid w:val="005472A3"/>
    <w:rsid w:val="00550F36"/>
    <w:rsid w:val="00551B0B"/>
    <w:rsid w:val="00551B56"/>
    <w:rsid w:val="00555658"/>
    <w:rsid w:val="00557D7F"/>
    <w:rsid w:val="005618F2"/>
    <w:rsid w:val="0056531E"/>
    <w:rsid w:val="00572AC0"/>
    <w:rsid w:val="00572B18"/>
    <w:rsid w:val="00574D3C"/>
    <w:rsid w:val="00575775"/>
    <w:rsid w:val="00576840"/>
    <w:rsid w:val="00580A90"/>
    <w:rsid w:val="00580F09"/>
    <w:rsid w:val="005912F4"/>
    <w:rsid w:val="005950EF"/>
    <w:rsid w:val="00597557"/>
    <w:rsid w:val="00597A42"/>
    <w:rsid w:val="005A30EE"/>
    <w:rsid w:val="005A37C4"/>
    <w:rsid w:val="005A3A25"/>
    <w:rsid w:val="005A6A5F"/>
    <w:rsid w:val="005B0CFE"/>
    <w:rsid w:val="005B11D0"/>
    <w:rsid w:val="005B1240"/>
    <w:rsid w:val="005B1405"/>
    <w:rsid w:val="005B3143"/>
    <w:rsid w:val="005B628D"/>
    <w:rsid w:val="005B6B79"/>
    <w:rsid w:val="005B6C7A"/>
    <w:rsid w:val="005C0B4E"/>
    <w:rsid w:val="005C3008"/>
    <w:rsid w:val="005D35DB"/>
    <w:rsid w:val="005D3FC5"/>
    <w:rsid w:val="005D4F5A"/>
    <w:rsid w:val="005E191A"/>
    <w:rsid w:val="005E2475"/>
    <w:rsid w:val="005E4685"/>
    <w:rsid w:val="005E55D6"/>
    <w:rsid w:val="005F1ABE"/>
    <w:rsid w:val="005F1FFC"/>
    <w:rsid w:val="005F2663"/>
    <w:rsid w:val="0060396E"/>
    <w:rsid w:val="0060447F"/>
    <w:rsid w:val="006078EB"/>
    <w:rsid w:val="00613454"/>
    <w:rsid w:val="00617301"/>
    <w:rsid w:val="00620B5F"/>
    <w:rsid w:val="006228BF"/>
    <w:rsid w:val="006325A3"/>
    <w:rsid w:val="00636439"/>
    <w:rsid w:val="006365DD"/>
    <w:rsid w:val="00647097"/>
    <w:rsid w:val="00651D08"/>
    <w:rsid w:val="00652BE5"/>
    <w:rsid w:val="00653F26"/>
    <w:rsid w:val="006563EC"/>
    <w:rsid w:val="00657792"/>
    <w:rsid w:val="00661B46"/>
    <w:rsid w:val="00672C40"/>
    <w:rsid w:val="00676697"/>
    <w:rsid w:val="006768B6"/>
    <w:rsid w:val="0068156B"/>
    <w:rsid w:val="00686A03"/>
    <w:rsid w:val="00687E51"/>
    <w:rsid w:val="00691402"/>
    <w:rsid w:val="00692ADC"/>
    <w:rsid w:val="00697E6A"/>
    <w:rsid w:val="006B32DA"/>
    <w:rsid w:val="006B36EC"/>
    <w:rsid w:val="006B543B"/>
    <w:rsid w:val="006C0D0B"/>
    <w:rsid w:val="006C4546"/>
    <w:rsid w:val="006D391A"/>
    <w:rsid w:val="006D555A"/>
    <w:rsid w:val="006D7C9D"/>
    <w:rsid w:val="006E176F"/>
    <w:rsid w:val="006E2DB0"/>
    <w:rsid w:val="006E2E05"/>
    <w:rsid w:val="006E4BCD"/>
    <w:rsid w:val="006E5393"/>
    <w:rsid w:val="006F32C2"/>
    <w:rsid w:val="006F4879"/>
    <w:rsid w:val="00700FDF"/>
    <w:rsid w:val="00703780"/>
    <w:rsid w:val="00704FBF"/>
    <w:rsid w:val="00710C87"/>
    <w:rsid w:val="00714032"/>
    <w:rsid w:val="00714BCB"/>
    <w:rsid w:val="00716EB7"/>
    <w:rsid w:val="007222B4"/>
    <w:rsid w:val="00727C77"/>
    <w:rsid w:val="00732D23"/>
    <w:rsid w:val="00744363"/>
    <w:rsid w:val="007453C1"/>
    <w:rsid w:val="00750B01"/>
    <w:rsid w:val="00752067"/>
    <w:rsid w:val="007542C9"/>
    <w:rsid w:val="007542EE"/>
    <w:rsid w:val="00757D1B"/>
    <w:rsid w:val="00766C36"/>
    <w:rsid w:val="00766E77"/>
    <w:rsid w:val="0077124B"/>
    <w:rsid w:val="007712A0"/>
    <w:rsid w:val="007718CF"/>
    <w:rsid w:val="00772A5F"/>
    <w:rsid w:val="00773C55"/>
    <w:rsid w:val="0077576F"/>
    <w:rsid w:val="00777D06"/>
    <w:rsid w:val="007842E4"/>
    <w:rsid w:val="007856F3"/>
    <w:rsid w:val="007A5528"/>
    <w:rsid w:val="007A5899"/>
    <w:rsid w:val="007A66C7"/>
    <w:rsid w:val="007B0D7B"/>
    <w:rsid w:val="007B1589"/>
    <w:rsid w:val="007B2525"/>
    <w:rsid w:val="007B2979"/>
    <w:rsid w:val="007B432C"/>
    <w:rsid w:val="007B4E49"/>
    <w:rsid w:val="007B57C0"/>
    <w:rsid w:val="007B6473"/>
    <w:rsid w:val="007B6E80"/>
    <w:rsid w:val="007B75B1"/>
    <w:rsid w:val="007C3675"/>
    <w:rsid w:val="007D340D"/>
    <w:rsid w:val="007D708A"/>
    <w:rsid w:val="007E0C69"/>
    <w:rsid w:val="007F21F5"/>
    <w:rsid w:val="007F4489"/>
    <w:rsid w:val="007F6C9D"/>
    <w:rsid w:val="007F6D6C"/>
    <w:rsid w:val="00801AEB"/>
    <w:rsid w:val="00806C33"/>
    <w:rsid w:val="00807DD0"/>
    <w:rsid w:val="00813DA6"/>
    <w:rsid w:val="008159F9"/>
    <w:rsid w:val="00815BB0"/>
    <w:rsid w:val="00816A2B"/>
    <w:rsid w:val="0081736C"/>
    <w:rsid w:val="00820084"/>
    <w:rsid w:val="008212AF"/>
    <w:rsid w:val="008212CD"/>
    <w:rsid w:val="00824E81"/>
    <w:rsid w:val="008268C1"/>
    <w:rsid w:val="00844B69"/>
    <w:rsid w:val="00844B8C"/>
    <w:rsid w:val="0085128B"/>
    <w:rsid w:val="00852EDB"/>
    <w:rsid w:val="00854558"/>
    <w:rsid w:val="00862221"/>
    <w:rsid w:val="00863628"/>
    <w:rsid w:val="00866889"/>
    <w:rsid w:val="008679E0"/>
    <w:rsid w:val="00870D37"/>
    <w:rsid w:val="008732B7"/>
    <w:rsid w:val="00874DBE"/>
    <w:rsid w:val="00892FDA"/>
    <w:rsid w:val="00895F23"/>
    <w:rsid w:val="0089655D"/>
    <w:rsid w:val="008A0D45"/>
    <w:rsid w:val="008B18C8"/>
    <w:rsid w:val="008B7D71"/>
    <w:rsid w:val="008C014C"/>
    <w:rsid w:val="008C7264"/>
    <w:rsid w:val="008C7BC0"/>
    <w:rsid w:val="008D6858"/>
    <w:rsid w:val="008D7FDC"/>
    <w:rsid w:val="008E1698"/>
    <w:rsid w:val="008E5959"/>
    <w:rsid w:val="008E61DD"/>
    <w:rsid w:val="008E64C8"/>
    <w:rsid w:val="008F52E0"/>
    <w:rsid w:val="008F55E1"/>
    <w:rsid w:val="008F604A"/>
    <w:rsid w:val="008F62EA"/>
    <w:rsid w:val="008F6C5B"/>
    <w:rsid w:val="008F7B2E"/>
    <w:rsid w:val="00901241"/>
    <w:rsid w:val="0090151B"/>
    <w:rsid w:val="00904EBB"/>
    <w:rsid w:val="00905F70"/>
    <w:rsid w:val="009067CA"/>
    <w:rsid w:val="0091161C"/>
    <w:rsid w:val="00912220"/>
    <w:rsid w:val="00912785"/>
    <w:rsid w:val="00917B75"/>
    <w:rsid w:val="0092177A"/>
    <w:rsid w:val="00923AAB"/>
    <w:rsid w:val="0092666D"/>
    <w:rsid w:val="00930717"/>
    <w:rsid w:val="0093164F"/>
    <w:rsid w:val="00935437"/>
    <w:rsid w:val="009354B7"/>
    <w:rsid w:val="00937834"/>
    <w:rsid w:val="00937959"/>
    <w:rsid w:val="00950631"/>
    <w:rsid w:val="009523B9"/>
    <w:rsid w:val="00953897"/>
    <w:rsid w:val="00955FA6"/>
    <w:rsid w:val="00957877"/>
    <w:rsid w:val="00970BC9"/>
    <w:rsid w:val="00976E0C"/>
    <w:rsid w:val="009808B7"/>
    <w:rsid w:val="00982C11"/>
    <w:rsid w:val="00983347"/>
    <w:rsid w:val="00985265"/>
    <w:rsid w:val="00985BA2"/>
    <w:rsid w:val="009863C4"/>
    <w:rsid w:val="00992A56"/>
    <w:rsid w:val="0099382A"/>
    <w:rsid w:val="009940EC"/>
    <w:rsid w:val="009961BE"/>
    <w:rsid w:val="009A1F17"/>
    <w:rsid w:val="009A27FF"/>
    <w:rsid w:val="009A5A4D"/>
    <w:rsid w:val="009B2613"/>
    <w:rsid w:val="009B4010"/>
    <w:rsid w:val="009B6F92"/>
    <w:rsid w:val="009C0449"/>
    <w:rsid w:val="009C416A"/>
    <w:rsid w:val="009D138B"/>
    <w:rsid w:val="009D2EFE"/>
    <w:rsid w:val="009D6541"/>
    <w:rsid w:val="009D6D26"/>
    <w:rsid w:val="009E166A"/>
    <w:rsid w:val="009E21E1"/>
    <w:rsid w:val="009E56DC"/>
    <w:rsid w:val="009E5B50"/>
    <w:rsid w:val="009E5FE3"/>
    <w:rsid w:val="009F2C9C"/>
    <w:rsid w:val="009F34BF"/>
    <w:rsid w:val="009F5C5B"/>
    <w:rsid w:val="009F7DD8"/>
    <w:rsid w:val="00A023A1"/>
    <w:rsid w:val="00A029F3"/>
    <w:rsid w:val="00A045A8"/>
    <w:rsid w:val="00A049B1"/>
    <w:rsid w:val="00A06941"/>
    <w:rsid w:val="00A1172E"/>
    <w:rsid w:val="00A16221"/>
    <w:rsid w:val="00A25681"/>
    <w:rsid w:val="00A25C09"/>
    <w:rsid w:val="00A2787E"/>
    <w:rsid w:val="00A31A6B"/>
    <w:rsid w:val="00A32FBC"/>
    <w:rsid w:val="00A338DE"/>
    <w:rsid w:val="00A34367"/>
    <w:rsid w:val="00A356C9"/>
    <w:rsid w:val="00A40399"/>
    <w:rsid w:val="00A43DE4"/>
    <w:rsid w:val="00A44056"/>
    <w:rsid w:val="00A44065"/>
    <w:rsid w:val="00A535D7"/>
    <w:rsid w:val="00A546D3"/>
    <w:rsid w:val="00A57B88"/>
    <w:rsid w:val="00A61E6D"/>
    <w:rsid w:val="00A63AB6"/>
    <w:rsid w:val="00A63DDB"/>
    <w:rsid w:val="00A73143"/>
    <w:rsid w:val="00A7438D"/>
    <w:rsid w:val="00A85DC6"/>
    <w:rsid w:val="00A860CD"/>
    <w:rsid w:val="00A97BE4"/>
    <w:rsid w:val="00AA1BE7"/>
    <w:rsid w:val="00AA264C"/>
    <w:rsid w:val="00AA4B88"/>
    <w:rsid w:val="00AA670E"/>
    <w:rsid w:val="00AB5E61"/>
    <w:rsid w:val="00AC72E9"/>
    <w:rsid w:val="00AC7F4C"/>
    <w:rsid w:val="00AD062F"/>
    <w:rsid w:val="00AD065E"/>
    <w:rsid w:val="00AD1DA7"/>
    <w:rsid w:val="00AD3506"/>
    <w:rsid w:val="00AE3C81"/>
    <w:rsid w:val="00AF77CA"/>
    <w:rsid w:val="00B064AF"/>
    <w:rsid w:val="00B069D7"/>
    <w:rsid w:val="00B07732"/>
    <w:rsid w:val="00B102F4"/>
    <w:rsid w:val="00B145D3"/>
    <w:rsid w:val="00B14CC2"/>
    <w:rsid w:val="00B1500B"/>
    <w:rsid w:val="00B203E8"/>
    <w:rsid w:val="00B205E7"/>
    <w:rsid w:val="00B2446A"/>
    <w:rsid w:val="00B24916"/>
    <w:rsid w:val="00B37A15"/>
    <w:rsid w:val="00B44729"/>
    <w:rsid w:val="00B44C2C"/>
    <w:rsid w:val="00B53E74"/>
    <w:rsid w:val="00B540BE"/>
    <w:rsid w:val="00B572F5"/>
    <w:rsid w:val="00B61BD5"/>
    <w:rsid w:val="00B62BEE"/>
    <w:rsid w:val="00B63EAA"/>
    <w:rsid w:val="00B72154"/>
    <w:rsid w:val="00B72A18"/>
    <w:rsid w:val="00B7362F"/>
    <w:rsid w:val="00B76A71"/>
    <w:rsid w:val="00B841D6"/>
    <w:rsid w:val="00B9073B"/>
    <w:rsid w:val="00B938D1"/>
    <w:rsid w:val="00B957B8"/>
    <w:rsid w:val="00BA31F5"/>
    <w:rsid w:val="00BA4A73"/>
    <w:rsid w:val="00BA675F"/>
    <w:rsid w:val="00BB1BDF"/>
    <w:rsid w:val="00BB414F"/>
    <w:rsid w:val="00BB642D"/>
    <w:rsid w:val="00BB6898"/>
    <w:rsid w:val="00BC1F1D"/>
    <w:rsid w:val="00BC3CAE"/>
    <w:rsid w:val="00BC4738"/>
    <w:rsid w:val="00BD2C80"/>
    <w:rsid w:val="00BD35A3"/>
    <w:rsid w:val="00BD72F0"/>
    <w:rsid w:val="00BD7E6F"/>
    <w:rsid w:val="00BE1081"/>
    <w:rsid w:val="00BE5B59"/>
    <w:rsid w:val="00BE7086"/>
    <w:rsid w:val="00BE7F75"/>
    <w:rsid w:val="00BF0D2E"/>
    <w:rsid w:val="00BF1832"/>
    <w:rsid w:val="00BF4EE1"/>
    <w:rsid w:val="00C00507"/>
    <w:rsid w:val="00C02059"/>
    <w:rsid w:val="00C024D5"/>
    <w:rsid w:val="00C0337E"/>
    <w:rsid w:val="00C039A3"/>
    <w:rsid w:val="00C04A88"/>
    <w:rsid w:val="00C12856"/>
    <w:rsid w:val="00C1520C"/>
    <w:rsid w:val="00C205CC"/>
    <w:rsid w:val="00C22782"/>
    <w:rsid w:val="00C22BB2"/>
    <w:rsid w:val="00C26532"/>
    <w:rsid w:val="00C26568"/>
    <w:rsid w:val="00C27780"/>
    <w:rsid w:val="00C30DC4"/>
    <w:rsid w:val="00C32223"/>
    <w:rsid w:val="00C33870"/>
    <w:rsid w:val="00C33F52"/>
    <w:rsid w:val="00C34B23"/>
    <w:rsid w:val="00C400BD"/>
    <w:rsid w:val="00C40D0B"/>
    <w:rsid w:val="00C417AA"/>
    <w:rsid w:val="00C4239E"/>
    <w:rsid w:val="00C5315D"/>
    <w:rsid w:val="00C7263B"/>
    <w:rsid w:val="00C8270E"/>
    <w:rsid w:val="00C871F8"/>
    <w:rsid w:val="00C90199"/>
    <w:rsid w:val="00C90EB6"/>
    <w:rsid w:val="00C9261A"/>
    <w:rsid w:val="00C95C25"/>
    <w:rsid w:val="00CA235D"/>
    <w:rsid w:val="00CA26E5"/>
    <w:rsid w:val="00CA512F"/>
    <w:rsid w:val="00CA6C26"/>
    <w:rsid w:val="00CA7AD8"/>
    <w:rsid w:val="00CB18F0"/>
    <w:rsid w:val="00CB3E91"/>
    <w:rsid w:val="00CB6BC1"/>
    <w:rsid w:val="00CC2539"/>
    <w:rsid w:val="00CC28A2"/>
    <w:rsid w:val="00CC35BD"/>
    <w:rsid w:val="00CD29BF"/>
    <w:rsid w:val="00CD386C"/>
    <w:rsid w:val="00CD7BA1"/>
    <w:rsid w:val="00CD7E28"/>
    <w:rsid w:val="00CE36BE"/>
    <w:rsid w:val="00CE3F42"/>
    <w:rsid w:val="00CF12BF"/>
    <w:rsid w:val="00CF2EC6"/>
    <w:rsid w:val="00D01BDF"/>
    <w:rsid w:val="00D027B3"/>
    <w:rsid w:val="00D04DAA"/>
    <w:rsid w:val="00D05D8C"/>
    <w:rsid w:val="00D12377"/>
    <w:rsid w:val="00D17177"/>
    <w:rsid w:val="00D21929"/>
    <w:rsid w:val="00D23628"/>
    <w:rsid w:val="00D323CD"/>
    <w:rsid w:val="00D326F8"/>
    <w:rsid w:val="00D354B6"/>
    <w:rsid w:val="00D35692"/>
    <w:rsid w:val="00D37539"/>
    <w:rsid w:val="00D42357"/>
    <w:rsid w:val="00D43E18"/>
    <w:rsid w:val="00D621C7"/>
    <w:rsid w:val="00D633CA"/>
    <w:rsid w:val="00D6502F"/>
    <w:rsid w:val="00D703D8"/>
    <w:rsid w:val="00D71806"/>
    <w:rsid w:val="00D72776"/>
    <w:rsid w:val="00D76D2C"/>
    <w:rsid w:val="00D776EF"/>
    <w:rsid w:val="00D84204"/>
    <w:rsid w:val="00D869DF"/>
    <w:rsid w:val="00D929AA"/>
    <w:rsid w:val="00D92B44"/>
    <w:rsid w:val="00D95874"/>
    <w:rsid w:val="00DA1792"/>
    <w:rsid w:val="00DA2095"/>
    <w:rsid w:val="00DA4614"/>
    <w:rsid w:val="00DA47BC"/>
    <w:rsid w:val="00DB0FC7"/>
    <w:rsid w:val="00DB1CA1"/>
    <w:rsid w:val="00DB2AAF"/>
    <w:rsid w:val="00DB6D0E"/>
    <w:rsid w:val="00DC1A05"/>
    <w:rsid w:val="00DC22D2"/>
    <w:rsid w:val="00DC6CAD"/>
    <w:rsid w:val="00DC6CFD"/>
    <w:rsid w:val="00DD2A11"/>
    <w:rsid w:val="00DE2291"/>
    <w:rsid w:val="00DE28CC"/>
    <w:rsid w:val="00DE38F0"/>
    <w:rsid w:val="00DE4351"/>
    <w:rsid w:val="00DE453C"/>
    <w:rsid w:val="00DE5B88"/>
    <w:rsid w:val="00DE63BE"/>
    <w:rsid w:val="00DF4C69"/>
    <w:rsid w:val="00DF75E8"/>
    <w:rsid w:val="00E01091"/>
    <w:rsid w:val="00E0310C"/>
    <w:rsid w:val="00E041CE"/>
    <w:rsid w:val="00E050F7"/>
    <w:rsid w:val="00E07B1D"/>
    <w:rsid w:val="00E12299"/>
    <w:rsid w:val="00E12AAD"/>
    <w:rsid w:val="00E15B13"/>
    <w:rsid w:val="00E16E52"/>
    <w:rsid w:val="00E17F1E"/>
    <w:rsid w:val="00E23970"/>
    <w:rsid w:val="00E24A66"/>
    <w:rsid w:val="00E26AB3"/>
    <w:rsid w:val="00E334C0"/>
    <w:rsid w:val="00E345AD"/>
    <w:rsid w:val="00E36C44"/>
    <w:rsid w:val="00E4702D"/>
    <w:rsid w:val="00E478DE"/>
    <w:rsid w:val="00E51D47"/>
    <w:rsid w:val="00E54E00"/>
    <w:rsid w:val="00E625A4"/>
    <w:rsid w:val="00E6631F"/>
    <w:rsid w:val="00E665C4"/>
    <w:rsid w:val="00E704BF"/>
    <w:rsid w:val="00E70FEE"/>
    <w:rsid w:val="00E73C80"/>
    <w:rsid w:val="00E80F1B"/>
    <w:rsid w:val="00E81870"/>
    <w:rsid w:val="00E83067"/>
    <w:rsid w:val="00E853F7"/>
    <w:rsid w:val="00E928FE"/>
    <w:rsid w:val="00EA10E1"/>
    <w:rsid w:val="00EA74F9"/>
    <w:rsid w:val="00EB0A10"/>
    <w:rsid w:val="00EB1C8C"/>
    <w:rsid w:val="00EB4A4B"/>
    <w:rsid w:val="00EB66DD"/>
    <w:rsid w:val="00EB7CD8"/>
    <w:rsid w:val="00EC098E"/>
    <w:rsid w:val="00EC5A9F"/>
    <w:rsid w:val="00ED22EF"/>
    <w:rsid w:val="00ED29AC"/>
    <w:rsid w:val="00ED43BE"/>
    <w:rsid w:val="00ED5BC2"/>
    <w:rsid w:val="00EE6811"/>
    <w:rsid w:val="00EE7637"/>
    <w:rsid w:val="00EF016E"/>
    <w:rsid w:val="00EF03FA"/>
    <w:rsid w:val="00EF230B"/>
    <w:rsid w:val="00EF34AC"/>
    <w:rsid w:val="00EF383E"/>
    <w:rsid w:val="00EF6CFF"/>
    <w:rsid w:val="00EF750D"/>
    <w:rsid w:val="00F054FE"/>
    <w:rsid w:val="00F06571"/>
    <w:rsid w:val="00F10DD9"/>
    <w:rsid w:val="00F14E84"/>
    <w:rsid w:val="00F157B8"/>
    <w:rsid w:val="00F235E0"/>
    <w:rsid w:val="00F25408"/>
    <w:rsid w:val="00F26DDF"/>
    <w:rsid w:val="00F27090"/>
    <w:rsid w:val="00F32005"/>
    <w:rsid w:val="00F3227F"/>
    <w:rsid w:val="00F43842"/>
    <w:rsid w:val="00F4523A"/>
    <w:rsid w:val="00F47F74"/>
    <w:rsid w:val="00F51F1C"/>
    <w:rsid w:val="00F53D3E"/>
    <w:rsid w:val="00F5446A"/>
    <w:rsid w:val="00F56352"/>
    <w:rsid w:val="00F71B66"/>
    <w:rsid w:val="00F751D7"/>
    <w:rsid w:val="00F75ABF"/>
    <w:rsid w:val="00F76DF8"/>
    <w:rsid w:val="00F77B6A"/>
    <w:rsid w:val="00F80AFE"/>
    <w:rsid w:val="00F8331A"/>
    <w:rsid w:val="00F84F33"/>
    <w:rsid w:val="00F85F4F"/>
    <w:rsid w:val="00F9009A"/>
    <w:rsid w:val="00FA4828"/>
    <w:rsid w:val="00FA55C8"/>
    <w:rsid w:val="00FA7662"/>
    <w:rsid w:val="00FA76A4"/>
    <w:rsid w:val="00FA7F72"/>
    <w:rsid w:val="00FB0767"/>
    <w:rsid w:val="00FB4378"/>
    <w:rsid w:val="00FB626D"/>
    <w:rsid w:val="00FC4A4F"/>
    <w:rsid w:val="00FC57C9"/>
    <w:rsid w:val="00FD3BB4"/>
    <w:rsid w:val="00FD5973"/>
    <w:rsid w:val="00FE0B09"/>
    <w:rsid w:val="00FE33AB"/>
    <w:rsid w:val="00FE3F51"/>
    <w:rsid w:val="00FE4511"/>
    <w:rsid w:val="00FF5BE0"/>
    <w:rsid w:val="06C14E8B"/>
    <w:rsid w:val="0877058F"/>
    <w:rsid w:val="1EEE3506"/>
    <w:rsid w:val="2C475C5A"/>
    <w:rsid w:val="3B4A18D4"/>
    <w:rsid w:val="51551A17"/>
    <w:rsid w:val="5E6E102A"/>
    <w:rsid w:val="5F300A57"/>
    <w:rsid w:val="71A416D7"/>
    <w:rsid w:val="72D305D9"/>
    <w:rsid w:val="73D65E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qFormat="1" w:uiPriority="39"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6"/>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47"/>
    <w:qFormat/>
    <w:uiPriority w:val="0"/>
    <w:pPr>
      <w:keepNext/>
      <w:keepLines/>
      <w:spacing w:before="260" w:after="260" w:line="415" w:lineRule="auto"/>
      <w:ind w:firstLine="200" w:firstLineChars="200"/>
      <w:outlineLvl w:val="1"/>
    </w:pPr>
    <w:rPr>
      <w:rFonts w:ascii="Arial" w:hAnsi="Arial" w:eastAsia="黑体"/>
      <w:b/>
      <w:bCs/>
      <w:sz w:val="32"/>
      <w:szCs w:val="32"/>
    </w:rPr>
  </w:style>
  <w:style w:type="paragraph" w:styleId="4">
    <w:name w:val="heading 3"/>
    <w:basedOn w:val="1"/>
    <w:next w:val="5"/>
    <w:link w:val="48"/>
    <w:qFormat/>
    <w:uiPriority w:val="0"/>
    <w:pPr>
      <w:widowControl/>
      <w:outlineLvl w:val="2"/>
    </w:pPr>
    <w:rPr>
      <w:rFonts w:ascii="宋体" w:hAnsi="宋体" w:cs="宋体"/>
      <w:b/>
      <w:bCs/>
      <w:kern w:val="0"/>
      <w:szCs w:val="27"/>
    </w:rPr>
  </w:style>
  <w:style w:type="paragraph" w:styleId="7">
    <w:name w:val="heading 5"/>
    <w:basedOn w:val="1"/>
    <w:next w:val="1"/>
    <w:link w:val="49"/>
    <w:qFormat/>
    <w:uiPriority w:val="0"/>
    <w:pPr>
      <w:jc w:val="center"/>
      <w:outlineLvl w:val="4"/>
    </w:p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customStyle="1" w:styleId="6">
    <w:name w:val="正文缩进2"/>
    <w:basedOn w:val="1"/>
    <w:qFormat/>
    <w:uiPriority w:val="0"/>
    <w:pPr>
      <w:spacing w:line="500" w:lineRule="exact"/>
      <w:ind w:firstLine="200" w:firstLineChars="200"/>
    </w:pPr>
  </w:style>
  <w:style w:type="paragraph" w:styleId="8">
    <w:name w:val="caption"/>
    <w:basedOn w:val="1"/>
    <w:next w:val="1"/>
    <w:qFormat/>
    <w:uiPriority w:val="35"/>
    <w:rPr>
      <w:b/>
      <w:bCs/>
      <w:color w:val="5B9BD5"/>
      <w:sz w:val="18"/>
      <w:szCs w:val="18"/>
    </w:rPr>
  </w:style>
  <w:style w:type="paragraph" w:styleId="9">
    <w:name w:val="Document Map"/>
    <w:basedOn w:val="1"/>
    <w:link w:val="42"/>
    <w:unhideWhenUsed/>
    <w:qFormat/>
    <w:uiPriority w:val="0"/>
    <w:rPr>
      <w:rFonts w:ascii="宋体"/>
      <w:sz w:val="18"/>
      <w:szCs w:val="18"/>
    </w:rPr>
  </w:style>
  <w:style w:type="paragraph" w:styleId="10">
    <w:name w:val="annotation text"/>
    <w:basedOn w:val="1"/>
    <w:link w:val="50"/>
    <w:semiHidden/>
    <w:qFormat/>
    <w:uiPriority w:val="0"/>
    <w:pPr>
      <w:jc w:val="left"/>
    </w:pPr>
    <w:rPr>
      <w:kern w:val="0"/>
      <w:szCs w:val="20"/>
    </w:rPr>
  </w:style>
  <w:style w:type="paragraph" w:styleId="11">
    <w:name w:val="Body Text"/>
    <w:basedOn w:val="1"/>
    <w:link w:val="37"/>
    <w:unhideWhenUsed/>
    <w:qFormat/>
    <w:uiPriority w:val="0"/>
    <w:pPr>
      <w:spacing w:after="120"/>
    </w:pPr>
  </w:style>
  <w:style w:type="paragraph" w:styleId="12">
    <w:name w:val="Body Text Indent"/>
    <w:basedOn w:val="1"/>
    <w:link w:val="39"/>
    <w:unhideWhenUsed/>
    <w:qFormat/>
    <w:uiPriority w:val="0"/>
    <w:pPr>
      <w:spacing w:after="120"/>
      <w:ind w:left="420" w:leftChars="200"/>
    </w:pPr>
  </w:style>
  <w:style w:type="paragraph" w:styleId="13">
    <w:name w:val="Plain Text"/>
    <w:basedOn w:val="1"/>
    <w:next w:val="14"/>
    <w:link w:val="51"/>
    <w:unhideWhenUsed/>
    <w:qFormat/>
    <w:uiPriority w:val="99"/>
    <w:rPr>
      <w:rFonts w:ascii="宋体" w:hAnsi="Courier New"/>
      <w:sz w:val="21"/>
    </w:rPr>
  </w:style>
  <w:style w:type="paragraph" w:styleId="14">
    <w:name w:val="toc 1"/>
    <w:basedOn w:val="1"/>
    <w:next w:val="1"/>
    <w:qFormat/>
    <w:uiPriority w:val="39"/>
    <w:pPr>
      <w:tabs>
        <w:tab w:val="right" w:leader="dot" w:pos="8302"/>
      </w:tabs>
      <w:spacing w:before="120" w:after="120" w:line="360" w:lineRule="auto"/>
      <w:jc w:val="left"/>
    </w:pPr>
    <w:rPr>
      <w:b/>
      <w:bCs/>
      <w:caps/>
      <w:sz w:val="28"/>
      <w:szCs w:val="28"/>
    </w:rPr>
  </w:style>
  <w:style w:type="paragraph" w:styleId="15">
    <w:name w:val="List Bullet 5"/>
    <w:basedOn w:val="1"/>
    <w:qFormat/>
    <w:uiPriority w:val="0"/>
    <w:pPr>
      <w:tabs>
        <w:tab w:val="left" w:pos="2040"/>
      </w:tabs>
    </w:pPr>
  </w:style>
  <w:style w:type="paragraph" w:styleId="16">
    <w:name w:val="toc 8"/>
    <w:basedOn w:val="1"/>
    <w:next w:val="1"/>
    <w:semiHidden/>
    <w:unhideWhenUsed/>
    <w:qFormat/>
    <w:uiPriority w:val="39"/>
    <w:pPr>
      <w:ind w:left="2940" w:leftChars="1400"/>
    </w:pPr>
  </w:style>
  <w:style w:type="paragraph" w:styleId="17">
    <w:name w:val="Date"/>
    <w:basedOn w:val="1"/>
    <w:next w:val="1"/>
    <w:link w:val="52"/>
    <w:qFormat/>
    <w:uiPriority w:val="0"/>
    <w:pPr>
      <w:ind w:left="100" w:leftChars="2500"/>
    </w:pPr>
    <w:rPr>
      <w:kern w:val="0"/>
      <w:szCs w:val="20"/>
    </w:rPr>
  </w:style>
  <w:style w:type="paragraph" w:styleId="18">
    <w:name w:val="Body Text Indent 2"/>
    <w:basedOn w:val="1"/>
    <w:next w:val="1"/>
    <w:link w:val="36"/>
    <w:semiHidden/>
    <w:unhideWhenUsed/>
    <w:qFormat/>
    <w:uiPriority w:val="0"/>
    <w:pPr>
      <w:ind w:firstLine="645"/>
    </w:pPr>
    <w:rPr>
      <w:kern w:val="0"/>
      <w:sz w:val="28"/>
    </w:rPr>
  </w:style>
  <w:style w:type="paragraph" w:styleId="19">
    <w:name w:val="Balloon Text"/>
    <w:basedOn w:val="1"/>
    <w:link w:val="53"/>
    <w:semiHidden/>
    <w:qFormat/>
    <w:uiPriority w:val="0"/>
    <w:rPr>
      <w:kern w:val="0"/>
      <w:sz w:val="18"/>
      <w:szCs w:val="20"/>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Body Text Indent 3"/>
    <w:basedOn w:val="1"/>
    <w:link w:val="54"/>
    <w:qFormat/>
    <w:uiPriority w:val="0"/>
    <w:pPr>
      <w:snapToGrid w:val="0"/>
      <w:spacing w:line="312" w:lineRule="auto"/>
      <w:ind w:firstLine="555"/>
    </w:pPr>
    <w:rPr>
      <w:rFonts w:eastAsia="仿宋_GB2312"/>
      <w:color w:val="FF0000"/>
      <w:sz w:val="28"/>
      <w:szCs w:val="20"/>
    </w:rPr>
  </w:style>
  <w:style w:type="paragraph" w:styleId="23">
    <w:name w:val="table of figures"/>
    <w:basedOn w:val="1"/>
    <w:next w:val="1"/>
    <w:qFormat/>
    <w:uiPriority w:val="0"/>
    <w:pPr>
      <w:ind w:left="200" w:leftChars="200" w:hanging="200" w:hangingChars="200"/>
    </w:pPr>
  </w:style>
  <w:style w:type="paragraph" w:styleId="24">
    <w:name w:val="toc 9"/>
    <w:basedOn w:val="1"/>
    <w:next w:val="1"/>
    <w:semiHidden/>
    <w:qFormat/>
    <w:uiPriority w:val="0"/>
    <w:pPr>
      <w:adjustRightInd w:val="0"/>
      <w:snapToGrid w:val="0"/>
      <w:jc w:val="center"/>
    </w:pPr>
    <w:rPr>
      <w:szCs w:val="21"/>
    </w:rPr>
  </w:style>
  <w:style w:type="paragraph" w:styleId="25">
    <w:name w:val="Normal (Web)"/>
    <w:basedOn w:val="1"/>
    <w:link w:val="35"/>
    <w:unhideWhenUsed/>
    <w:qFormat/>
    <w:uiPriority w:val="0"/>
    <w:pPr>
      <w:widowControl/>
      <w:spacing w:before="100" w:beforeAutospacing="1" w:after="100" w:afterAutospacing="1"/>
      <w:jc w:val="left"/>
    </w:pPr>
    <w:rPr>
      <w:rFonts w:ascii="宋体" w:hAnsi="宋体" w:cstheme="minorBidi"/>
      <w:szCs w:val="22"/>
    </w:rPr>
  </w:style>
  <w:style w:type="paragraph" w:styleId="26">
    <w:name w:val="annotation subject"/>
    <w:basedOn w:val="10"/>
    <w:next w:val="10"/>
    <w:link w:val="55"/>
    <w:semiHidden/>
    <w:qFormat/>
    <w:uiPriority w:val="0"/>
    <w:rPr>
      <w:b/>
    </w:rPr>
  </w:style>
  <w:style w:type="paragraph" w:styleId="27">
    <w:name w:val="Body Text First Indent"/>
    <w:basedOn w:val="11"/>
    <w:link w:val="38"/>
    <w:unhideWhenUsed/>
    <w:qFormat/>
    <w:uiPriority w:val="0"/>
    <w:pPr>
      <w:ind w:firstLine="420" w:firstLineChars="100"/>
    </w:pPr>
  </w:style>
  <w:style w:type="paragraph" w:styleId="28">
    <w:name w:val="Body Text First Indent 2"/>
    <w:basedOn w:val="12"/>
    <w:link w:val="40"/>
    <w:unhideWhenUsed/>
    <w:qFormat/>
    <w:uiPriority w:val="99"/>
    <w:pPr>
      <w:ind w:firstLine="420" w:firstLineChars="200"/>
    </w:pPr>
  </w:style>
  <w:style w:type="table" w:styleId="30">
    <w:name w:val="Table Grid"/>
    <w:basedOn w:val="2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style>
  <w:style w:type="character" w:styleId="33">
    <w:name w:val="Hyperlink"/>
    <w:qFormat/>
    <w:uiPriority w:val="99"/>
    <w:rPr>
      <w:color w:val="0000FF"/>
      <w:u w:val="single"/>
    </w:rPr>
  </w:style>
  <w:style w:type="character" w:styleId="34">
    <w:name w:val="annotation reference"/>
    <w:semiHidden/>
    <w:qFormat/>
    <w:uiPriority w:val="0"/>
    <w:rPr>
      <w:sz w:val="21"/>
    </w:rPr>
  </w:style>
  <w:style w:type="character" w:customStyle="1" w:styleId="35">
    <w:name w:val="普通(网站) Char"/>
    <w:link w:val="25"/>
    <w:qFormat/>
    <w:locked/>
    <w:uiPriority w:val="0"/>
    <w:rPr>
      <w:rFonts w:ascii="宋体" w:hAnsi="宋体" w:eastAsia="宋体"/>
      <w:sz w:val="24"/>
    </w:rPr>
  </w:style>
  <w:style w:type="character" w:customStyle="1" w:styleId="36">
    <w:name w:val="正文文本缩进 2 Char"/>
    <w:basedOn w:val="31"/>
    <w:link w:val="18"/>
    <w:semiHidden/>
    <w:qFormat/>
    <w:uiPriority w:val="0"/>
    <w:rPr>
      <w:rFonts w:ascii="Times New Roman" w:hAnsi="Times New Roman" w:eastAsia="宋体" w:cs="Times New Roman"/>
      <w:kern w:val="0"/>
      <w:sz w:val="28"/>
      <w:szCs w:val="24"/>
    </w:rPr>
  </w:style>
  <w:style w:type="character" w:customStyle="1" w:styleId="37">
    <w:name w:val="正文文本 Char"/>
    <w:basedOn w:val="31"/>
    <w:link w:val="11"/>
    <w:qFormat/>
    <w:uiPriority w:val="0"/>
    <w:rPr>
      <w:rFonts w:ascii="Times New Roman" w:hAnsi="Times New Roman" w:eastAsia="宋体" w:cs="Times New Roman"/>
      <w:sz w:val="24"/>
      <w:szCs w:val="24"/>
    </w:rPr>
  </w:style>
  <w:style w:type="character" w:customStyle="1" w:styleId="38">
    <w:name w:val="正文首行缩进 Char"/>
    <w:basedOn w:val="37"/>
    <w:link w:val="27"/>
    <w:semiHidden/>
    <w:uiPriority w:val="99"/>
  </w:style>
  <w:style w:type="character" w:customStyle="1" w:styleId="39">
    <w:name w:val="正文文本缩进 Char"/>
    <w:basedOn w:val="31"/>
    <w:link w:val="12"/>
    <w:semiHidden/>
    <w:uiPriority w:val="0"/>
    <w:rPr>
      <w:rFonts w:ascii="Times New Roman" w:hAnsi="Times New Roman" w:eastAsia="宋体" w:cs="Times New Roman"/>
      <w:sz w:val="24"/>
      <w:szCs w:val="24"/>
    </w:rPr>
  </w:style>
  <w:style w:type="character" w:customStyle="1" w:styleId="40">
    <w:name w:val="正文首行缩进 2 Char"/>
    <w:basedOn w:val="39"/>
    <w:link w:val="28"/>
    <w:uiPriority w:val="99"/>
  </w:style>
  <w:style w:type="paragraph" w:customStyle="1" w:styleId="41">
    <w:name w:val="Default"/>
    <w:basedOn w:val="1"/>
    <w:qFormat/>
    <w:uiPriority w:val="0"/>
    <w:pPr>
      <w:autoSpaceDE w:val="0"/>
      <w:autoSpaceDN w:val="0"/>
      <w:adjustRightInd w:val="0"/>
      <w:spacing w:line="500" w:lineRule="exact"/>
      <w:jc w:val="left"/>
      <w:outlineLvl w:val="3"/>
    </w:pPr>
    <w:rPr>
      <w:rFonts w:ascii="宋体" w:cs="宋体"/>
      <w:b/>
      <w:color w:val="000000"/>
    </w:rPr>
  </w:style>
  <w:style w:type="character" w:customStyle="1" w:styleId="42">
    <w:name w:val="文档结构图 Char"/>
    <w:basedOn w:val="31"/>
    <w:link w:val="9"/>
    <w:uiPriority w:val="0"/>
    <w:rPr>
      <w:rFonts w:ascii="宋体" w:hAnsi="Times New Roman" w:eastAsia="宋体" w:cs="Times New Roman"/>
      <w:sz w:val="18"/>
      <w:szCs w:val="18"/>
    </w:rPr>
  </w:style>
  <w:style w:type="character" w:customStyle="1" w:styleId="43">
    <w:name w:val="页眉 Char"/>
    <w:basedOn w:val="31"/>
    <w:link w:val="21"/>
    <w:uiPriority w:val="0"/>
    <w:rPr>
      <w:rFonts w:ascii="Times New Roman" w:hAnsi="Times New Roman" w:eastAsia="宋体" w:cs="Times New Roman"/>
      <w:sz w:val="18"/>
      <w:szCs w:val="18"/>
    </w:rPr>
  </w:style>
  <w:style w:type="character" w:customStyle="1" w:styleId="44">
    <w:name w:val="页脚 Char"/>
    <w:basedOn w:val="31"/>
    <w:link w:val="20"/>
    <w:qFormat/>
    <w:uiPriority w:val="99"/>
    <w:rPr>
      <w:rFonts w:ascii="Times New Roman" w:hAnsi="Times New Roman" w:eastAsia="宋体" w:cs="Times New Roman"/>
      <w:sz w:val="18"/>
      <w:szCs w:val="18"/>
    </w:rPr>
  </w:style>
  <w:style w:type="paragraph" w:styleId="45">
    <w:name w:val="List Paragraph"/>
    <w:basedOn w:val="1"/>
    <w:qFormat/>
    <w:uiPriority w:val="34"/>
    <w:pPr>
      <w:ind w:firstLine="420" w:firstLineChars="200"/>
    </w:pPr>
  </w:style>
  <w:style w:type="character" w:customStyle="1" w:styleId="46">
    <w:name w:val="标题 1 Char"/>
    <w:basedOn w:val="31"/>
    <w:link w:val="2"/>
    <w:uiPriority w:val="99"/>
    <w:rPr>
      <w:rFonts w:ascii="Times New Roman" w:hAnsi="Times New Roman" w:eastAsia="黑体" w:cs="Times New Roman"/>
      <w:b/>
      <w:bCs/>
      <w:color w:val="000000"/>
      <w:kern w:val="44"/>
      <w:sz w:val="30"/>
      <w:szCs w:val="30"/>
    </w:rPr>
  </w:style>
  <w:style w:type="character" w:customStyle="1" w:styleId="47">
    <w:name w:val="标题 2 Char"/>
    <w:basedOn w:val="31"/>
    <w:link w:val="3"/>
    <w:uiPriority w:val="0"/>
    <w:rPr>
      <w:rFonts w:ascii="Arial" w:hAnsi="Arial" w:eastAsia="黑体" w:cs="Times New Roman"/>
      <w:b/>
      <w:bCs/>
      <w:sz w:val="32"/>
      <w:szCs w:val="32"/>
    </w:rPr>
  </w:style>
  <w:style w:type="character" w:customStyle="1" w:styleId="48">
    <w:name w:val="标题 3 Char"/>
    <w:basedOn w:val="31"/>
    <w:link w:val="4"/>
    <w:uiPriority w:val="0"/>
    <w:rPr>
      <w:rFonts w:ascii="宋体" w:hAnsi="宋体" w:eastAsia="宋体" w:cs="宋体"/>
      <w:b/>
      <w:bCs/>
      <w:kern w:val="0"/>
      <w:sz w:val="24"/>
      <w:szCs w:val="27"/>
    </w:rPr>
  </w:style>
  <w:style w:type="character" w:customStyle="1" w:styleId="49">
    <w:name w:val="标题 5 Char"/>
    <w:basedOn w:val="31"/>
    <w:link w:val="7"/>
    <w:uiPriority w:val="0"/>
    <w:rPr>
      <w:rFonts w:ascii="Times New Roman" w:hAnsi="Times New Roman" w:eastAsia="宋体" w:cs="Times New Roman"/>
      <w:sz w:val="24"/>
      <w:szCs w:val="24"/>
    </w:rPr>
  </w:style>
  <w:style w:type="character" w:customStyle="1" w:styleId="50">
    <w:name w:val="批注文字 Char"/>
    <w:basedOn w:val="31"/>
    <w:link w:val="10"/>
    <w:uiPriority w:val="0"/>
    <w:rPr>
      <w:rFonts w:ascii="Times New Roman" w:hAnsi="Times New Roman" w:eastAsia="宋体" w:cs="Times New Roman"/>
      <w:kern w:val="0"/>
      <w:sz w:val="24"/>
      <w:szCs w:val="20"/>
    </w:rPr>
  </w:style>
  <w:style w:type="character" w:customStyle="1" w:styleId="51">
    <w:name w:val="纯文本 Char"/>
    <w:basedOn w:val="31"/>
    <w:link w:val="13"/>
    <w:uiPriority w:val="99"/>
    <w:rPr>
      <w:rFonts w:ascii="宋体" w:hAnsi="Courier New" w:eastAsia="宋体" w:cs="Times New Roman"/>
      <w:szCs w:val="24"/>
    </w:rPr>
  </w:style>
  <w:style w:type="character" w:customStyle="1" w:styleId="52">
    <w:name w:val="日期 Char"/>
    <w:basedOn w:val="31"/>
    <w:link w:val="17"/>
    <w:uiPriority w:val="0"/>
    <w:rPr>
      <w:rFonts w:ascii="Times New Roman" w:hAnsi="Times New Roman" w:eastAsia="宋体" w:cs="Times New Roman"/>
      <w:kern w:val="0"/>
      <w:sz w:val="24"/>
      <w:szCs w:val="20"/>
    </w:rPr>
  </w:style>
  <w:style w:type="character" w:customStyle="1" w:styleId="53">
    <w:name w:val="批注框文本 Char"/>
    <w:basedOn w:val="31"/>
    <w:link w:val="19"/>
    <w:semiHidden/>
    <w:uiPriority w:val="0"/>
    <w:rPr>
      <w:rFonts w:ascii="Times New Roman" w:hAnsi="Times New Roman" w:eastAsia="宋体" w:cs="Times New Roman"/>
      <w:kern w:val="0"/>
      <w:sz w:val="18"/>
      <w:szCs w:val="20"/>
    </w:rPr>
  </w:style>
  <w:style w:type="character" w:customStyle="1" w:styleId="54">
    <w:name w:val="正文文本缩进 3 Char"/>
    <w:basedOn w:val="31"/>
    <w:link w:val="22"/>
    <w:uiPriority w:val="0"/>
    <w:rPr>
      <w:rFonts w:ascii="Times New Roman" w:hAnsi="Times New Roman" w:eastAsia="仿宋_GB2312" w:cs="Times New Roman"/>
      <w:color w:val="FF0000"/>
      <w:sz w:val="28"/>
      <w:szCs w:val="20"/>
    </w:rPr>
  </w:style>
  <w:style w:type="character" w:customStyle="1" w:styleId="55">
    <w:name w:val="批注主题 Char"/>
    <w:basedOn w:val="50"/>
    <w:link w:val="26"/>
    <w:semiHidden/>
    <w:uiPriority w:val="0"/>
    <w:rPr>
      <w:b/>
    </w:rPr>
  </w:style>
  <w:style w:type="paragraph" w:customStyle="1" w:styleId="56">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57">
    <w:name w:val="表格"/>
    <w:basedOn w:val="58"/>
    <w:next w:val="1"/>
    <w:link w:val="59"/>
    <w:uiPriority w:val="0"/>
    <w:pPr>
      <w:snapToGrid w:val="0"/>
      <w:spacing w:beforeLines="10" w:afterLines="10" w:line="259" w:lineRule="auto"/>
    </w:pPr>
    <w:rPr>
      <w:rFonts w:ascii="宋体"/>
      <w:kern w:val="0"/>
      <w:szCs w:val="20"/>
    </w:rPr>
  </w:style>
  <w:style w:type="paragraph" w:customStyle="1" w:styleId="58">
    <w:name w:val="表头"/>
    <w:basedOn w:val="5"/>
    <w:qFormat/>
    <w:uiPriority w:val="0"/>
    <w:pPr>
      <w:adjustRightInd w:val="0"/>
      <w:spacing w:line="320" w:lineRule="atLeast"/>
      <w:jc w:val="center"/>
      <w:textAlignment w:val="baseline"/>
    </w:pPr>
    <w:rPr>
      <w:rFonts w:eastAsia="黑体"/>
      <w:spacing w:val="-10"/>
    </w:rPr>
  </w:style>
  <w:style w:type="character" w:customStyle="1" w:styleId="59">
    <w:name w:val="表格 Char"/>
    <w:link w:val="57"/>
    <w:locked/>
    <w:uiPriority w:val="0"/>
    <w:rPr>
      <w:rFonts w:ascii="宋体" w:hAnsi="Times New Roman" w:eastAsia="黑体" w:cs="Times New Roman"/>
      <w:spacing w:val="-10"/>
      <w:kern w:val="0"/>
      <w:sz w:val="24"/>
      <w:szCs w:val="20"/>
    </w:rPr>
  </w:style>
  <w:style w:type="character" w:customStyle="1" w:styleId="60">
    <w:name w:val="页脚 字符"/>
    <w:basedOn w:val="31"/>
    <w:uiPriority w:val="99"/>
  </w:style>
  <w:style w:type="character" w:customStyle="1" w:styleId="61">
    <w:name w:val="日期 字符"/>
    <w:semiHidden/>
    <w:uiPriority w:val="0"/>
    <w:rPr>
      <w:rFonts w:ascii="Times New Roman" w:hAnsi="Times New Roman" w:eastAsia="宋体"/>
      <w:sz w:val="24"/>
    </w:rPr>
  </w:style>
  <w:style w:type="character" w:customStyle="1" w:styleId="62">
    <w:name w:val="批注文字 字符1"/>
    <w:semiHidden/>
    <w:uiPriority w:val="0"/>
    <w:rPr>
      <w:rFonts w:ascii="Times New Roman" w:hAnsi="Times New Roman" w:eastAsia="宋体"/>
      <w:sz w:val="24"/>
    </w:rPr>
  </w:style>
  <w:style w:type="character" w:customStyle="1" w:styleId="63">
    <w:name w:val="不明显参考1"/>
    <w:qFormat/>
    <w:uiPriority w:val="31"/>
    <w:rPr>
      <w:smallCaps/>
      <w:color w:val="C0504D"/>
      <w:u w:val="single"/>
    </w:rPr>
  </w:style>
  <w:style w:type="character" w:customStyle="1" w:styleId="64">
    <w:name w:val="正文文本 字符1"/>
    <w:semiHidden/>
    <w:uiPriority w:val="0"/>
    <w:rPr>
      <w:rFonts w:ascii="Times New Roman" w:hAnsi="Times New Roman" w:eastAsia="宋体"/>
      <w:sz w:val="24"/>
    </w:rPr>
  </w:style>
  <w:style w:type="paragraph" w:customStyle="1" w:styleId="65">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66">
    <w:name w:val="表格文字"/>
    <w:basedOn w:val="11"/>
    <w:next w:val="1"/>
    <w:qFormat/>
    <w:uiPriority w:val="0"/>
    <w:pPr>
      <w:widowControl/>
      <w:snapToGrid w:val="0"/>
      <w:spacing w:before="60" w:after="160" w:line="259" w:lineRule="auto"/>
      <w:ind w:right="113"/>
      <w:jc w:val="center"/>
    </w:pPr>
    <w:rPr>
      <w:rFonts w:ascii="仿宋_GB2312" w:hAnsi="Arial Black" w:eastAsia="仿宋_GB2312"/>
      <w:kern w:val="44"/>
      <w:szCs w:val="20"/>
    </w:rPr>
  </w:style>
  <w:style w:type="paragraph" w:customStyle="1" w:styleId="67">
    <w:name w:val="字元"/>
    <w:basedOn w:val="1"/>
    <w:qFormat/>
    <w:uiPriority w:val="0"/>
  </w:style>
  <w:style w:type="paragraph" w:customStyle="1" w:styleId="68">
    <w:name w:val="表格内文字"/>
    <w:basedOn w:val="1"/>
    <w:next w:val="1"/>
    <w:qFormat/>
    <w:uiPriority w:val="0"/>
    <w:pPr>
      <w:tabs>
        <w:tab w:val="left" w:pos="0"/>
      </w:tabs>
      <w:adjustRightInd w:val="0"/>
      <w:snapToGrid w:val="0"/>
      <w:jc w:val="center"/>
    </w:pPr>
    <w:rPr>
      <w:rFonts w:eastAsia="仿宋_GB2312"/>
      <w:spacing w:val="4"/>
      <w:kern w:val="18"/>
    </w:rPr>
  </w:style>
  <w:style w:type="paragraph" w:customStyle="1" w:styleId="69">
    <w:name w:val="表格字体"/>
    <w:next w:val="1"/>
    <w:qFormat/>
    <w:uiPriority w:val="99"/>
    <w:pPr>
      <w:adjustRightInd w:val="0"/>
      <w:snapToGrid w:val="0"/>
      <w:jc w:val="center"/>
      <w:textAlignment w:val="baseline"/>
    </w:pPr>
    <w:rPr>
      <w:rFonts w:ascii="Times New Roman" w:hAnsi="Times New Roman" w:eastAsia="宋体" w:cs="Times New Roman"/>
      <w:spacing w:val="4"/>
      <w:sz w:val="21"/>
      <w:lang w:val="en-US" w:eastAsia="zh-CN" w:bidi="ar-SA"/>
    </w:rPr>
  </w:style>
  <w:style w:type="paragraph" w:customStyle="1" w:styleId="70">
    <w:name w:val="正文_10"/>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普通(网站)2"/>
    <w:basedOn w:val="1"/>
    <w:uiPriority w:val="0"/>
    <w:pPr>
      <w:widowControl/>
      <w:spacing w:before="100" w:beforeAutospacing="1" w:after="100" w:afterAutospacing="1"/>
      <w:jc w:val="left"/>
    </w:pPr>
    <w:rPr>
      <w:rFonts w:ascii="宋体" w:hAnsi="宋体"/>
      <w:szCs w:val="20"/>
    </w:rPr>
  </w:style>
  <w:style w:type="paragraph" w:customStyle="1" w:styleId="72">
    <w:name w:val="表格居中"/>
    <w:qFormat/>
    <w:uiPriority w:val="0"/>
    <w:pPr>
      <w:jc w:val="center"/>
    </w:pPr>
    <w:rPr>
      <w:rFonts w:ascii="Times New Roman" w:hAnsi="Times New Roman" w:eastAsia="宋体" w:cs="Times New Roman"/>
      <w:kern w:val="2"/>
      <w:sz w:val="24"/>
      <w:szCs w:val="24"/>
      <w:lang w:val="en-US" w:eastAsia="zh-CN" w:bidi="ar-SA"/>
    </w:rPr>
  </w:style>
  <w:style w:type="paragraph" w:customStyle="1" w:styleId="73">
    <w:name w:val="标题 2+ 行距: 固定值 24 磅 Char"/>
    <w:basedOn w:val="3"/>
    <w:qFormat/>
    <w:uiPriority w:val="0"/>
    <w:pPr>
      <w:spacing w:line="480" w:lineRule="exact"/>
      <w:ind w:firstLine="0" w:firstLineChars="0"/>
    </w:pPr>
    <w:rPr>
      <w:rFonts w:cs="Arial"/>
    </w:rPr>
  </w:style>
  <w:style w:type="paragraph" w:customStyle="1" w:styleId="74">
    <w:name w:val="小标题"/>
    <w:qFormat/>
    <w:uiPriority w:val="0"/>
    <w:pPr>
      <w:spacing w:before="60" w:line="360" w:lineRule="auto"/>
    </w:pPr>
    <w:rPr>
      <w:rFonts w:ascii="Times New Roman" w:hAnsi="Times New Roman" w:eastAsia="宋体" w:cs="Times New Roman"/>
      <w:b/>
      <w:kern w:val="2"/>
      <w:sz w:val="24"/>
      <w:szCs w:val="24"/>
      <w:lang w:val="en-US" w:eastAsia="zh-CN" w:bidi="ar-SA"/>
    </w:rPr>
  </w:style>
  <w:style w:type="paragraph" w:customStyle="1" w:styleId="75">
    <w:name w:val="正文2"/>
    <w:qFormat/>
    <w:uiPriority w:val="0"/>
    <w:pPr>
      <w:widowControl w:val="0"/>
      <w:adjustRightInd w:val="0"/>
      <w:spacing w:line="312" w:lineRule="atLeast"/>
      <w:jc w:val="both"/>
      <w:textAlignment w:val="baseline"/>
    </w:pPr>
    <w:rPr>
      <w:rFonts w:ascii="Arial" w:hAnsi="Times New Roman" w:eastAsia="楷体_GB2312" w:cs="Times New Roman"/>
      <w:spacing w:val="-6"/>
      <w:sz w:val="28"/>
      <w:szCs w:val="22"/>
      <w:lang w:val="en-US" w:eastAsia="zh-CN" w:bidi="ar-SA"/>
    </w:rPr>
  </w:style>
  <w:style w:type="paragraph" w:customStyle="1" w:styleId="76">
    <w:name w:val="报告正文"/>
    <w:basedOn w:val="1"/>
    <w:qFormat/>
    <w:uiPriority w:val="0"/>
    <w:pPr>
      <w:adjustRightInd w:val="0"/>
      <w:spacing w:line="460" w:lineRule="exact"/>
    </w:pPr>
    <w:rPr>
      <w:spacing w:val="-6"/>
      <w:kern w:val="0"/>
    </w:rPr>
  </w:style>
  <w:style w:type="paragraph" w:customStyle="1" w:styleId="77">
    <w:name w:val="Table Paragraph"/>
    <w:basedOn w:val="1"/>
    <w:qFormat/>
    <w:uiPriority w:val="1"/>
    <w:pPr>
      <w:autoSpaceDE w:val="0"/>
      <w:autoSpaceDN w:val="0"/>
      <w:adjustRightInd w:val="0"/>
      <w:jc w:val="center"/>
    </w:pPr>
    <w:rPr>
      <w:rFonts w:ascii="宋体" w:cs="宋体"/>
      <w:kern w:val="0"/>
    </w:rPr>
  </w:style>
  <w:style w:type="paragraph" w:customStyle="1" w:styleId="78">
    <w:name w:val="表标题"/>
    <w:basedOn w:val="57"/>
    <w:next w:val="1"/>
    <w:qFormat/>
    <w:uiPriority w:val="0"/>
    <w:pPr>
      <w:spacing w:before="60"/>
    </w:pPr>
    <w:rPr>
      <w:rFonts w:ascii="Times New Roman" w:eastAsia="宋体"/>
      <w:b/>
      <w:kern w:val="2"/>
      <w:szCs w:val="24"/>
    </w:rPr>
  </w:style>
  <w:style w:type="paragraph" w:customStyle="1" w:styleId="79">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FF0000"/>
      <w:kern w:val="0"/>
    </w:rPr>
  </w:style>
  <w:style w:type="paragraph" w:customStyle="1" w:styleId="80">
    <w:name w:val="YY表格正文"/>
    <w:basedOn w:val="68"/>
    <w:qFormat/>
    <w:uiPriority w:val="0"/>
    <w:rPr>
      <w:rFonts w:eastAsia="宋体"/>
      <w:color w:val="000000"/>
      <w:sz w:val="21"/>
    </w:rPr>
  </w:style>
  <w:style w:type="character" w:customStyle="1" w:styleId="81">
    <w:name w:val="表格内容 Char Char"/>
    <w:qFormat/>
    <w:uiPriority w:val="0"/>
    <w:rPr>
      <w:rFonts w:ascii="Arial" w:hAnsi="Arial" w:eastAsia="仿宋_GB2312"/>
      <w:sz w:val="24"/>
    </w:rPr>
  </w:style>
  <w:style w:type="paragraph" w:customStyle="1" w:styleId="82">
    <w:name w:val="谏壁正文chen"/>
    <w:basedOn w:val="1"/>
    <w:qFormat/>
    <w:uiPriority w:val="0"/>
    <w:pPr>
      <w:spacing w:line="360" w:lineRule="auto"/>
      <w:ind w:firstLine="200" w:firstLineChars="200"/>
    </w:pPr>
  </w:style>
  <w:style w:type="paragraph" w:customStyle="1" w:styleId="83">
    <w:name w:val="表图"/>
    <w:basedOn w:val="1"/>
    <w:next w:val="1"/>
    <w:qFormat/>
    <w:uiPriority w:val="0"/>
    <w:pPr>
      <w:adjustRightInd w:val="0"/>
      <w:snapToGrid w:val="0"/>
      <w:jc w:val="center"/>
    </w:pPr>
    <w:rPr>
      <w:sz w:val="21"/>
      <w:szCs w:val="21"/>
    </w:rPr>
  </w:style>
  <w:style w:type="paragraph" w:customStyle="1" w:styleId="84">
    <w:name w:val="YY正文"/>
    <w:basedOn w:val="1"/>
    <w:qFormat/>
    <w:uiPriority w:val="0"/>
    <w:pPr>
      <w:adjustRightInd w:val="0"/>
      <w:snapToGrid w:val="0"/>
      <w:spacing w:line="360" w:lineRule="auto"/>
      <w:ind w:firstLine="200" w:firstLineChars="200"/>
    </w:pPr>
    <w:rPr>
      <w:lang w:val="zh-CN"/>
    </w:rPr>
  </w:style>
  <w:style w:type="paragraph" w:customStyle="1" w:styleId="85">
    <w:name w:val="表格内容"/>
    <w:basedOn w:val="1"/>
    <w:link w:val="86"/>
    <w:qFormat/>
    <w:uiPriority w:val="0"/>
    <w:pPr>
      <w:overflowPunct w:val="0"/>
      <w:adjustRightInd w:val="0"/>
      <w:spacing w:before="40" w:after="60" w:line="200" w:lineRule="atLeast"/>
      <w:textAlignment w:val="baseline"/>
    </w:pPr>
    <w:rPr>
      <w:rFonts w:ascii="Arial" w:hAnsi="Arial" w:eastAsia="仿宋_GB2312"/>
      <w:kern w:val="0"/>
      <w:szCs w:val="20"/>
    </w:rPr>
  </w:style>
  <w:style w:type="character" w:customStyle="1" w:styleId="86">
    <w:name w:val="表格内容 Char"/>
    <w:link w:val="85"/>
    <w:qFormat/>
    <w:uiPriority w:val="0"/>
    <w:rPr>
      <w:rFonts w:ascii="Arial" w:hAnsi="Arial" w:eastAsia="仿宋_GB2312" w:cs="Times New Roman"/>
      <w:kern w:val="0"/>
      <w:sz w:val="24"/>
      <w:szCs w:val="20"/>
    </w:rPr>
  </w:style>
  <w:style w:type="character" w:customStyle="1" w:styleId="87">
    <w:name w:val="15"/>
    <w:basedOn w:val="31"/>
    <w:uiPriority w:val="0"/>
    <w:rPr>
      <w:rFonts w:hint="default" w:ascii="Times New Roman" w:hAnsi="Times New Roman" w:cs="Times New Roman"/>
      <w:sz w:val="21"/>
      <w:szCs w:val="21"/>
    </w:rPr>
  </w:style>
  <w:style w:type="paragraph" w:customStyle="1" w:styleId="88">
    <w:name w:val="Char Char Char"/>
    <w:basedOn w:val="1"/>
    <w:uiPriority w:val="0"/>
    <w:rPr>
      <w:rFonts w:ascii="Tahoma" w:hAnsi="Tahoma"/>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png"/><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67587"/>
    <customShpInfo spid="_x0000_s67586"/>
    <customShpInfo spid="_x0000_s6758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0539D3-B81F-490D-BA7C-5638A5294CD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121</Pages>
  <Words>77490</Words>
  <Characters>88529</Characters>
  <Lines>688</Lines>
  <Paragraphs>193</Paragraphs>
  <TotalTime>245</TotalTime>
  <ScaleCrop>false</ScaleCrop>
  <LinksUpToDate>false</LinksUpToDate>
  <CharactersWithSpaces>89179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2023-07-14T06:02:00Z</dcterms:created>
  <dc:creator>Administrator</dc:creator>
  <cp:lastModifiedBy>Administrator</cp:lastModifiedBy>
  <cp:lastPrinted>2022-02-23T01:17:00Z</cp:lastPrinted>
  <dcterms:modified xsi:type="dcterms:W3CDTF">2023-07-17T01:38:49Z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93591E4110734F6F992D2E0619E65DE6</vt:lpwstr>
  </property>
</Properties>
</file>